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1082" w:type="dxa"/>
        <w:jc w:val="center"/>
        <w:tblBorders>
          <w:top w:val="single" w:sz="24" w:space="0" w:color="auto"/>
          <w:left w:val="single" w:sz="24" w:space="0" w:color="auto"/>
          <w:right w:val="single" w:sz="24" w:space="0" w:color="auto"/>
        </w:tblBorders>
        <w:tblLayout w:type="fixed"/>
        <w:tblLook w:val="0020" w:firstRow="1" w:lastRow="0" w:firstColumn="0" w:lastColumn="0" w:noHBand="0" w:noVBand="0"/>
      </w:tblPr>
      <w:tblGrid>
        <w:gridCol w:w="11082"/>
      </w:tblGrid>
      <w:tr w:rsidR="00485526" w14:paraId="37DDF6A0" w14:textId="77777777" w:rsidTr="00671E1D">
        <w:trPr>
          <w:jc w:val="center"/>
        </w:trPr>
        <w:tc>
          <w:tcPr>
            <w:tcW w:w="11082" w:type="dxa"/>
            <w:tcBorders>
              <w:top w:val="nil"/>
              <w:left w:val="nil"/>
              <w:right w:val="nil"/>
            </w:tcBorders>
          </w:tcPr>
          <w:bookmarkStart w:id="0" w:name="_Hlk11148379"/>
          <w:bookmarkStart w:id="1" w:name="_Hlk529887148"/>
          <w:bookmarkStart w:id="2" w:name="_Hlk11131415"/>
          <w:p w14:paraId="61BA01A5" w14:textId="7F1DEEAF" w:rsidR="00485526" w:rsidRDefault="00485526" w:rsidP="00485526">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fldChar w:fldCharType="begin"/>
            </w:r>
            <w:r>
              <w:rPr>
                <w:rFonts w:ascii="Arial" w:hAnsi="Arial"/>
                <w:sz w:val="16"/>
              </w:rPr>
              <w:instrText>ADVANCE \d1</w:instrText>
            </w:r>
            <w:r>
              <w:rPr>
                <w:rFonts w:ascii="Arial" w:hAnsi="Arial"/>
                <w:sz w:val="16"/>
              </w:rPr>
              <w:fldChar w:fldCharType="end"/>
            </w:r>
            <w:r>
              <w:rPr>
                <w:rFonts w:ascii="Arial" w:hAnsi="Arial"/>
                <w:sz w:val="16"/>
              </w:rPr>
              <w:br w:type="page"/>
              <w:t>REVISIONS</w:t>
            </w:r>
          </w:p>
        </w:tc>
      </w:tr>
    </w:tbl>
    <w:p w14:paraId="44B1700E" w14:textId="6624B116" w:rsidR="00485526" w:rsidRPr="00485526" w:rsidRDefault="00485526">
      <w:pPr>
        <w:rPr>
          <w:rFonts w:ascii="Arial" w:hAnsi="Arial" w:cs="Arial"/>
          <w:vanish/>
          <w:sz w:val="18"/>
          <w:szCs w:val="18"/>
        </w:rPr>
      </w:pPr>
    </w:p>
    <w:tbl>
      <w:tblPr>
        <w:tblStyle w:val="TableGrid"/>
        <w:tblW w:w="11082" w:type="dxa"/>
        <w:jc w:val="center"/>
        <w:tblBorders>
          <w:top w:val="single" w:sz="24" w:space="0" w:color="auto"/>
          <w:left w:val="single" w:sz="24" w:space="0" w:color="auto"/>
          <w:right w:val="single" w:sz="24" w:space="0" w:color="auto"/>
        </w:tblBorders>
        <w:tblLayout w:type="fixed"/>
        <w:tblLook w:val="0020" w:firstRow="1" w:lastRow="0" w:firstColumn="0" w:lastColumn="0" w:noHBand="0" w:noVBand="0"/>
      </w:tblPr>
      <w:tblGrid>
        <w:gridCol w:w="1239"/>
        <w:gridCol w:w="5940"/>
        <w:gridCol w:w="1890"/>
        <w:gridCol w:w="2013"/>
      </w:tblGrid>
      <w:tr w:rsidR="006808DB" w14:paraId="11BF20DE" w14:textId="77777777" w:rsidTr="00485526">
        <w:trPr>
          <w:jc w:val="center"/>
        </w:trPr>
        <w:tc>
          <w:tcPr>
            <w:tcW w:w="1239" w:type="dxa"/>
            <w:tcBorders>
              <w:top w:val="nil"/>
              <w:left w:val="nil"/>
              <w:right w:val="single" w:sz="4" w:space="0" w:color="auto"/>
            </w:tcBorders>
          </w:tcPr>
          <w:p w14:paraId="594B303D" w14:textId="3A5AB3D3" w:rsidR="006808DB" w:rsidRDefault="006808DB" w:rsidP="00780E97">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LTR</w:t>
            </w:r>
          </w:p>
        </w:tc>
        <w:tc>
          <w:tcPr>
            <w:tcW w:w="5940" w:type="dxa"/>
            <w:tcBorders>
              <w:top w:val="nil"/>
              <w:left w:val="single" w:sz="4" w:space="0" w:color="auto"/>
            </w:tcBorders>
          </w:tcPr>
          <w:p w14:paraId="34868561" w14:textId="77777777" w:rsidR="006808DB" w:rsidRDefault="006808DB" w:rsidP="00780E97">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DESCRIPTION</w:t>
            </w:r>
          </w:p>
        </w:tc>
        <w:tc>
          <w:tcPr>
            <w:tcW w:w="1890" w:type="dxa"/>
            <w:tcBorders>
              <w:top w:val="nil"/>
              <w:right w:val="single" w:sz="4" w:space="0" w:color="auto"/>
            </w:tcBorders>
          </w:tcPr>
          <w:p w14:paraId="27B79F53" w14:textId="77777777" w:rsidR="006808DB" w:rsidRDefault="006808DB" w:rsidP="00780E97">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DATE (YR-MO-DA)</w:t>
            </w:r>
          </w:p>
        </w:tc>
        <w:tc>
          <w:tcPr>
            <w:tcW w:w="2013" w:type="dxa"/>
            <w:tcBorders>
              <w:top w:val="nil"/>
              <w:left w:val="single" w:sz="4" w:space="0" w:color="auto"/>
              <w:right w:val="nil"/>
            </w:tcBorders>
          </w:tcPr>
          <w:p w14:paraId="4A67F8C3" w14:textId="77777777" w:rsidR="006808DB" w:rsidRDefault="006808DB" w:rsidP="00780E97">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APPROVED</w:t>
            </w:r>
          </w:p>
        </w:tc>
      </w:tr>
      <w:tr w:rsidR="006808DB" w14:paraId="2F2AD721" w14:textId="77777777" w:rsidTr="00780E97">
        <w:trPr>
          <w:trHeight w:val="410"/>
          <w:jc w:val="center"/>
        </w:trPr>
        <w:tc>
          <w:tcPr>
            <w:tcW w:w="1239" w:type="dxa"/>
            <w:tcBorders>
              <w:top w:val="single" w:sz="4" w:space="0" w:color="auto"/>
              <w:left w:val="nil"/>
              <w:right w:val="single" w:sz="4" w:space="0" w:color="auto"/>
            </w:tcBorders>
          </w:tcPr>
          <w:p w14:paraId="6C5C97D2"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tcPr>
          <w:p w14:paraId="373955D1"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tcPr>
          <w:p w14:paraId="2D9DF696" w14:textId="77777777" w:rsidR="006808DB" w:rsidRDefault="006808DB" w:rsidP="00780E97">
            <w:pPr>
              <w:widowControl w:val="0"/>
              <w:tabs>
                <w:tab w:val="left" w:pos="2160"/>
                <w:tab w:val="left" w:pos="2419"/>
                <w:tab w:val="left" w:pos="5356"/>
                <w:tab w:val="left" w:pos="6480"/>
                <w:tab w:val="left" w:pos="6998"/>
              </w:tabs>
              <w:spacing w:before="120"/>
              <w:contextualSpacing/>
              <w:jc w:val="center"/>
              <w:rPr>
                <w:rFonts w:ascii="Arial" w:hAnsi="Arial"/>
                <w:sz w:val="16"/>
              </w:rPr>
            </w:pPr>
          </w:p>
        </w:tc>
        <w:tc>
          <w:tcPr>
            <w:tcW w:w="2013" w:type="dxa"/>
            <w:tcBorders>
              <w:top w:val="single" w:sz="4" w:space="0" w:color="auto"/>
              <w:left w:val="single" w:sz="4" w:space="0" w:color="auto"/>
              <w:right w:val="nil"/>
            </w:tcBorders>
          </w:tcPr>
          <w:p w14:paraId="2009B328" w14:textId="77777777" w:rsidR="006808DB" w:rsidRDefault="006808DB" w:rsidP="00780E97">
            <w:pPr>
              <w:widowControl w:val="0"/>
              <w:tabs>
                <w:tab w:val="left" w:pos="2160"/>
                <w:tab w:val="left" w:pos="2419"/>
                <w:tab w:val="left" w:pos="5356"/>
                <w:tab w:val="left" w:pos="6480"/>
                <w:tab w:val="left" w:pos="6998"/>
              </w:tabs>
              <w:spacing w:before="120"/>
              <w:contextualSpacing/>
              <w:jc w:val="center"/>
              <w:rPr>
                <w:rFonts w:ascii="Arial" w:hAnsi="Arial"/>
                <w:sz w:val="16"/>
              </w:rPr>
            </w:pPr>
          </w:p>
        </w:tc>
      </w:tr>
      <w:tr w:rsidR="006808DB" w14:paraId="59B7C43E" w14:textId="77777777" w:rsidTr="00780E97">
        <w:trPr>
          <w:trHeight w:val="410"/>
          <w:jc w:val="center"/>
        </w:trPr>
        <w:tc>
          <w:tcPr>
            <w:tcW w:w="1239" w:type="dxa"/>
            <w:tcBorders>
              <w:top w:val="single" w:sz="4" w:space="0" w:color="auto"/>
              <w:left w:val="nil"/>
              <w:right w:val="single" w:sz="4" w:space="0" w:color="auto"/>
            </w:tcBorders>
          </w:tcPr>
          <w:p w14:paraId="198BDF69"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tcPr>
          <w:p w14:paraId="2606917E"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tcPr>
          <w:p w14:paraId="65085A26" w14:textId="77777777" w:rsidR="006808DB" w:rsidRDefault="006808DB" w:rsidP="00780E97">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tcPr>
          <w:p w14:paraId="0C7759AC" w14:textId="77777777" w:rsidR="006808DB" w:rsidRDefault="006808DB" w:rsidP="00780E97">
            <w:pPr>
              <w:widowControl w:val="0"/>
              <w:spacing w:before="120" w:line="165" w:lineRule="exact"/>
              <w:contextualSpacing/>
              <w:jc w:val="center"/>
              <w:rPr>
                <w:rFonts w:ascii="Arial" w:hAnsi="Arial"/>
                <w:sz w:val="16"/>
              </w:rPr>
            </w:pPr>
          </w:p>
        </w:tc>
      </w:tr>
      <w:tr w:rsidR="006808DB" w14:paraId="7524AB0E" w14:textId="77777777" w:rsidTr="00780E97">
        <w:trPr>
          <w:trHeight w:val="410"/>
          <w:jc w:val="center"/>
        </w:trPr>
        <w:tc>
          <w:tcPr>
            <w:tcW w:w="1239" w:type="dxa"/>
            <w:tcBorders>
              <w:top w:val="single" w:sz="4" w:space="0" w:color="auto"/>
              <w:left w:val="nil"/>
              <w:right w:val="single" w:sz="4" w:space="0" w:color="auto"/>
            </w:tcBorders>
          </w:tcPr>
          <w:p w14:paraId="79F07788"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tcPr>
          <w:p w14:paraId="192683A9"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tcPr>
          <w:p w14:paraId="7595A98E" w14:textId="77777777" w:rsidR="006808DB" w:rsidRDefault="006808DB" w:rsidP="00780E97">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tcPr>
          <w:p w14:paraId="0996B183" w14:textId="77777777" w:rsidR="006808DB" w:rsidRDefault="006808DB" w:rsidP="00780E97">
            <w:pPr>
              <w:widowControl w:val="0"/>
              <w:spacing w:before="120" w:line="165" w:lineRule="exact"/>
              <w:contextualSpacing/>
              <w:jc w:val="center"/>
              <w:rPr>
                <w:rFonts w:ascii="Arial" w:hAnsi="Arial"/>
                <w:sz w:val="16"/>
              </w:rPr>
            </w:pPr>
          </w:p>
        </w:tc>
      </w:tr>
      <w:tr w:rsidR="006808DB" w14:paraId="266077EC" w14:textId="77777777" w:rsidTr="00780E97">
        <w:trPr>
          <w:trHeight w:val="410"/>
          <w:jc w:val="center"/>
        </w:trPr>
        <w:tc>
          <w:tcPr>
            <w:tcW w:w="1239" w:type="dxa"/>
            <w:tcBorders>
              <w:top w:val="single" w:sz="4" w:space="0" w:color="auto"/>
              <w:left w:val="nil"/>
              <w:right w:val="single" w:sz="4" w:space="0" w:color="auto"/>
            </w:tcBorders>
          </w:tcPr>
          <w:p w14:paraId="1AC32855"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tcPr>
          <w:p w14:paraId="4BEEFC40"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tcPr>
          <w:p w14:paraId="2A500602" w14:textId="77777777" w:rsidR="006808DB" w:rsidRDefault="006808DB" w:rsidP="00780E97">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tcPr>
          <w:p w14:paraId="5B033DA3" w14:textId="77777777" w:rsidR="006808DB" w:rsidRDefault="006808DB" w:rsidP="00780E97">
            <w:pPr>
              <w:widowControl w:val="0"/>
              <w:spacing w:before="120" w:line="165" w:lineRule="exact"/>
              <w:contextualSpacing/>
              <w:jc w:val="center"/>
              <w:rPr>
                <w:rFonts w:ascii="Arial" w:hAnsi="Arial"/>
                <w:sz w:val="16"/>
              </w:rPr>
            </w:pPr>
          </w:p>
        </w:tc>
      </w:tr>
      <w:tr w:rsidR="006808DB" w14:paraId="20636B25" w14:textId="77777777" w:rsidTr="00780E97">
        <w:trPr>
          <w:trHeight w:val="410"/>
          <w:jc w:val="center"/>
        </w:trPr>
        <w:tc>
          <w:tcPr>
            <w:tcW w:w="1239" w:type="dxa"/>
            <w:tcBorders>
              <w:top w:val="single" w:sz="4" w:space="0" w:color="auto"/>
              <w:left w:val="nil"/>
              <w:right w:val="single" w:sz="4" w:space="0" w:color="auto"/>
            </w:tcBorders>
          </w:tcPr>
          <w:p w14:paraId="5DE56D2D"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tcPr>
          <w:p w14:paraId="459A4C63"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tcPr>
          <w:p w14:paraId="4B71412A" w14:textId="77777777" w:rsidR="006808DB" w:rsidRDefault="006808DB" w:rsidP="00780E97">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tcPr>
          <w:p w14:paraId="52DDC1DF" w14:textId="77777777" w:rsidR="006808DB" w:rsidRDefault="006808DB" w:rsidP="00780E97">
            <w:pPr>
              <w:widowControl w:val="0"/>
              <w:spacing w:before="120" w:line="165" w:lineRule="exact"/>
              <w:contextualSpacing/>
              <w:jc w:val="center"/>
              <w:rPr>
                <w:rFonts w:ascii="Arial" w:hAnsi="Arial"/>
                <w:sz w:val="16"/>
              </w:rPr>
            </w:pPr>
          </w:p>
        </w:tc>
      </w:tr>
      <w:tr w:rsidR="006808DB" w14:paraId="42EE0C39" w14:textId="77777777" w:rsidTr="00780E97">
        <w:trPr>
          <w:trHeight w:val="410"/>
          <w:jc w:val="center"/>
        </w:trPr>
        <w:tc>
          <w:tcPr>
            <w:tcW w:w="1239" w:type="dxa"/>
            <w:tcBorders>
              <w:top w:val="single" w:sz="4" w:space="0" w:color="auto"/>
              <w:left w:val="nil"/>
              <w:right w:val="single" w:sz="4" w:space="0" w:color="auto"/>
            </w:tcBorders>
          </w:tcPr>
          <w:p w14:paraId="211229D5"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tcPr>
          <w:p w14:paraId="50DB9D7B"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tcPr>
          <w:p w14:paraId="14354E01" w14:textId="77777777" w:rsidR="006808DB" w:rsidRDefault="006808DB" w:rsidP="00780E97">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tcPr>
          <w:p w14:paraId="5BFE396E" w14:textId="77777777" w:rsidR="006808DB" w:rsidRDefault="006808DB" w:rsidP="00780E97">
            <w:pPr>
              <w:widowControl w:val="0"/>
              <w:spacing w:before="120" w:line="165" w:lineRule="exact"/>
              <w:contextualSpacing/>
              <w:jc w:val="center"/>
              <w:rPr>
                <w:rFonts w:ascii="Arial" w:hAnsi="Arial"/>
                <w:sz w:val="16"/>
              </w:rPr>
            </w:pPr>
          </w:p>
        </w:tc>
      </w:tr>
    </w:tbl>
    <w:p w14:paraId="4157C9B0" w14:textId="77777777" w:rsidR="006808DB" w:rsidRPr="00E725C3" w:rsidRDefault="006808DB" w:rsidP="006808DB">
      <w:pPr>
        <w:widowControl w:val="0"/>
        <w:tabs>
          <w:tab w:val="left" w:pos="2160"/>
          <w:tab w:val="left" w:pos="2419"/>
          <w:tab w:val="left" w:pos="5356"/>
          <w:tab w:val="left" w:pos="6480"/>
          <w:tab w:val="left" w:pos="6998"/>
        </w:tabs>
        <w:ind w:hanging="270"/>
        <w:rPr>
          <w:rFonts w:ascii="Arial" w:hAnsi="Arial"/>
          <w:sz w:val="2"/>
          <w:szCs w:val="4"/>
        </w:rPr>
      </w:pPr>
    </w:p>
    <w:tbl>
      <w:tblPr>
        <w:tblStyle w:val="TableGrid"/>
        <w:tblW w:w="11082" w:type="dxa"/>
        <w:jc w:val="center"/>
        <w:tblLayout w:type="fixed"/>
        <w:tblLook w:val="0020" w:firstRow="1" w:lastRow="0" w:firstColumn="0" w:lastColumn="0" w:noHBand="0" w:noVBand="0"/>
      </w:tblPr>
      <w:tblGrid>
        <w:gridCol w:w="11082"/>
      </w:tblGrid>
      <w:tr w:rsidR="006808DB" w14:paraId="1FE49D5B" w14:textId="77777777" w:rsidTr="00780E97">
        <w:trPr>
          <w:trHeight w:val="4130"/>
          <w:jc w:val="center"/>
        </w:trPr>
        <w:tc>
          <w:tcPr>
            <w:tcW w:w="11082" w:type="dxa"/>
            <w:tcBorders>
              <w:top w:val="nil"/>
              <w:left w:val="nil"/>
              <w:bottom w:val="nil"/>
              <w:right w:val="nil"/>
            </w:tcBorders>
          </w:tcPr>
          <w:p w14:paraId="5FE13CC0" w14:textId="77777777" w:rsidR="006808DB" w:rsidRDefault="006808DB" w:rsidP="00780E97">
            <w:pPr>
              <w:widowControl w:val="0"/>
              <w:tabs>
                <w:tab w:val="left" w:pos="2160"/>
                <w:tab w:val="left" w:pos="2419"/>
                <w:tab w:val="left" w:pos="5356"/>
                <w:tab w:val="left" w:pos="6480"/>
                <w:tab w:val="left" w:pos="6998"/>
              </w:tabs>
              <w:jc w:val="center"/>
              <w:rPr>
                <w:rFonts w:ascii="Arial" w:hAnsi="Arial"/>
                <w:b/>
                <w:color w:val="FF0000"/>
                <w:sz w:val="32"/>
                <w:szCs w:val="32"/>
              </w:rPr>
            </w:pPr>
          </w:p>
          <w:p w14:paraId="5EE48D74" w14:textId="51381914" w:rsidR="006808DB" w:rsidRPr="000D6819" w:rsidRDefault="006808DB" w:rsidP="00780E97">
            <w:pPr>
              <w:widowControl w:val="0"/>
              <w:tabs>
                <w:tab w:val="left" w:pos="2160"/>
                <w:tab w:val="left" w:pos="2419"/>
                <w:tab w:val="left" w:pos="5356"/>
                <w:tab w:val="left" w:pos="6480"/>
                <w:tab w:val="left" w:pos="6998"/>
              </w:tabs>
              <w:jc w:val="center"/>
              <w:rPr>
                <w:rFonts w:ascii="Arial" w:hAnsi="Arial"/>
                <w:b/>
                <w:color w:val="FF0000"/>
                <w:sz w:val="32"/>
                <w:szCs w:val="32"/>
              </w:rPr>
            </w:pPr>
            <w:r w:rsidRPr="000D6819">
              <w:rPr>
                <w:rFonts w:ascii="Arial" w:hAnsi="Arial"/>
                <w:b/>
                <w:color w:val="FF0000"/>
                <w:sz w:val="32"/>
                <w:szCs w:val="32"/>
              </w:rPr>
              <w:t>QMLBOILV</w:t>
            </w:r>
            <w:r w:rsidR="0025317F">
              <w:rPr>
                <w:rFonts w:ascii="Arial" w:hAnsi="Arial"/>
                <w:b/>
                <w:color w:val="FF0000"/>
                <w:sz w:val="32"/>
                <w:szCs w:val="32"/>
              </w:rPr>
              <w:t>13</w:t>
            </w:r>
          </w:p>
          <w:p w14:paraId="01139714" w14:textId="77777777" w:rsidR="006808DB" w:rsidRPr="000D6819" w:rsidRDefault="006808DB" w:rsidP="00780E97">
            <w:pPr>
              <w:widowControl w:val="0"/>
              <w:tabs>
                <w:tab w:val="left" w:pos="2160"/>
                <w:tab w:val="left" w:pos="2419"/>
                <w:tab w:val="left" w:pos="5356"/>
                <w:tab w:val="left" w:pos="6480"/>
                <w:tab w:val="left" w:pos="6998"/>
              </w:tabs>
              <w:jc w:val="center"/>
              <w:rPr>
                <w:rFonts w:ascii="Arial" w:hAnsi="Arial"/>
                <w:b/>
                <w:color w:val="FF0000"/>
                <w:sz w:val="32"/>
                <w:szCs w:val="32"/>
              </w:rPr>
            </w:pPr>
          </w:p>
          <w:p w14:paraId="67977803" w14:textId="7A3FBE21" w:rsidR="006808DB" w:rsidRPr="000D6819" w:rsidRDefault="0025317F" w:rsidP="00780E97">
            <w:pPr>
              <w:widowControl w:val="0"/>
              <w:tabs>
                <w:tab w:val="left" w:pos="2160"/>
                <w:tab w:val="left" w:pos="2419"/>
                <w:tab w:val="left" w:pos="5356"/>
                <w:tab w:val="left" w:pos="6480"/>
                <w:tab w:val="left" w:pos="6998"/>
              </w:tabs>
              <w:jc w:val="center"/>
              <w:rPr>
                <w:rFonts w:ascii="Arial" w:hAnsi="Arial"/>
                <w:b/>
                <w:color w:val="FF0000"/>
                <w:sz w:val="32"/>
                <w:szCs w:val="32"/>
              </w:rPr>
            </w:pPr>
            <w:r>
              <w:rPr>
                <w:rFonts w:ascii="Arial" w:hAnsi="Arial"/>
                <w:b/>
                <w:color w:val="FF0000"/>
                <w:sz w:val="32"/>
                <w:szCs w:val="32"/>
              </w:rPr>
              <w:t>04/11/2023</w:t>
            </w:r>
          </w:p>
          <w:p w14:paraId="38E3E934" w14:textId="77777777" w:rsidR="006808DB" w:rsidRPr="000D6819" w:rsidRDefault="006808DB" w:rsidP="00780E97">
            <w:pPr>
              <w:widowControl w:val="0"/>
              <w:tabs>
                <w:tab w:val="left" w:pos="2160"/>
                <w:tab w:val="left" w:pos="2419"/>
                <w:tab w:val="left" w:pos="5356"/>
                <w:tab w:val="left" w:pos="6480"/>
                <w:tab w:val="left" w:pos="6998"/>
              </w:tabs>
              <w:jc w:val="center"/>
              <w:rPr>
                <w:rFonts w:ascii="Arial" w:hAnsi="Arial"/>
                <w:b/>
                <w:color w:val="FF0000"/>
                <w:sz w:val="32"/>
                <w:szCs w:val="32"/>
              </w:rPr>
            </w:pPr>
          </w:p>
          <w:p w14:paraId="1A76343A" w14:textId="77777777" w:rsidR="006808DB" w:rsidRPr="000D6819" w:rsidRDefault="006808DB" w:rsidP="00780E97">
            <w:pPr>
              <w:widowControl w:val="0"/>
              <w:tabs>
                <w:tab w:val="left" w:pos="2160"/>
                <w:tab w:val="left" w:pos="2419"/>
                <w:tab w:val="left" w:pos="5356"/>
                <w:tab w:val="left" w:pos="6480"/>
                <w:tab w:val="left" w:pos="6998"/>
              </w:tabs>
              <w:jc w:val="center"/>
              <w:rPr>
                <w:rFonts w:ascii="Arial" w:hAnsi="Arial"/>
                <w:color w:val="FF0000"/>
                <w:sz w:val="32"/>
                <w:szCs w:val="32"/>
              </w:rPr>
            </w:pPr>
            <w:r w:rsidRPr="000D6819">
              <w:rPr>
                <w:rFonts w:ascii="Arial" w:hAnsi="Arial"/>
                <w:color w:val="FF0000"/>
                <w:sz w:val="32"/>
                <w:szCs w:val="32"/>
              </w:rPr>
              <w:t>(Text shown in red font is added when required.)</w:t>
            </w:r>
          </w:p>
          <w:p w14:paraId="43BE61B9"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p w14:paraId="79B7C913"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p w14:paraId="1AA9DA10"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p w14:paraId="011F4A8B"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p w14:paraId="287B68DA"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p w14:paraId="21722912"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p w14:paraId="339E6D85"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p w14:paraId="5FDC5E92"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p w14:paraId="2424E1AB"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p w14:paraId="35F21804"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p w14:paraId="23902274"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p w14:paraId="6B867D2D" w14:textId="77777777" w:rsidR="006808DB" w:rsidRDefault="006808DB" w:rsidP="00780E97">
            <w:pPr>
              <w:widowControl w:val="0"/>
              <w:tabs>
                <w:tab w:val="left" w:pos="2160"/>
                <w:tab w:val="left" w:pos="2419"/>
                <w:tab w:val="left" w:pos="5356"/>
                <w:tab w:val="left" w:pos="6480"/>
                <w:tab w:val="left" w:pos="6998"/>
              </w:tabs>
              <w:jc w:val="center"/>
              <w:rPr>
                <w:rFonts w:ascii="Arial" w:hAnsi="Arial"/>
                <w:color w:val="FF0000"/>
                <w:sz w:val="18"/>
                <w:szCs w:val="18"/>
              </w:rPr>
            </w:pPr>
            <w:r>
              <w:rPr>
                <w:rFonts w:ascii="Arial" w:hAnsi="Arial"/>
                <w:color w:val="FF0000"/>
                <w:sz w:val="18"/>
                <w:szCs w:val="18"/>
                <w:u w:val="single"/>
              </w:rPr>
              <w:t>NOTE</w:t>
            </w:r>
            <w:r>
              <w:rPr>
                <w:rFonts w:ascii="Arial" w:hAnsi="Arial"/>
                <w:color w:val="FF0000"/>
                <w:sz w:val="18"/>
                <w:szCs w:val="18"/>
              </w:rPr>
              <w:t xml:space="preserve">:  RHA and Device Class M paragraphs and references are optional </w:t>
            </w:r>
          </w:p>
          <w:p w14:paraId="217D1AAA" w14:textId="77777777" w:rsidR="006808DB" w:rsidRDefault="006808DB" w:rsidP="00780E97">
            <w:pPr>
              <w:widowControl w:val="0"/>
              <w:tabs>
                <w:tab w:val="left" w:pos="2160"/>
                <w:tab w:val="left" w:pos="2419"/>
                <w:tab w:val="left" w:pos="5356"/>
                <w:tab w:val="left" w:pos="6480"/>
                <w:tab w:val="left" w:pos="6998"/>
              </w:tabs>
              <w:jc w:val="center"/>
              <w:rPr>
                <w:rFonts w:ascii="Arial" w:hAnsi="Arial"/>
                <w:color w:val="FF0000"/>
                <w:sz w:val="18"/>
                <w:szCs w:val="18"/>
              </w:rPr>
            </w:pPr>
            <w:r>
              <w:rPr>
                <w:rFonts w:ascii="Arial" w:hAnsi="Arial"/>
                <w:color w:val="FF0000"/>
                <w:sz w:val="18"/>
                <w:szCs w:val="18"/>
              </w:rPr>
              <w:t>and are only used if they are applicable to the devices in the SMD.</w:t>
            </w:r>
          </w:p>
          <w:p w14:paraId="5774B436"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r>
              <w:rPr>
                <w:rFonts w:ascii="Arial" w:hAnsi="Arial"/>
                <w:noProof/>
                <w:sz w:val="16"/>
              </w:rPr>
              <w:drawing>
                <wp:anchor distT="0" distB="0" distL="114300" distR="114300" simplePos="0" relativeHeight="251655680" behindDoc="0" locked="0" layoutInCell="1" allowOverlap="1" wp14:anchorId="25CACA60" wp14:editId="6FC282D7">
                  <wp:simplePos x="0" y="0"/>
                  <wp:positionH relativeFrom="column">
                    <wp:posOffset>6166804</wp:posOffset>
                  </wp:positionH>
                  <wp:positionV relativeFrom="paragraph">
                    <wp:posOffset>106680</wp:posOffset>
                  </wp:positionV>
                  <wp:extent cx="498010" cy="509981"/>
                  <wp:effectExtent l="0" t="0" r="0" b="444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l="8403" t="7203" r="8370" b="7569"/>
                          <a:stretch/>
                        </pic:blipFill>
                        <pic:spPr bwMode="auto">
                          <a:xfrm>
                            <a:off x="0" y="0"/>
                            <a:ext cx="498010" cy="5099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326E42"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p w14:paraId="30BCB05F"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p w14:paraId="51C6F08C"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p w14:paraId="58070200"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r>
              <w:rPr>
                <w:rFonts w:ascii="Arial" w:hAnsi="Arial"/>
                <w:sz w:val="16"/>
              </w:rPr>
              <w:t>THE ORIGINAL FIRST SHEET OF THIS DRAWING HAS BEEN REPLACED.</w:t>
            </w:r>
          </w:p>
        </w:tc>
      </w:tr>
      <w:tr w:rsidR="006808DB" w14:paraId="56C9E3CC" w14:textId="77777777" w:rsidTr="00780E97">
        <w:trPr>
          <w:trHeight w:val="242"/>
          <w:jc w:val="center"/>
        </w:trPr>
        <w:tc>
          <w:tcPr>
            <w:tcW w:w="11082" w:type="dxa"/>
            <w:tcBorders>
              <w:top w:val="nil"/>
              <w:left w:val="nil"/>
              <w:bottom w:val="nil"/>
              <w:right w:val="nil"/>
            </w:tcBorders>
          </w:tcPr>
          <w:p w14:paraId="2075805B"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tc>
      </w:tr>
    </w:tbl>
    <w:p w14:paraId="1A34E08E" w14:textId="77777777" w:rsidR="006808DB" w:rsidRPr="00E26416" w:rsidRDefault="006808DB" w:rsidP="006808DB">
      <w:pPr>
        <w:widowControl w:val="0"/>
        <w:tabs>
          <w:tab w:val="left" w:pos="2160"/>
          <w:tab w:val="left" w:pos="2419"/>
          <w:tab w:val="left" w:pos="5356"/>
          <w:tab w:val="left" w:pos="6480"/>
          <w:tab w:val="left" w:pos="6998"/>
        </w:tabs>
        <w:rPr>
          <w:rFonts w:ascii="Arial" w:hAnsi="Arial"/>
          <w:sz w:val="2"/>
          <w:szCs w:val="2"/>
        </w:rPr>
      </w:pPr>
    </w:p>
    <w:tbl>
      <w:tblPr>
        <w:tblStyle w:val="TableGrid"/>
        <w:tblW w:w="11160" w:type="dxa"/>
        <w:tblInd w:w="180" w:type="dxa"/>
        <w:tblLook w:val="04A0" w:firstRow="1" w:lastRow="0" w:firstColumn="1" w:lastColumn="0" w:noHBand="0" w:noVBand="1"/>
      </w:tblPr>
      <w:tblGrid>
        <w:gridCol w:w="11160"/>
      </w:tblGrid>
      <w:tr w:rsidR="006808DB" w:rsidRPr="00E26416" w14:paraId="3E67E82A" w14:textId="77777777" w:rsidTr="00780E97">
        <w:tc>
          <w:tcPr>
            <w:tcW w:w="11160" w:type="dxa"/>
            <w:tcBorders>
              <w:left w:val="nil"/>
              <w:bottom w:val="nil"/>
              <w:right w:val="nil"/>
            </w:tcBorders>
          </w:tcPr>
          <w:p w14:paraId="79975A16" w14:textId="77777777" w:rsidR="006808DB" w:rsidRPr="00E26416" w:rsidRDefault="006808DB" w:rsidP="00780E97">
            <w:pPr>
              <w:widowControl w:val="0"/>
              <w:tabs>
                <w:tab w:val="left" w:pos="2160"/>
                <w:tab w:val="left" w:pos="2419"/>
                <w:tab w:val="left" w:pos="5356"/>
                <w:tab w:val="left" w:pos="6480"/>
                <w:tab w:val="left" w:pos="6998"/>
              </w:tabs>
              <w:jc w:val="center"/>
              <w:rPr>
                <w:rFonts w:ascii="Arial" w:hAnsi="Arial"/>
                <w:sz w:val="16"/>
                <w:szCs w:val="18"/>
              </w:rPr>
            </w:pPr>
            <w:r w:rsidRPr="00E26416">
              <w:rPr>
                <w:rFonts w:ascii="Arial" w:hAnsi="Arial"/>
                <w:sz w:val="16"/>
                <w:szCs w:val="18"/>
              </w:rPr>
              <w:t>Revision Status of Sheets</w:t>
            </w:r>
          </w:p>
        </w:tc>
      </w:tr>
    </w:tbl>
    <w:p w14:paraId="33427BEF" w14:textId="77777777" w:rsidR="006808DB" w:rsidRPr="00E26416" w:rsidRDefault="006808DB" w:rsidP="006808DB">
      <w:pPr>
        <w:widowControl w:val="0"/>
        <w:tabs>
          <w:tab w:val="left" w:pos="2160"/>
          <w:tab w:val="left" w:pos="2419"/>
          <w:tab w:val="left" w:pos="5356"/>
          <w:tab w:val="left" w:pos="6480"/>
          <w:tab w:val="left" w:pos="6998"/>
        </w:tabs>
        <w:rPr>
          <w:rFonts w:ascii="Arial" w:hAnsi="Arial"/>
          <w:sz w:val="2"/>
          <w:szCs w:val="2"/>
        </w:rPr>
      </w:pPr>
    </w:p>
    <w:tbl>
      <w:tblPr>
        <w:tblStyle w:val="TableGrid"/>
        <w:tblW w:w="11082" w:type="dxa"/>
        <w:jc w:val="center"/>
        <w:tblLayout w:type="fixed"/>
        <w:tblLook w:val="0020" w:firstRow="1" w:lastRow="0" w:firstColumn="0" w:lastColumn="0" w:noHBand="0" w:noVBand="0"/>
      </w:tblPr>
      <w:tblGrid>
        <w:gridCol w:w="1239"/>
        <w:gridCol w:w="447"/>
        <w:gridCol w:w="447"/>
        <w:gridCol w:w="448"/>
        <w:gridCol w:w="447"/>
        <w:gridCol w:w="448"/>
        <w:gridCol w:w="447"/>
        <w:gridCol w:w="447"/>
        <w:gridCol w:w="448"/>
        <w:gridCol w:w="447"/>
        <w:gridCol w:w="448"/>
        <w:gridCol w:w="447"/>
        <w:gridCol w:w="447"/>
        <w:gridCol w:w="448"/>
        <w:gridCol w:w="447"/>
        <w:gridCol w:w="448"/>
        <w:gridCol w:w="447"/>
        <w:gridCol w:w="447"/>
        <w:gridCol w:w="448"/>
        <w:gridCol w:w="447"/>
        <w:gridCol w:w="448"/>
        <w:gridCol w:w="447"/>
        <w:gridCol w:w="448"/>
      </w:tblGrid>
      <w:tr w:rsidR="006808DB" w14:paraId="3BE9C049" w14:textId="77777777" w:rsidTr="00780E97">
        <w:trPr>
          <w:jc w:val="center"/>
        </w:trPr>
        <w:tc>
          <w:tcPr>
            <w:tcW w:w="1239" w:type="dxa"/>
            <w:tcBorders>
              <w:left w:val="nil"/>
            </w:tcBorders>
          </w:tcPr>
          <w:p w14:paraId="18995026"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REV</w:t>
            </w:r>
          </w:p>
        </w:tc>
        <w:tc>
          <w:tcPr>
            <w:tcW w:w="447" w:type="dxa"/>
          </w:tcPr>
          <w:p w14:paraId="4CA490DB"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Pr>
          <w:p w14:paraId="6055ED3C"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8" w:type="dxa"/>
          </w:tcPr>
          <w:p w14:paraId="5B7B022B"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Pr>
          <w:p w14:paraId="190F10A1"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8" w:type="dxa"/>
          </w:tcPr>
          <w:p w14:paraId="71FD9E44"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Pr>
          <w:p w14:paraId="29AD963C"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Pr>
          <w:p w14:paraId="03693545"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8" w:type="dxa"/>
          </w:tcPr>
          <w:p w14:paraId="762D57C1"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Pr>
          <w:p w14:paraId="448C7016"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Pr>
          <w:p w14:paraId="5AB4E843"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693F3E3C"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3A437337"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Pr>
          <w:p w14:paraId="48A7E2A4"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6BAE895D"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Pr>
          <w:p w14:paraId="21D8A22F"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0ED2A00C"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41529DF6"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Pr>
          <w:p w14:paraId="1982C9A6"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497EB2A1"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Pr>
          <w:p w14:paraId="1C97B5B7"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0322DE30"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right w:val="nil"/>
            </w:tcBorders>
          </w:tcPr>
          <w:p w14:paraId="6BB28D75"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6808DB" w14:paraId="5D3EA51B" w14:textId="77777777" w:rsidTr="00780E97">
        <w:trPr>
          <w:jc w:val="center"/>
        </w:trPr>
        <w:tc>
          <w:tcPr>
            <w:tcW w:w="1239" w:type="dxa"/>
            <w:tcBorders>
              <w:left w:val="nil"/>
              <w:bottom w:val="single" w:sz="4" w:space="0" w:color="auto"/>
            </w:tcBorders>
          </w:tcPr>
          <w:p w14:paraId="118287F7"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SHEET</w:t>
            </w:r>
          </w:p>
        </w:tc>
        <w:tc>
          <w:tcPr>
            <w:tcW w:w="447" w:type="dxa"/>
            <w:tcBorders>
              <w:bottom w:val="single" w:sz="4" w:space="0" w:color="auto"/>
            </w:tcBorders>
          </w:tcPr>
          <w:p w14:paraId="57A6C13B"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Borders>
              <w:bottom w:val="single" w:sz="4" w:space="0" w:color="auto"/>
            </w:tcBorders>
          </w:tcPr>
          <w:p w14:paraId="334FDE9C"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8" w:type="dxa"/>
            <w:tcBorders>
              <w:bottom w:val="single" w:sz="4" w:space="0" w:color="auto"/>
            </w:tcBorders>
          </w:tcPr>
          <w:p w14:paraId="1A1BC8E9"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Pr>
          <w:p w14:paraId="36F75C00"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8" w:type="dxa"/>
          </w:tcPr>
          <w:p w14:paraId="4A913F2C"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Pr>
          <w:p w14:paraId="4131464A"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Pr>
          <w:p w14:paraId="1A624D6B"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8" w:type="dxa"/>
          </w:tcPr>
          <w:p w14:paraId="4840AEC1"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Pr>
          <w:p w14:paraId="747CF462"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Pr>
          <w:p w14:paraId="78B83E5F"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4F3DBC92"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0E7802D6"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Pr>
          <w:p w14:paraId="2D117E65"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132ABA71"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Pr>
          <w:p w14:paraId="693F3B0B"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39C90577"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6FE3725B"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Pr>
          <w:p w14:paraId="03A6FBE2"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3819B317"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Pr>
          <w:p w14:paraId="4CF856B7"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6E2390C1"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right w:val="nil"/>
            </w:tcBorders>
          </w:tcPr>
          <w:p w14:paraId="657539FE"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6808DB" w14:paraId="709A982D" w14:textId="77777777" w:rsidTr="00780E97">
        <w:trPr>
          <w:jc w:val="center"/>
        </w:trPr>
        <w:tc>
          <w:tcPr>
            <w:tcW w:w="1239" w:type="dxa"/>
            <w:tcBorders>
              <w:left w:val="nil"/>
              <w:bottom w:val="single" w:sz="4" w:space="0" w:color="auto"/>
              <w:right w:val="single" w:sz="4" w:space="0" w:color="auto"/>
            </w:tcBorders>
            <w:vAlign w:val="center"/>
          </w:tcPr>
          <w:p w14:paraId="4750E2DC"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REV</w:t>
            </w:r>
          </w:p>
        </w:tc>
        <w:tc>
          <w:tcPr>
            <w:tcW w:w="447" w:type="dxa"/>
            <w:tcBorders>
              <w:left w:val="single" w:sz="4" w:space="0" w:color="auto"/>
              <w:bottom w:val="single" w:sz="4" w:space="0" w:color="auto"/>
              <w:right w:val="single" w:sz="4" w:space="0" w:color="auto"/>
            </w:tcBorders>
          </w:tcPr>
          <w:p w14:paraId="051BFAE6"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Borders>
              <w:left w:val="single" w:sz="4" w:space="0" w:color="auto"/>
              <w:bottom w:val="single" w:sz="4" w:space="0" w:color="auto"/>
            </w:tcBorders>
          </w:tcPr>
          <w:p w14:paraId="1D750F64"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8" w:type="dxa"/>
            <w:tcBorders>
              <w:bottom w:val="single" w:sz="4" w:space="0" w:color="auto"/>
            </w:tcBorders>
          </w:tcPr>
          <w:p w14:paraId="2EDC2DE5"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Borders>
              <w:bottom w:val="single" w:sz="4" w:space="0" w:color="auto"/>
            </w:tcBorders>
          </w:tcPr>
          <w:p w14:paraId="4FD9775E"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8" w:type="dxa"/>
            <w:tcBorders>
              <w:bottom w:val="single" w:sz="4" w:space="0" w:color="auto"/>
            </w:tcBorders>
          </w:tcPr>
          <w:p w14:paraId="64C52E6F"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Borders>
              <w:bottom w:val="single" w:sz="4" w:space="0" w:color="auto"/>
            </w:tcBorders>
          </w:tcPr>
          <w:p w14:paraId="7B9337A1"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Borders>
              <w:bottom w:val="single" w:sz="4" w:space="0" w:color="auto"/>
            </w:tcBorders>
          </w:tcPr>
          <w:p w14:paraId="59CA1D7D"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8" w:type="dxa"/>
            <w:tcBorders>
              <w:bottom w:val="single" w:sz="4" w:space="0" w:color="auto"/>
            </w:tcBorders>
          </w:tcPr>
          <w:p w14:paraId="39DA23F2"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Borders>
              <w:bottom w:val="single" w:sz="4" w:space="0" w:color="auto"/>
            </w:tcBorders>
          </w:tcPr>
          <w:p w14:paraId="00A1C519"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tcPr>
          <w:p w14:paraId="5912FCD0"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tcPr>
          <w:p w14:paraId="4879A243"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tcPr>
          <w:p w14:paraId="7D52BC74"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tcPr>
          <w:p w14:paraId="6A149F5B"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tcPr>
          <w:p w14:paraId="34325195"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tcPr>
          <w:p w14:paraId="09708DB6"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tcPr>
          <w:p w14:paraId="3DF924A8"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tcPr>
          <w:p w14:paraId="1A001AF3"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tcPr>
          <w:p w14:paraId="11168E8F"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tcPr>
          <w:p w14:paraId="2967B2DB"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tcPr>
          <w:p w14:paraId="0A454A29"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tcPr>
          <w:p w14:paraId="1F3ACF21"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right w:val="nil"/>
            </w:tcBorders>
          </w:tcPr>
          <w:p w14:paraId="2E28DC5D"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6808DB" w:rsidRPr="00E26416" w14:paraId="49D4DD9D" w14:textId="77777777" w:rsidTr="00780E97">
        <w:trPr>
          <w:jc w:val="center"/>
        </w:trPr>
        <w:tc>
          <w:tcPr>
            <w:tcW w:w="1239" w:type="dxa"/>
            <w:tcBorders>
              <w:top w:val="single" w:sz="4" w:space="0" w:color="auto"/>
              <w:left w:val="nil"/>
              <w:bottom w:val="nil"/>
              <w:right w:val="single" w:sz="4" w:space="0" w:color="auto"/>
            </w:tcBorders>
            <w:vAlign w:val="center"/>
          </w:tcPr>
          <w:p w14:paraId="75CCDF9E" w14:textId="77777777" w:rsidR="006808DB" w:rsidRPr="00E26416" w:rsidRDefault="006808DB" w:rsidP="00780E97">
            <w:pPr>
              <w:widowControl w:val="0"/>
              <w:spacing w:before="60" w:after="60" w:line="160" w:lineRule="exact"/>
              <w:rPr>
                <w:rFonts w:ascii="Arial" w:hAnsi="Arial"/>
                <w:sz w:val="16"/>
              </w:rPr>
            </w:pPr>
            <w:r>
              <w:rPr>
                <w:rFonts w:ascii="Arial" w:hAnsi="Arial"/>
                <w:sz w:val="16"/>
              </w:rPr>
              <w:t>SH</w:t>
            </w:r>
            <w:r w:rsidRPr="00E26416">
              <w:rPr>
                <w:rFonts w:ascii="Arial" w:hAnsi="Arial"/>
                <w:sz w:val="16"/>
              </w:rPr>
              <w:t>EET</w:t>
            </w:r>
          </w:p>
        </w:tc>
        <w:tc>
          <w:tcPr>
            <w:tcW w:w="447" w:type="dxa"/>
            <w:tcBorders>
              <w:top w:val="single" w:sz="4" w:space="0" w:color="auto"/>
              <w:left w:val="single" w:sz="4" w:space="0" w:color="auto"/>
              <w:bottom w:val="nil"/>
              <w:right w:val="single" w:sz="4" w:space="0" w:color="auto"/>
            </w:tcBorders>
          </w:tcPr>
          <w:p w14:paraId="4FABB88B"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b/>
                <w:bCs/>
                <w:sz w:val="16"/>
              </w:rPr>
            </w:pPr>
          </w:p>
        </w:tc>
        <w:tc>
          <w:tcPr>
            <w:tcW w:w="447" w:type="dxa"/>
            <w:tcBorders>
              <w:top w:val="single" w:sz="4" w:space="0" w:color="auto"/>
              <w:left w:val="single" w:sz="4" w:space="0" w:color="auto"/>
              <w:bottom w:val="nil"/>
            </w:tcBorders>
          </w:tcPr>
          <w:p w14:paraId="09D387FD"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b/>
                <w:bCs/>
                <w:sz w:val="16"/>
              </w:rPr>
            </w:pPr>
          </w:p>
        </w:tc>
        <w:tc>
          <w:tcPr>
            <w:tcW w:w="448" w:type="dxa"/>
            <w:tcBorders>
              <w:top w:val="single" w:sz="4" w:space="0" w:color="auto"/>
              <w:bottom w:val="nil"/>
            </w:tcBorders>
          </w:tcPr>
          <w:p w14:paraId="1314A012"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b/>
                <w:bCs/>
                <w:sz w:val="16"/>
              </w:rPr>
            </w:pPr>
          </w:p>
        </w:tc>
        <w:tc>
          <w:tcPr>
            <w:tcW w:w="447" w:type="dxa"/>
            <w:tcBorders>
              <w:bottom w:val="nil"/>
            </w:tcBorders>
          </w:tcPr>
          <w:p w14:paraId="194D9DFF"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b/>
                <w:bCs/>
                <w:sz w:val="16"/>
              </w:rPr>
            </w:pPr>
          </w:p>
        </w:tc>
        <w:tc>
          <w:tcPr>
            <w:tcW w:w="448" w:type="dxa"/>
            <w:tcBorders>
              <w:bottom w:val="nil"/>
            </w:tcBorders>
          </w:tcPr>
          <w:p w14:paraId="51B2EFBD"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b/>
                <w:bCs/>
                <w:sz w:val="16"/>
              </w:rPr>
            </w:pPr>
          </w:p>
        </w:tc>
        <w:tc>
          <w:tcPr>
            <w:tcW w:w="447" w:type="dxa"/>
            <w:tcBorders>
              <w:bottom w:val="nil"/>
            </w:tcBorders>
          </w:tcPr>
          <w:p w14:paraId="58A41707"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b/>
                <w:bCs/>
                <w:sz w:val="16"/>
              </w:rPr>
            </w:pPr>
          </w:p>
        </w:tc>
        <w:tc>
          <w:tcPr>
            <w:tcW w:w="447" w:type="dxa"/>
            <w:tcBorders>
              <w:bottom w:val="nil"/>
            </w:tcBorders>
          </w:tcPr>
          <w:p w14:paraId="2A143A91"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b/>
                <w:bCs/>
                <w:sz w:val="16"/>
              </w:rPr>
            </w:pPr>
          </w:p>
        </w:tc>
        <w:tc>
          <w:tcPr>
            <w:tcW w:w="448" w:type="dxa"/>
            <w:tcBorders>
              <w:bottom w:val="nil"/>
            </w:tcBorders>
          </w:tcPr>
          <w:p w14:paraId="65178A0A"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b/>
                <w:bCs/>
                <w:sz w:val="16"/>
              </w:rPr>
            </w:pPr>
          </w:p>
        </w:tc>
        <w:tc>
          <w:tcPr>
            <w:tcW w:w="447" w:type="dxa"/>
            <w:tcBorders>
              <w:bottom w:val="nil"/>
            </w:tcBorders>
          </w:tcPr>
          <w:p w14:paraId="531798C5"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b/>
                <w:bCs/>
                <w:sz w:val="16"/>
              </w:rPr>
            </w:pPr>
          </w:p>
        </w:tc>
        <w:tc>
          <w:tcPr>
            <w:tcW w:w="448" w:type="dxa"/>
            <w:tcBorders>
              <w:bottom w:val="nil"/>
            </w:tcBorders>
          </w:tcPr>
          <w:p w14:paraId="4B4C9010"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b/>
                <w:bCs/>
                <w:sz w:val="16"/>
              </w:rPr>
            </w:pPr>
          </w:p>
        </w:tc>
        <w:tc>
          <w:tcPr>
            <w:tcW w:w="447" w:type="dxa"/>
            <w:tcBorders>
              <w:bottom w:val="nil"/>
            </w:tcBorders>
          </w:tcPr>
          <w:p w14:paraId="533F8F20"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b/>
                <w:bCs/>
                <w:sz w:val="16"/>
              </w:rPr>
            </w:pPr>
          </w:p>
        </w:tc>
        <w:tc>
          <w:tcPr>
            <w:tcW w:w="447" w:type="dxa"/>
            <w:tcBorders>
              <w:bottom w:val="nil"/>
            </w:tcBorders>
          </w:tcPr>
          <w:p w14:paraId="4862AC3F"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b/>
                <w:bCs/>
                <w:sz w:val="16"/>
              </w:rPr>
            </w:pPr>
          </w:p>
        </w:tc>
        <w:tc>
          <w:tcPr>
            <w:tcW w:w="448" w:type="dxa"/>
            <w:tcBorders>
              <w:bottom w:val="nil"/>
            </w:tcBorders>
          </w:tcPr>
          <w:p w14:paraId="0C76BCC4"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b/>
                <w:bCs/>
                <w:sz w:val="16"/>
              </w:rPr>
            </w:pPr>
          </w:p>
        </w:tc>
        <w:tc>
          <w:tcPr>
            <w:tcW w:w="447" w:type="dxa"/>
            <w:tcBorders>
              <w:bottom w:val="nil"/>
            </w:tcBorders>
          </w:tcPr>
          <w:p w14:paraId="42345071"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b/>
                <w:bCs/>
                <w:sz w:val="16"/>
              </w:rPr>
            </w:pPr>
          </w:p>
        </w:tc>
        <w:tc>
          <w:tcPr>
            <w:tcW w:w="448" w:type="dxa"/>
            <w:tcBorders>
              <w:bottom w:val="nil"/>
            </w:tcBorders>
          </w:tcPr>
          <w:p w14:paraId="6BFEE374"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b/>
                <w:bCs/>
                <w:sz w:val="16"/>
              </w:rPr>
            </w:pPr>
          </w:p>
        </w:tc>
        <w:tc>
          <w:tcPr>
            <w:tcW w:w="447" w:type="dxa"/>
            <w:tcBorders>
              <w:bottom w:val="nil"/>
            </w:tcBorders>
          </w:tcPr>
          <w:p w14:paraId="2C68C244"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b/>
                <w:bCs/>
                <w:sz w:val="16"/>
              </w:rPr>
            </w:pPr>
          </w:p>
        </w:tc>
        <w:tc>
          <w:tcPr>
            <w:tcW w:w="447" w:type="dxa"/>
            <w:tcBorders>
              <w:bottom w:val="nil"/>
            </w:tcBorders>
          </w:tcPr>
          <w:p w14:paraId="49F17E8C"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b/>
                <w:bCs/>
                <w:sz w:val="16"/>
              </w:rPr>
            </w:pPr>
          </w:p>
        </w:tc>
        <w:tc>
          <w:tcPr>
            <w:tcW w:w="448" w:type="dxa"/>
            <w:tcBorders>
              <w:bottom w:val="nil"/>
            </w:tcBorders>
          </w:tcPr>
          <w:p w14:paraId="5090A483"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b/>
                <w:bCs/>
                <w:sz w:val="16"/>
              </w:rPr>
            </w:pPr>
          </w:p>
        </w:tc>
        <w:tc>
          <w:tcPr>
            <w:tcW w:w="447" w:type="dxa"/>
            <w:tcBorders>
              <w:bottom w:val="nil"/>
            </w:tcBorders>
          </w:tcPr>
          <w:p w14:paraId="580425C2"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b/>
                <w:bCs/>
                <w:sz w:val="16"/>
              </w:rPr>
            </w:pPr>
          </w:p>
        </w:tc>
        <w:tc>
          <w:tcPr>
            <w:tcW w:w="448" w:type="dxa"/>
            <w:tcBorders>
              <w:bottom w:val="nil"/>
            </w:tcBorders>
          </w:tcPr>
          <w:p w14:paraId="32295A18"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b/>
                <w:bCs/>
                <w:sz w:val="16"/>
              </w:rPr>
            </w:pPr>
          </w:p>
        </w:tc>
        <w:tc>
          <w:tcPr>
            <w:tcW w:w="447" w:type="dxa"/>
            <w:tcBorders>
              <w:bottom w:val="nil"/>
            </w:tcBorders>
          </w:tcPr>
          <w:p w14:paraId="777223A8"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b/>
                <w:bCs/>
                <w:sz w:val="16"/>
              </w:rPr>
            </w:pPr>
          </w:p>
        </w:tc>
        <w:tc>
          <w:tcPr>
            <w:tcW w:w="448" w:type="dxa"/>
            <w:tcBorders>
              <w:bottom w:val="nil"/>
              <w:right w:val="nil"/>
            </w:tcBorders>
          </w:tcPr>
          <w:p w14:paraId="70CED52C" w14:textId="77777777" w:rsidR="006808DB" w:rsidRPr="00E26416"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b/>
                <w:bCs/>
                <w:sz w:val="16"/>
              </w:rPr>
            </w:pPr>
          </w:p>
        </w:tc>
      </w:tr>
    </w:tbl>
    <w:p w14:paraId="0646A7C8" w14:textId="77777777" w:rsidR="006808DB" w:rsidRPr="00E26416" w:rsidRDefault="006808DB" w:rsidP="006808DB">
      <w:pPr>
        <w:widowControl w:val="0"/>
        <w:tabs>
          <w:tab w:val="left" w:pos="2160"/>
          <w:tab w:val="left" w:pos="2419"/>
          <w:tab w:val="left" w:pos="5356"/>
          <w:tab w:val="left" w:pos="6480"/>
          <w:tab w:val="left" w:pos="6998"/>
        </w:tabs>
        <w:ind w:hanging="270"/>
        <w:rPr>
          <w:rFonts w:ascii="Arial" w:hAnsi="Arial"/>
          <w:sz w:val="2"/>
          <w:szCs w:val="2"/>
        </w:rPr>
      </w:pPr>
    </w:p>
    <w:tbl>
      <w:tblPr>
        <w:tblStyle w:val="TableGrid"/>
        <w:tblW w:w="11082" w:type="dxa"/>
        <w:jc w:val="center"/>
        <w:tblLayout w:type="fixed"/>
        <w:tblLook w:val="0020" w:firstRow="1" w:lastRow="0" w:firstColumn="0" w:lastColumn="0" w:noHBand="0" w:noVBand="0"/>
      </w:tblPr>
      <w:tblGrid>
        <w:gridCol w:w="3129"/>
        <w:gridCol w:w="2536"/>
        <w:gridCol w:w="5417"/>
      </w:tblGrid>
      <w:tr w:rsidR="006808DB" w:rsidRPr="005852B3" w14:paraId="20C6903E" w14:textId="77777777" w:rsidTr="00780E97">
        <w:trPr>
          <w:trHeight w:val="187"/>
          <w:jc w:val="center"/>
        </w:trPr>
        <w:tc>
          <w:tcPr>
            <w:tcW w:w="3129" w:type="dxa"/>
            <w:tcBorders>
              <w:left w:val="nil"/>
              <w:bottom w:val="nil"/>
            </w:tcBorders>
            <w:vAlign w:val="center"/>
          </w:tcPr>
          <w:p w14:paraId="5F9F4BAB" w14:textId="77777777" w:rsidR="006808DB" w:rsidRDefault="006808DB" w:rsidP="00780E97">
            <w:pPr>
              <w:widowControl w:val="0"/>
              <w:rPr>
                <w:rFonts w:ascii="Arial" w:hAnsi="Arial"/>
                <w:sz w:val="16"/>
              </w:rPr>
            </w:pPr>
            <w:r>
              <w:rPr>
                <w:rFonts w:ascii="Arial" w:hAnsi="Arial"/>
                <w:sz w:val="16"/>
              </w:rPr>
              <w:t>PMIC N/A</w:t>
            </w:r>
          </w:p>
        </w:tc>
        <w:tc>
          <w:tcPr>
            <w:tcW w:w="2536" w:type="dxa"/>
            <w:tcBorders>
              <w:right w:val="nil"/>
            </w:tcBorders>
          </w:tcPr>
          <w:p w14:paraId="7D26B8CF"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tc>
        <w:tc>
          <w:tcPr>
            <w:tcW w:w="5417" w:type="dxa"/>
            <w:tcBorders>
              <w:left w:val="nil"/>
              <w:bottom w:val="nil"/>
              <w:right w:val="nil"/>
            </w:tcBorders>
            <w:vAlign w:val="bottom"/>
          </w:tcPr>
          <w:p w14:paraId="518CC74C" w14:textId="77777777" w:rsidR="006808DB" w:rsidRPr="00331AB5" w:rsidRDefault="006808DB" w:rsidP="00780E97">
            <w:pPr>
              <w:widowControl w:val="0"/>
              <w:tabs>
                <w:tab w:val="left" w:pos="2160"/>
                <w:tab w:val="left" w:pos="2419"/>
                <w:tab w:val="left" w:pos="5356"/>
                <w:tab w:val="left" w:pos="6480"/>
                <w:tab w:val="left" w:pos="6998"/>
              </w:tabs>
              <w:jc w:val="center"/>
              <w:rPr>
                <w:rFonts w:ascii="Arial" w:hAnsi="Arial"/>
                <w:bCs/>
              </w:rPr>
            </w:pPr>
          </w:p>
        </w:tc>
      </w:tr>
      <w:tr w:rsidR="006808DB" w:rsidRPr="005852B3" w14:paraId="27D395A3" w14:textId="77777777" w:rsidTr="00780E97">
        <w:trPr>
          <w:trHeight w:val="506"/>
          <w:jc w:val="center"/>
        </w:trPr>
        <w:tc>
          <w:tcPr>
            <w:tcW w:w="3129" w:type="dxa"/>
            <w:tcBorders>
              <w:left w:val="nil"/>
              <w:bottom w:val="nil"/>
            </w:tcBorders>
            <w:vAlign w:val="bottom"/>
          </w:tcPr>
          <w:p w14:paraId="7C9867FF" w14:textId="77777777" w:rsidR="006808DB" w:rsidRDefault="006808DB" w:rsidP="00780E97">
            <w:pPr>
              <w:widowControl w:val="0"/>
              <w:jc w:val="center"/>
              <w:rPr>
                <w:rFonts w:ascii="Arial" w:hAnsi="Arial"/>
                <w:sz w:val="16"/>
              </w:rPr>
            </w:pPr>
            <w:r>
              <w:rPr>
                <w:rFonts w:ascii="Arial" w:hAnsi="Arial"/>
                <w:b/>
                <w:sz w:val="22"/>
              </w:rPr>
              <w:t>STANDARD</w:t>
            </w:r>
          </w:p>
        </w:tc>
        <w:tc>
          <w:tcPr>
            <w:tcW w:w="2536" w:type="dxa"/>
          </w:tcPr>
          <w:p w14:paraId="7DDA9ACB"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r>
              <w:rPr>
                <w:rFonts w:ascii="Arial" w:hAnsi="Arial"/>
                <w:sz w:val="16"/>
              </w:rPr>
              <w:t>PREPARED BY</w:t>
            </w:r>
          </w:p>
          <w:p w14:paraId="46715302" w14:textId="77777777" w:rsidR="006808DB" w:rsidRDefault="006808DB" w:rsidP="00780E97">
            <w:pPr>
              <w:widowControl w:val="0"/>
              <w:tabs>
                <w:tab w:val="left" w:pos="2160"/>
                <w:tab w:val="left" w:pos="2419"/>
                <w:tab w:val="left" w:pos="5356"/>
                <w:tab w:val="left" w:pos="6480"/>
                <w:tab w:val="left" w:pos="6998"/>
              </w:tabs>
              <w:spacing w:before="60"/>
              <w:rPr>
                <w:rFonts w:ascii="Arial" w:hAnsi="Arial"/>
                <w:sz w:val="16"/>
              </w:rPr>
            </w:pPr>
            <w:r>
              <w:rPr>
                <w:rFonts w:ascii="Arial" w:hAnsi="Arial"/>
                <w:sz w:val="16"/>
              </w:rPr>
              <w:t xml:space="preserve">     Your name here</w:t>
            </w:r>
          </w:p>
          <w:p w14:paraId="048A57E9" w14:textId="77777777" w:rsidR="006808DB" w:rsidRDefault="006808DB" w:rsidP="00780E97">
            <w:pPr>
              <w:widowControl w:val="0"/>
              <w:tabs>
                <w:tab w:val="left" w:pos="2160"/>
                <w:tab w:val="left" w:pos="2419"/>
                <w:tab w:val="left" w:pos="5356"/>
                <w:tab w:val="left" w:pos="6480"/>
                <w:tab w:val="left" w:pos="6998"/>
              </w:tabs>
              <w:spacing w:before="60"/>
              <w:rPr>
                <w:rFonts w:ascii="Arial" w:hAnsi="Arial"/>
                <w:sz w:val="16"/>
              </w:rPr>
            </w:pPr>
          </w:p>
        </w:tc>
        <w:tc>
          <w:tcPr>
            <w:tcW w:w="5417" w:type="dxa"/>
            <w:tcBorders>
              <w:bottom w:val="nil"/>
              <w:right w:val="nil"/>
            </w:tcBorders>
            <w:vAlign w:val="bottom"/>
          </w:tcPr>
          <w:p w14:paraId="4A5B3380" w14:textId="77777777" w:rsidR="006808DB" w:rsidRPr="005852B3" w:rsidRDefault="006808DB" w:rsidP="00780E97">
            <w:pPr>
              <w:widowControl w:val="0"/>
              <w:tabs>
                <w:tab w:val="left" w:pos="2160"/>
                <w:tab w:val="left" w:pos="2419"/>
                <w:tab w:val="left" w:pos="5356"/>
                <w:tab w:val="left" w:pos="6480"/>
                <w:tab w:val="left" w:pos="6998"/>
              </w:tabs>
              <w:jc w:val="center"/>
              <w:rPr>
                <w:rFonts w:ascii="Arial" w:hAnsi="Arial"/>
                <w:b/>
                <w:sz w:val="16"/>
                <w:u w:val="single"/>
              </w:rPr>
            </w:pPr>
            <w:r>
              <w:rPr>
                <w:rFonts w:ascii="Arial" w:hAnsi="Arial"/>
                <w:b/>
              </w:rPr>
              <w:t>DLA LAND AND MARITIME</w:t>
            </w:r>
          </w:p>
        </w:tc>
      </w:tr>
      <w:tr w:rsidR="006808DB" w14:paraId="264114EC" w14:textId="77777777" w:rsidTr="00780E97">
        <w:trPr>
          <w:trHeight w:val="506"/>
          <w:jc w:val="center"/>
        </w:trPr>
        <w:tc>
          <w:tcPr>
            <w:tcW w:w="3129" w:type="dxa"/>
            <w:tcBorders>
              <w:top w:val="nil"/>
              <w:left w:val="nil"/>
              <w:bottom w:val="nil"/>
            </w:tcBorders>
          </w:tcPr>
          <w:p w14:paraId="7B204369"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r>
              <w:rPr>
                <w:rFonts w:ascii="Arial" w:hAnsi="Arial"/>
                <w:b/>
                <w:sz w:val="22"/>
              </w:rPr>
              <w:t>MICROCIRCUIT</w:t>
            </w:r>
            <w:r>
              <w:rPr>
                <w:rFonts w:ascii="Arial" w:hAnsi="Arial"/>
                <w:b/>
                <w:sz w:val="22"/>
              </w:rPr>
              <w:br/>
              <w:t>DRAWING</w:t>
            </w:r>
          </w:p>
        </w:tc>
        <w:tc>
          <w:tcPr>
            <w:tcW w:w="2536" w:type="dxa"/>
          </w:tcPr>
          <w:p w14:paraId="1FC71200" w14:textId="77777777" w:rsidR="006808DB" w:rsidRDefault="006808DB" w:rsidP="00780E97">
            <w:pPr>
              <w:widowControl w:val="0"/>
              <w:rPr>
                <w:rFonts w:ascii="Arial" w:hAnsi="Arial"/>
                <w:sz w:val="16"/>
              </w:rPr>
            </w:pPr>
            <w:r>
              <w:rPr>
                <w:rFonts w:ascii="Arial" w:hAnsi="Arial"/>
                <w:sz w:val="16"/>
              </w:rPr>
              <w:t>CHECKED BY</w:t>
            </w:r>
          </w:p>
          <w:p w14:paraId="330A5168" w14:textId="77777777" w:rsidR="006808DB" w:rsidRDefault="006808DB" w:rsidP="00780E97">
            <w:pPr>
              <w:widowControl w:val="0"/>
              <w:spacing w:before="60"/>
              <w:rPr>
                <w:rFonts w:ascii="Arial" w:hAnsi="Arial"/>
                <w:sz w:val="16"/>
              </w:rPr>
            </w:pPr>
            <w:r>
              <w:rPr>
                <w:rFonts w:ascii="Arial" w:hAnsi="Arial"/>
                <w:sz w:val="16"/>
              </w:rPr>
              <w:t xml:space="preserve">     </w:t>
            </w:r>
          </w:p>
          <w:p w14:paraId="2DE1E098" w14:textId="77777777" w:rsidR="006808DB" w:rsidRDefault="006808DB" w:rsidP="00780E97">
            <w:pPr>
              <w:widowControl w:val="0"/>
              <w:rPr>
                <w:rFonts w:ascii="Arial" w:hAnsi="Arial"/>
                <w:sz w:val="16"/>
              </w:rPr>
            </w:pPr>
          </w:p>
        </w:tc>
        <w:tc>
          <w:tcPr>
            <w:tcW w:w="5417" w:type="dxa"/>
            <w:tcBorders>
              <w:top w:val="nil"/>
              <w:bottom w:val="single" w:sz="4" w:space="0" w:color="auto"/>
              <w:right w:val="nil"/>
            </w:tcBorders>
          </w:tcPr>
          <w:p w14:paraId="4D71EA94" w14:textId="77777777" w:rsidR="006808DB" w:rsidRPr="00E34F9E" w:rsidRDefault="006808DB" w:rsidP="00780E97">
            <w:pPr>
              <w:widowControl w:val="0"/>
              <w:tabs>
                <w:tab w:val="left" w:pos="5356"/>
                <w:tab w:val="left" w:pos="6480"/>
                <w:tab w:val="left" w:pos="6998"/>
              </w:tabs>
              <w:jc w:val="center"/>
              <w:rPr>
                <w:rFonts w:ascii="Arial" w:hAnsi="Arial" w:cs="Arial"/>
                <w:sz w:val="16"/>
              </w:rPr>
            </w:pPr>
            <w:smartTag w:uri="urn:schemas-microsoft-com:office:smarttags" w:element="City">
              <w:r>
                <w:rPr>
                  <w:rFonts w:ascii="Arial" w:hAnsi="Arial"/>
                  <w:b/>
                </w:rPr>
                <w:t>COLUMBUS</w:t>
              </w:r>
            </w:smartTag>
            <w:r>
              <w:rPr>
                <w:rFonts w:ascii="Arial" w:hAnsi="Arial"/>
                <w:b/>
              </w:rPr>
              <w:t xml:space="preserve">, </w:t>
            </w:r>
            <w:smartTag w:uri="urn:schemas-microsoft-com:office:smarttags" w:element="State">
              <w:r>
                <w:rPr>
                  <w:rFonts w:ascii="Arial" w:hAnsi="Arial"/>
                  <w:b/>
                </w:rPr>
                <w:t>OHIO</w:t>
              </w:r>
            </w:smartTag>
            <w:r>
              <w:rPr>
                <w:rFonts w:ascii="Arial" w:hAnsi="Arial"/>
                <w:b/>
              </w:rPr>
              <w:t xml:space="preserve">  43218-3990</w:t>
            </w:r>
            <w:r>
              <w:rPr>
                <w:rFonts w:ascii="Arial" w:hAnsi="Arial"/>
                <w:b/>
              </w:rPr>
              <w:br/>
            </w:r>
            <w:hyperlink r:id="rId9" w:history="1">
              <w:r w:rsidRPr="00275803">
                <w:rPr>
                  <w:rStyle w:val="Hyperlink"/>
                  <w:rFonts w:ascii="Arial" w:hAnsi="Arial" w:cs="Arial"/>
                  <w:b/>
                </w:rPr>
                <w:t>https://www.dla.mil/LandandMaritime</w:t>
              </w:r>
            </w:hyperlink>
          </w:p>
        </w:tc>
      </w:tr>
      <w:tr w:rsidR="006808DB" w14:paraId="75FEAB61" w14:textId="77777777" w:rsidTr="00780E97">
        <w:trPr>
          <w:trHeight w:val="506"/>
          <w:jc w:val="center"/>
        </w:trPr>
        <w:tc>
          <w:tcPr>
            <w:tcW w:w="3129" w:type="dxa"/>
            <w:tcBorders>
              <w:top w:val="nil"/>
              <w:left w:val="nil"/>
              <w:bottom w:val="nil"/>
            </w:tcBorders>
            <w:vAlign w:val="bottom"/>
          </w:tcPr>
          <w:p w14:paraId="29CC5D74"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THIS DRAWING IS AVAILABLE</w:t>
            </w:r>
          </w:p>
          <w:p w14:paraId="2029FC11"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FOR USE BY ALL DEPARTMENTS</w:t>
            </w:r>
          </w:p>
        </w:tc>
        <w:tc>
          <w:tcPr>
            <w:tcW w:w="2536" w:type="dxa"/>
          </w:tcPr>
          <w:p w14:paraId="05B7D240"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r>
              <w:rPr>
                <w:rFonts w:ascii="Arial" w:hAnsi="Arial"/>
                <w:sz w:val="16"/>
              </w:rPr>
              <w:t>APPROVED BY</w:t>
            </w:r>
          </w:p>
          <w:p w14:paraId="78098BF5" w14:textId="77777777" w:rsidR="006808DB" w:rsidRDefault="006808DB" w:rsidP="00780E97">
            <w:pPr>
              <w:widowControl w:val="0"/>
              <w:tabs>
                <w:tab w:val="left" w:pos="2160"/>
                <w:tab w:val="left" w:pos="2419"/>
                <w:tab w:val="left" w:pos="5356"/>
                <w:tab w:val="left" w:pos="6480"/>
                <w:tab w:val="left" w:pos="6998"/>
              </w:tabs>
              <w:spacing w:before="60"/>
              <w:rPr>
                <w:rFonts w:ascii="Arial" w:hAnsi="Arial"/>
                <w:sz w:val="16"/>
              </w:rPr>
            </w:pPr>
            <w:r>
              <w:rPr>
                <w:rFonts w:ascii="Arial" w:hAnsi="Arial"/>
                <w:sz w:val="16"/>
              </w:rPr>
              <w:t xml:space="preserve">     </w:t>
            </w:r>
          </w:p>
          <w:p w14:paraId="214B2460"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tc>
        <w:tc>
          <w:tcPr>
            <w:tcW w:w="5417" w:type="dxa"/>
            <w:tcBorders>
              <w:top w:val="single" w:sz="4" w:space="0" w:color="auto"/>
              <w:bottom w:val="nil"/>
              <w:right w:val="nil"/>
            </w:tcBorders>
          </w:tcPr>
          <w:p w14:paraId="5ABF3FC7" w14:textId="77777777" w:rsidR="006808DB" w:rsidRDefault="006808DB" w:rsidP="00780E97">
            <w:pPr>
              <w:widowControl w:val="0"/>
              <w:tabs>
                <w:tab w:val="left" w:pos="2160"/>
                <w:tab w:val="left" w:pos="2419"/>
                <w:tab w:val="left" w:pos="5356"/>
                <w:tab w:val="left" w:pos="6480"/>
                <w:tab w:val="left" w:pos="6998"/>
              </w:tabs>
              <w:rPr>
                <w:rFonts w:ascii="Arial" w:hAnsi="Arial"/>
                <w:sz w:val="24"/>
              </w:rPr>
            </w:pPr>
            <w:r>
              <w:rPr>
                <w:rFonts w:ascii="Arial" w:hAnsi="Arial"/>
                <w:sz w:val="24"/>
              </w:rPr>
              <w:br/>
            </w:r>
            <w:r>
              <w:rPr>
                <w:rFonts w:ascii="Arial" w:hAnsi="Arial"/>
                <w:sz w:val="22"/>
                <w:szCs w:val="22"/>
              </w:rPr>
              <w:t>MICROCIRCUIT, DIGITAL,</w:t>
            </w:r>
          </w:p>
        </w:tc>
      </w:tr>
      <w:tr w:rsidR="006808DB" w14:paraId="2BE8F2F3" w14:textId="77777777" w:rsidTr="00780E97">
        <w:trPr>
          <w:trHeight w:val="506"/>
          <w:jc w:val="center"/>
        </w:trPr>
        <w:tc>
          <w:tcPr>
            <w:tcW w:w="3129" w:type="dxa"/>
            <w:tcBorders>
              <w:top w:val="nil"/>
              <w:left w:val="nil"/>
            </w:tcBorders>
          </w:tcPr>
          <w:p w14:paraId="46018C44"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AND AGENCIES OF THE</w:t>
            </w:r>
          </w:p>
          <w:p w14:paraId="446EF96D"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DEPARTMENT OF DEFENSE</w:t>
            </w:r>
          </w:p>
        </w:tc>
        <w:tc>
          <w:tcPr>
            <w:tcW w:w="2536" w:type="dxa"/>
          </w:tcPr>
          <w:p w14:paraId="70639393"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r>
              <w:rPr>
                <w:rFonts w:ascii="Arial" w:hAnsi="Arial"/>
                <w:sz w:val="16"/>
              </w:rPr>
              <w:t>DRAWING APPROVAL DATE</w:t>
            </w:r>
          </w:p>
          <w:p w14:paraId="37216B75" w14:textId="77777777" w:rsidR="006808DB" w:rsidRDefault="006808DB" w:rsidP="00780E97">
            <w:pPr>
              <w:widowControl w:val="0"/>
              <w:tabs>
                <w:tab w:val="left" w:pos="2160"/>
                <w:tab w:val="left" w:pos="2419"/>
                <w:tab w:val="left" w:pos="5356"/>
                <w:tab w:val="left" w:pos="6480"/>
                <w:tab w:val="left" w:pos="6998"/>
              </w:tabs>
              <w:spacing w:before="60"/>
              <w:jc w:val="center"/>
              <w:rPr>
                <w:rFonts w:ascii="Arial" w:hAnsi="Arial"/>
                <w:sz w:val="16"/>
              </w:rPr>
            </w:pPr>
          </w:p>
          <w:p w14:paraId="1824477D"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p>
        </w:tc>
        <w:tc>
          <w:tcPr>
            <w:tcW w:w="5417" w:type="dxa"/>
            <w:tcBorders>
              <w:top w:val="nil"/>
              <w:right w:val="nil"/>
            </w:tcBorders>
          </w:tcPr>
          <w:p w14:paraId="42D75409" w14:textId="77777777" w:rsidR="006808DB" w:rsidRDefault="006808DB" w:rsidP="00780E97">
            <w:pPr>
              <w:widowControl w:val="0"/>
              <w:tabs>
                <w:tab w:val="left" w:pos="2160"/>
                <w:tab w:val="left" w:pos="2419"/>
                <w:tab w:val="left" w:pos="5356"/>
                <w:tab w:val="left" w:pos="6480"/>
                <w:tab w:val="left" w:pos="6998"/>
                <w:tab w:val="left" w:pos="28315"/>
              </w:tabs>
              <w:rPr>
                <w:rFonts w:ascii="Arial" w:hAnsi="Arial"/>
                <w:sz w:val="22"/>
                <w:szCs w:val="22"/>
              </w:rPr>
            </w:pPr>
            <w:r>
              <w:rPr>
                <w:rFonts w:ascii="Arial" w:hAnsi="Arial"/>
                <w:sz w:val="22"/>
                <w:szCs w:val="22"/>
              </w:rPr>
              <w:t>MONOLITHIC SILICON</w:t>
            </w:r>
          </w:p>
          <w:p w14:paraId="59BFBE00" w14:textId="77777777" w:rsidR="006808DB" w:rsidRDefault="006808DB" w:rsidP="00780E97">
            <w:pPr>
              <w:widowControl w:val="0"/>
              <w:tabs>
                <w:tab w:val="left" w:pos="2160"/>
                <w:tab w:val="left" w:pos="2419"/>
                <w:tab w:val="left" w:pos="5356"/>
                <w:tab w:val="left" w:pos="6480"/>
                <w:tab w:val="left" w:pos="6998"/>
                <w:tab w:val="left" w:pos="28315"/>
              </w:tabs>
              <w:jc w:val="center"/>
              <w:rPr>
                <w:rFonts w:ascii="Arial" w:hAnsi="Arial"/>
                <w:sz w:val="24"/>
              </w:rPr>
            </w:pPr>
          </w:p>
        </w:tc>
      </w:tr>
    </w:tbl>
    <w:p w14:paraId="22BD0BCD" w14:textId="77777777" w:rsidR="006808DB" w:rsidRPr="005A22C3" w:rsidRDefault="006808DB" w:rsidP="006808DB">
      <w:pPr>
        <w:widowControl w:val="0"/>
        <w:tabs>
          <w:tab w:val="left" w:pos="2160"/>
          <w:tab w:val="left" w:pos="2419"/>
          <w:tab w:val="left" w:pos="5356"/>
          <w:tab w:val="left" w:pos="6480"/>
          <w:tab w:val="left" w:pos="6998"/>
        </w:tabs>
        <w:jc w:val="both"/>
        <w:rPr>
          <w:rFonts w:ascii="Arial" w:hAnsi="Arial"/>
          <w:sz w:val="2"/>
          <w:szCs w:val="2"/>
        </w:rPr>
      </w:pPr>
      <w:r>
        <w:rPr>
          <w:rFonts w:ascii="Arial" w:hAnsi="Arial"/>
          <w:sz w:val="2"/>
          <w:szCs w:val="2"/>
        </w:rPr>
        <w:t xml:space="preserve"> </w:t>
      </w:r>
    </w:p>
    <w:tbl>
      <w:tblPr>
        <w:tblStyle w:val="TableGrid"/>
        <w:tblW w:w="11082" w:type="dxa"/>
        <w:jc w:val="center"/>
        <w:tblBorders>
          <w:top w:val="none" w:sz="0" w:space="0" w:color="auto"/>
          <w:left w:val="none" w:sz="0" w:space="0" w:color="auto"/>
          <w:right w:val="none" w:sz="0" w:space="0" w:color="auto"/>
        </w:tblBorders>
        <w:tblLayout w:type="fixed"/>
        <w:tblLook w:val="0020" w:firstRow="1" w:lastRow="0" w:firstColumn="0" w:lastColumn="0" w:noHBand="0" w:noVBand="0"/>
      </w:tblPr>
      <w:tblGrid>
        <w:gridCol w:w="3129"/>
        <w:gridCol w:w="2536"/>
        <w:gridCol w:w="978"/>
        <w:gridCol w:w="1467"/>
        <w:gridCol w:w="2972"/>
      </w:tblGrid>
      <w:tr w:rsidR="006808DB" w14:paraId="571DF2A3" w14:textId="77777777" w:rsidTr="00780E97">
        <w:trPr>
          <w:jc w:val="center"/>
        </w:trPr>
        <w:tc>
          <w:tcPr>
            <w:tcW w:w="3129" w:type="dxa"/>
            <w:vAlign w:val="center"/>
          </w:tcPr>
          <w:p w14:paraId="497A81CD" w14:textId="77777777" w:rsidR="006808DB" w:rsidRDefault="006808DB" w:rsidP="00780E97">
            <w:pPr>
              <w:widowControl w:val="0"/>
              <w:tabs>
                <w:tab w:val="left" w:pos="5356"/>
                <w:tab w:val="left" w:pos="6480"/>
                <w:tab w:val="left" w:pos="6998"/>
              </w:tabs>
              <w:jc w:val="center"/>
              <w:rPr>
                <w:rFonts w:ascii="Arial" w:hAnsi="Arial"/>
                <w:sz w:val="16"/>
              </w:rPr>
            </w:pPr>
            <w:r>
              <w:rPr>
                <w:rFonts w:ascii="Arial" w:hAnsi="Arial"/>
                <w:sz w:val="16"/>
              </w:rPr>
              <w:t>AMSC N/A</w:t>
            </w:r>
          </w:p>
        </w:tc>
        <w:tc>
          <w:tcPr>
            <w:tcW w:w="2536" w:type="dxa"/>
          </w:tcPr>
          <w:p w14:paraId="7BD27680"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r>
              <w:rPr>
                <w:rFonts w:ascii="Arial" w:hAnsi="Arial"/>
                <w:sz w:val="16"/>
              </w:rPr>
              <w:t>REVISION LEVEL</w:t>
            </w:r>
          </w:p>
          <w:p w14:paraId="54191551"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p>
          <w:p w14:paraId="6153B857"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p>
        </w:tc>
        <w:tc>
          <w:tcPr>
            <w:tcW w:w="978" w:type="dxa"/>
          </w:tcPr>
          <w:p w14:paraId="63D3BB5E"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SIZE</w:t>
            </w:r>
          </w:p>
          <w:p w14:paraId="4CC7F637"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A</w:t>
            </w:r>
          </w:p>
        </w:tc>
        <w:tc>
          <w:tcPr>
            <w:tcW w:w="1467" w:type="dxa"/>
          </w:tcPr>
          <w:p w14:paraId="2E3D797E"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CAGE CODE</w:t>
            </w:r>
          </w:p>
          <w:p w14:paraId="076AA4A1" w14:textId="77777777" w:rsidR="006808DB" w:rsidRDefault="006808DB" w:rsidP="00780E97">
            <w:pPr>
              <w:widowControl w:val="0"/>
              <w:tabs>
                <w:tab w:val="left" w:pos="27744"/>
              </w:tabs>
              <w:jc w:val="center"/>
              <w:rPr>
                <w:rFonts w:ascii="Arial" w:hAnsi="Arial"/>
                <w:sz w:val="16"/>
              </w:rPr>
            </w:pPr>
            <w:r>
              <w:rPr>
                <w:rFonts w:ascii="Arial" w:hAnsi="Arial"/>
                <w:b/>
              </w:rPr>
              <w:t>67268</w:t>
            </w:r>
          </w:p>
        </w:tc>
        <w:tc>
          <w:tcPr>
            <w:tcW w:w="2972" w:type="dxa"/>
            <w:vAlign w:val="center"/>
          </w:tcPr>
          <w:p w14:paraId="213A5D67"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22"/>
              </w:rPr>
            </w:pPr>
            <w:r>
              <w:rPr>
                <w:rFonts w:ascii="Arial" w:hAnsi="Arial"/>
                <w:b/>
                <w:sz w:val="22"/>
              </w:rPr>
              <w:t>5962-XXXXX</w:t>
            </w:r>
          </w:p>
        </w:tc>
      </w:tr>
    </w:tbl>
    <w:p w14:paraId="32F2363A" w14:textId="77777777" w:rsidR="006808DB" w:rsidRPr="005A22C3" w:rsidRDefault="006808DB" w:rsidP="006808DB">
      <w:pPr>
        <w:widowControl w:val="0"/>
        <w:tabs>
          <w:tab w:val="left" w:pos="2160"/>
          <w:tab w:val="left" w:pos="2419"/>
          <w:tab w:val="left" w:pos="5356"/>
          <w:tab w:val="left" w:pos="6480"/>
          <w:tab w:val="left" w:pos="6998"/>
        </w:tabs>
        <w:ind w:hanging="270"/>
        <w:rPr>
          <w:rFonts w:ascii="Arial" w:hAnsi="Arial"/>
          <w:sz w:val="2"/>
          <w:szCs w:val="2"/>
        </w:rPr>
      </w:pPr>
    </w:p>
    <w:tbl>
      <w:tblPr>
        <w:tblStyle w:val="TableGrid"/>
        <w:tblW w:w="11070" w:type="dxa"/>
        <w:jc w:val="center"/>
        <w:tblBorders>
          <w:top w:val="none" w:sz="0" w:space="0" w:color="auto"/>
          <w:left w:val="none" w:sz="0" w:space="0" w:color="auto"/>
          <w:bottom w:val="none" w:sz="0" w:space="0" w:color="auto"/>
          <w:right w:val="none" w:sz="0" w:space="0" w:color="auto"/>
        </w:tblBorders>
        <w:tblLayout w:type="fixed"/>
        <w:tblLook w:val="0020" w:firstRow="1" w:lastRow="0" w:firstColumn="0" w:lastColumn="0" w:noHBand="0" w:noVBand="0"/>
      </w:tblPr>
      <w:tblGrid>
        <w:gridCol w:w="5670"/>
        <w:gridCol w:w="5400"/>
      </w:tblGrid>
      <w:tr w:rsidR="006808DB" w14:paraId="0556BEDE" w14:textId="77777777" w:rsidTr="00780E97">
        <w:trPr>
          <w:jc w:val="center"/>
        </w:trPr>
        <w:tc>
          <w:tcPr>
            <w:tcW w:w="5670" w:type="dxa"/>
          </w:tcPr>
          <w:p w14:paraId="11170ED6" w14:textId="77777777" w:rsidR="006808DB" w:rsidRDefault="006808DB" w:rsidP="00780E97">
            <w:pPr>
              <w:widowControl w:val="0"/>
              <w:tabs>
                <w:tab w:val="left" w:pos="1112"/>
                <w:tab w:val="left" w:pos="2419"/>
                <w:tab w:val="left" w:pos="5356"/>
                <w:tab w:val="left" w:pos="6480"/>
                <w:tab w:val="left" w:pos="6998"/>
              </w:tabs>
              <w:jc w:val="center"/>
              <w:rPr>
                <w:rFonts w:ascii="Arial" w:hAnsi="Arial"/>
                <w:sz w:val="16"/>
              </w:rPr>
            </w:pPr>
          </w:p>
        </w:tc>
        <w:tc>
          <w:tcPr>
            <w:tcW w:w="5400" w:type="dxa"/>
          </w:tcPr>
          <w:p w14:paraId="3CA0F153" w14:textId="77777777" w:rsidR="006808DB" w:rsidRDefault="006808DB" w:rsidP="00780E97">
            <w:pPr>
              <w:widowControl w:val="0"/>
              <w:tabs>
                <w:tab w:val="left" w:pos="1112"/>
                <w:tab w:val="left" w:pos="2419"/>
                <w:tab w:val="left" w:pos="5356"/>
                <w:tab w:val="left" w:pos="6480"/>
                <w:tab w:val="left" w:pos="6998"/>
              </w:tabs>
              <w:rPr>
                <w:rFonts w:ascii="Arial" w:hAnsi="Arial"/>
                <w:sz w:val="16"/>
              </w:rPr>
            </w:pPr>
            <w:r>
              <w:rPr>
                <w:rFonts w:ascii="Arial" w:hAnsi="Arial"/>
                <w:sz w:val="16"/>
              </w:rPr>
              <w:t>SHEET</w:t>
            </w:r>
            <w:r>
              <w:rPr>
                <w:rFonts w:ascii="Arial" w:hAnsi="Arial"/>
                <w:sz w:val="16"/>
              </w:rPr>
              <w:tab/>
              <w:t>1   OF   11</w:t>
            </w:r>
          </w:p>
        </w:tc>
      </w:tr>
    </w:tbl>
    <w:p w14:paraId="6BE50996" w14:textId="77777777" w:rsidR="006808DB" w:rsidRPr="002A5A41" w:rsidRDefault="006808DB" w:rsidP="006808DB">
      <w:pPr>
        <w:widowControl w:val="0"/>
        <w:tabs>
          <w:tab w:val="right" w:pos="11340"/>
        </w:tabs>
        <w:ind w:left="180" w:right="180"/>
        <w:rPr>
          <w:rFonts w:ascii="Arial" w:hAnsi="Arial"/>
          <w:sz w:val="10"/>
          <w:szCs w:val="14"/>
        </w:rPr>
      </w:pPr>
    </w:p>
    <w:p w14:paraId="4CADAF82" w14:textId="77777777" w:rsidR="006808DB" w:rsidRDefault="006808DB" w:rsidP="006808DB">
      <w:pPr>
        <w:widowControl w:val="0"/>
        <w:tabs>
          <w:tab w:val="right" w:pos="11340"/>
        </w:tabs>
        <w:ind w:left="180" w:right="180"/>
        <w:rPr>
          <w:rFonts w:ascii="Arial" w:hAnsi="Arial"/>
          <w:sz w:val="16"/>
        </w:rPr>
      </w:pPr>
      <w:r>
        <w:rPr>
          <w:rFonts w:ascii="Arial" w:hAnsi="Arial"/>
          <w:sz w:val="16"/>
        </w:rPr>
        <w:t>DSCC FORM 2233</w:t>
      </w:r>
      <w:r>
        <w:rPr>
          <w:rFonts w:ascii="Arial" w:hAnsi="Arial"/>
          <w:sz w:val="16"/>
        </w:rPr>
        <w:tab/>
        <w:t>5962-EXXX-XX</w:t>
      </w:r>
    </w:p>
    <w:p w14:paraId="3E32FD58" w14:textId="77777777" w:rsidR="006808DB" w:rsidRDefault="006808DB" w:rsidP="006808DB">
      <w:pPr>
        <w:widowControl w:val="0"/>
        <w:tabs>
          <w:tab w:val="right" w:pos="11430"/>
          <w:tab w:val="right" w:pos="11520"/>
        </w:tabs>
        <w:ind w:left="180"/>
        <w:rPr>
          <w:rFonts w:ascii="Arial" w:hAnsi="Arial"/>
          <w:sz w:val="16"/>
        </w:rPr>
      </w:pPr>
      <w:r>
        <w:rPr>
          <w:rFonts w:ascii="Arial" w:hAnsi="Arial"/>
          <w:sz w:val="16"/>
        </w:rPr>
        <w:t>APR 97</w:t>
      </w:r>
    </w:p>
    <w:bookmarkEnd w:id="0"/>
    <w:bookmarkEnd w:id="1"/>
    <w:bookmarkEnd w:id="2"/>
    <w:p w14:paraId="12885404" w14:textId="77777777" w:rsidR="00540D51" w:rsidRPr="00540D51" w:rsidRDefault="00540D51" w:rsidP="00540D51">
      <w:pPr>
        <w:widowControl w:val="0"/>
        <w:ind w:firstLine="180"/>
        <w:rPr>
          <w:rFonts w:ascii="Arial" w:hAnsi="Arial" w:cs="Arial"/>
          <w:color w:val="000000" w:themeColor="text1"/>
          <w:sz w:val="18"/>
          <w:szCs w:val="18"/>
        </w:rPr>
      </w:pPr>
      <w:r w:rsidRPr="00540D51">
        <w:rPr>
          <w:rFonts w:ascii="Arial" w:hAnsi="Arial" w:cs="Arial"/>
          <w:color w:val="000000" w:themeColor="text1"/>
          <w:sz w:val="18"/>
          <w:szCs w:val="18"/>
        </w:rPr>
        <w:t>DISTRIBUTION STATEMENT A.  Approved for public release.  Distribution is unlimited.</w:t>
      </w:r>
    </w:p>
    <w:p w14:paraId="10EDC82C" w14:textId="77777777" w:rsidR="006808DB" w:rsidRPr="00F034C2" w:rsidRDefault="006808DB" w:rsidP="006808DB">
      <w:pPr>
        <w:widowControl w:val="0"/>
        <w:rPr>
          <w:rFonts w:ascii="Arial" w:hAnsi="Arial" w:cs="Arial"/>
          <w:lang w:val="pt-BR"/>
        </w:rPr>
        <w:sectPr w:rsidR="006808DB" w:rsidRPr="00F034C2" w:rsidSect="00790720">
          <w:headerReference w:type="default" r:id="rId10"/>
          <w:footerReference w:type="default" r:id="rId11"/>
          <w:headerReference w:type="first" r:id="rId12"/>
          <w:endnotePr>
            <w:numFmt w:val="decimal"/>
          </w:endnotePr>
          <w:pgSz w:w="12240" w:h="15840"/>
          <w:pgMar w:top="316" w:right="360" w:bottom="316" w:left="360" w:header="360" w:footer="432" w:gutter="0"/>
          <w:cols w:space="720"/>
          <w:noEndnote/>
          <w:titlePg/>
          <w:docGrid w:linePitch="272"/>
        </w:sectPr>
      </w:pPr>
    </w:p>
    <w:p w14:paraId="3E81495E" w14:textId="77777777" w:rsidR="006808DB" w:rsidRDefault="006808DB" w:rsidP="006808DB">
      <w:pPr>
        <w:widowControl w:val="0"/>
        <w:tabs>
          <w:tab w:val="left" w:pos="172"/>
          <w:tab w:val="left" w:pos="345"/>
          <w:tab w:val="left" w:pos="518"/>
          <w:tab w:val="left" w:pos="691"/>
          <w:tab w:val="left" w:pos="950"/>
        </w:tabs>
        <w:ind w:left="180" w:firstLine="180"/>
        <w:rPr>
          <w:rFonts w:ascii="Arial" w:hAnsi="Arial"/>
          <w:sz w:val="18"/>
        </w:rPr>
      </w:pPr>
    </w:p>
    <w:p w14:paraId="0D250585" w14:textId="7FA02A3C" w:rsidR="006808DB" w:rsidRPr="003B4B87" w:rsidRDefault="006808DB" w:rsidP="006808DB">
      <w:pPr>
        <w:widowControl w:val="0"/>
        <w:tabs>
          <w:tab w:val="left" w:pos="172"/>
          <w:tab w:val="left" w:pos="345"/>
          <w:tab w:val="left" w:pos="518"/>
          <w:tab w:val="left" w:pos="691"/>
          <w:tab w:val="left" w:pos="950"/>
        </w:tabs>
        <w:ind w:left="180" w:firstLine="180"/>
        <w:rPr>
          <w:rFonts w:ascii="Arial" w:hAnsi="Arial"/>
          <w:sz w:val="18"/>
        </w:rPr>
      </w:pPr>
      <w:r w:rsidRPr="003B4B87">
        <w:rPr>
          <w:rFonts w:ascii="Arial" w:hAnsi="Arial"/>
          <w:sz w:val="18"/>
        </w:rPr>
        <w:t>1. SCOPE</w:t>
      </w:r>
    </w:p>
    <w:p w14:paraId="6051885F" w14:textId="77777777" w:rsidR="006808DB" w:rsidRPr="003B4B87" w:rsidRDefault="006808DB" w:rsidP="006808DB">
      <w:pPr>
        <w:widowControl w:val="0"/>
        <w:tabs>
          <w:tab w:val="left" w:pos="172"/>
          <w:tab w:val="left" w:pos="345"/>
          <w:tab w:val="left" w:pos="518"/>
          <w:tab w:val="left" w:pos="691"/>
          <w:tab w:val="left" w:pos="950"/>
        </w:tabs>
        <w:ind w:left="180" w:firstLine="180"/>
        <w:rPr>
          <w:rFonts w:ascii="Arial" w:hAnsi="Arial"/>
          <w:sz w:val="18"/>
        </w:rPr>
      </w:pPr>
    </w:p>
    <w:p w14:paraId="32E9822C" w14:textId="77777777" w:rsidR="006808DB" w:rsidRPr="004453C9" w:rsidRDefault="006808DB" w:rsidP="006808DB">
      <w:pPr>
        <w:widowControl w:val="0"/>
        <w:tabs>
          <w:tab w:val="left" w:pos="172"/>
          <w:tab w:val="left" w:pos="345"/>
          <w:tab w:val="left" w:pos="518"/>
          <w:tab w:val="left" w:pos="691"/>
          <w:tab w:val="left" w:pos="950"/>
        </w:tabs>
        <w:ind w:left="180" w:firstLine="180"/>
        <w:rPr>
          <w:rFonts w:ascii="Arial" w:hAnsi="Arial"/>
          <w:sz w:val="18"/>
        </w:rPr>
      </w:pPr>
      <w:r w:rsidRPr="003B4B87">
        <w:rPr>
          <w:rFonts w:ascii="Arial" w:hAnsi="Arial"/>
          <w:sz w:val="18"/>
        </w:rPr>
        <w:t xml:space="preserve">1.1  </w:t>
      </w:r>
      <w:r w:rsidRPr="00CB477B">
        <w:rPr>
          <w:rFonts w:ascii="Arial" w:hAnsi="Arial"/>
          <w:sz w:val="18"/>
          <w:u w:val="single"/>
        </w:rPr>
        <w:t>Scope</w:t>
      </w:r>
      <w:r w:rsidRPr="003B4B87">
        <w:rPr>
          <w:rFonts w:ascii="Arial" w:hAnsi="Arial"/>
          <w:sz w:val="18"/>
        </w:rPr>
        <w:t xml:space="preserve">.  </w:t>
      </w:r>
      <w:r w:rsidRPr="004453C9">
        <w:rPr>
          <w:rFonts w:ascii="Arial" w:hAnsi="Arial"/>
          <w:sz w:val="18"/>
        </w:rPr>
        <w:t>This drawing documents two product assurance class levels consisting of high reliability (device class Q</w:t>
      </w:r>
      <w:r w:rsidRPr="00CB477B">
        <w:rPr>
          <w:rFonts w:ascii="Arial" w:hAnsi="Arial"/>
          <w:sz w:val="18"/>
        </w:rPr>
        <w:t xml:space="preserve"> </w:t>
      </w:r>
      <w:r w:rsidRPr="003C4935">
        <w:rPr>
          <w:rFonts w:ascii="Arial" w:hAnsi="Arial"/>
          <w:color w:val="FF0000"/>
          <w:sz w:val="18"/>
        </w:rPr>
        <w:t>and M</w:t>
      </w:r>
      <w:r w:rsidRPr="004453C9">
        <w:rPr>
          <w:rFonts w:ascii="Arial" w:hAnsi="Arial"/>
          <w:sz w:val="18"/>
        </w:rPr>
        <w:t>) and space application (device class V).  A choice of case outlines and lead finishes are available and are reflected in the Part or Identifying Number (PIN).  When available, a choice of Radiation Hardness Assurance (RHA) levels is reflected in the PIN.</w:t>
      </w:r>
    </w:p>
    <w:p w14:paraId="4333ADC6" w14:textId="77777777" w:rsidR="006808DB" w:rsidRPr="003B4B87" w:rsidRDefault="006808DB" w:rsidP="006808DB">
      <w:pPr>
        <w:widowControl w:val="0"/>
        <w:tabs>
          <w:tab w:val="left" w:pos="172"/>
          <w:tab w:val="left" w:pos="345"/>
          <w:tab w:val="left" w:pos="518"/>
          <w:tab w:val="left" w:pos="691"/>
          <w:tab w:val="left" w:pos="950"/>
        </w:tabs>
        <w:ind w:left="180" w:firstLine="180"/>
        <w:rPr>
          <w:rFonts w:ascii="Arial" w:hAnsi="Arial"/>
          <w:sz w:val="18"/>
        </w:rPr>
      </w:pPr>
    </w:p>
    <w:p w14:paraId="309E4BF7" w14:textId="77777777" w:rsidR="006808DB" w:rsidRDefault="006808DB" w:rsidP="006808DB">
      <w:pPr>
        <w:widowControl w:val="0"/>
        <w:tabs>
          <w:tab w:val="left" w:pos="172"/>
          <w:tab w:val="left" w:pos="345"/>
          <w:tab w:val="left" w:pos="518"/>
          <w:tab w:val="left" w:pos="691"/>
          <w:tab w:val="left" w:pos="950"/>
        </w:tabs>
        <w:ind w:left="180" w:firstLine="180"/>
        <w:rPr>
          <w:rFonts w:ascii="Arial" w:hAnsi="Arial"/>
          <w:sz w:val="18"/>
        </w:rPr>
      </w:pPr>
      <w:r w:rsidRPr="003B4B87">
        <w:rPr>
          <w:rFonts w:ascii="Arial" w:hAnsi="Arial"/>
          <w:sz w:val="18"/>
        </w:rPr>
        <w:t xml:space="preserve">1.2  </w:t>
      </w:r>
      <w:r w:rsidRPr="00CB477B">
        <w:rPr>
          <w:rFonts w:ascii="Arial" w:hAnsi="Arial"/>
          <w:sz w:val="18"/>
          <w:u w:val="single"/>
        </w:rPr>
        <w:t>PIN</w:t>
      </w:r>
      <w:r w:rsidRPr="003B4B87">
        <w:rPr>
          <w:rFonts w:ascii="Arial" w:hAnsi="Arial"/>
          <w:sz w:val="18"/>
        </w:rPr>
        <w:t>.  The PIN is as shown in the following example:</w:t>
      </w:r>
    </w:p>
    <w:p w14:paraId="43D4FDB3" w14:textId="77777777" w:rsidR="006808DB" w:rsidRPr="00E02312" w:rsidRDefault="006808DB" w:rsidP="006808DB">
      <w:pPr>
        <w:widowControl w:val="0"/>
        <w:tabs>
          <w:tab w:val="left" w:pos="172"/>
          <w:tab w:val="left" w:pos="345"/>
          <w:tab w:val="left" w:pos="518"/>
          <w:tab w:val="left" w:pos="691"/>
          <w:tab w:val="left" w:pos="950"/>
        </w:tabs>
        <w:ind w:left="180" w:firstLine="180"/>
        <w:rPr>
          <w:rFonts w:ascii="Arial" w:hAnsi="Arial"/>
          <w:sz w:val="18"/>
        </w:rPr>
      </w:pPr>
    </w:p>
    <w:p w14:paraId="5D1593FE" w14:textId="77777777" w:rsidR="006808DB" w:rsidRDefault="006808DB" w:rsidP="006808DB">
      <w:pPr>
        <w:widowControl w:val="0"/>
        <w:tabs>
          <w:tab w:val="left" w:pos="172"/>
          <w:tab w:val="left" w:pos="345"/>
          <w:tab w:val="left" w:pos="518"/>
          <w:tab w:val="left" w:pos="691"/>
          <w:tab w:val="left" w:pos="950"/>
        </w:tabs>
        <w:ind w:firstLine="345"/>
        <w:rPr>
          <w:rFonts w:ascii="Arial" w:hAnsi="Arial"/>
          <w:sz w:val="18"/>
        </w:rPr>
      </w:pPr>
      <w:r>
        <w:rPr>
          <w:rFonts w:ascii="Arial" w:hAnsi="Arial"/>
          <w:sz w:val="18"/>
        </w:rPr>
        <w:tab/>
        <w:t>For device class</w:t>
      </w:r>
      <w:r w:rsidRPr="00087BCE">
        <w:rPr>
          <w:rFonts w:ascii="Arial" w:hAnsi="Arial"/>
          <w:color w:val="FF0000"/>
          <w:sz w:val="18"/>
        </w:rPr>
        <w:t xml:space="preserve">(es) </w:t>
      </w:r>
      <w:r>
        <w:rPr>
          <w:rFonts w:ascii="Arial" w:hAnsi="Arial"/>
          <w:color w:val="FF0000"/>
          <w:sz w:val="18"/>
        </w:rPr>
        <w:t xml:space="preserve">M and </w:t>
      </w:r>
      <w:r>
        <w:rPr>
          <w:rFonts w:ascii="Arial" w:hAnsi="Arial"/>
          <w:sz w:val="18"/>
        </w:rPr>
        <w:t>Q:</w:t>
      </w:r>
    </w:p>
    <w:p w14:paraId="1FDB5A8E" w14:textId="77777777" w:rsidR="006808DB" w:rsidRPr="00E02312" w:rsidRDefault="006808DB" w:rsidP="006808DB">
      <w:pPr>
        <w:widowControl w:val="0"/>
        <w:tabs>
          <w:tab w:val="left" w:pos="180"/>
          <w:tab w:val="left" w:pos="360"/>
          <w:tab w:val="left" w:pos="540"/>
          <w:tab w:val="left" w:pos="720"/>
          <w:tab w:val="left" w:pos="849"/>
        </w:tabs>
        <w:ind w:right="100"/>
        <w:rPr>
          <w:rFonts w:ascii="Arial" w:hAnsi="Arial"/>
          <w:sz w:val="18"/>
        </w:rPr>
      </w:pPr>
    </w:p>
    <w:p w14:paraId="3D2DC6EA" w14:textId="77777777" w:rsidR="006808DB" w:rsidRPr="00B5189D" w:rsidRDefault="006808DB" w:rsidP="006808DB">
      <w:pPr>
        <w:widowControl w:val="0"/>
        <w:tabs>
          <w:tab w:val="left" w:pos="180"/>
          <w:tab w:val="left" w:pos="360"/>
          <w:tab w:val="left" w:pos="540"/>
          <w:tab w:val="left" w:pos="720"/>
          <w:tab w:val="left" w:pos="849"/>
        </w:tabs>
        <w:ind w:right="100"/>
        <w:rPr>
          <w:rFonts w:ascii="Arial" w:hAnsi="Arial"/>
          <w:sz w:val="18"/>
          <w:u w:val="single"/>
        </w:rPr>
      </w:pPr>
      <w:r>
        <w:rPr>
          <w:rFonts w:ascii="Arial" w:hAnsi="Arial"/>
          <w:noProof/>
          <w:sz w:val="18"/>
        </w:rPr>
        <mc:AlternateContent>
          <mc:Choice Requires="wps">
            <w:drawing>
              <wp:anchor distT="0" distB="0" distL="114300" distR="114300" simplePos="0" relativeHeight="251664896" behindDoc="0" locked="0" layoutInCell="1" allowOverlap="1" wp14:anchorId="14225444" wp14:editId="04076662">
                <wp:simplePos x="0" y="0"/>
                <wp:positionH relativeFrom="column">
                  <wp:posOffset>4686764</wp:posOffset>
                </wp:positionH>
                <wp:positionV relativeFrom="paragraph">
                  <wp:posOffset>128905</wp:posOffset>
                </wp:positionV>
                <wp:extent cx="0" cy="390525"/>
                <wp:effectExtent l="0" t="0" r="38100" b="28575"/>
                <wp:wrapNone/>
                <wp:docPr id="6"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2504A0D8" id="Straight Connector 6" o:spid="_x0000_s1026" alt="&quot;&quot;"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369.05pt,10.15pt" to="369.0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63872" behindDoc="0" locked="0" layoutInCell="1" allowOverlap="1" wp14:anchorId="2AEF817D" wp14:editId="4147619E">
                <wp:simplePos x="0" y="0"/>
                <wp:positionH relativeFrom="column">
                  <wp:posOffset>3696591</wp:posOffset>
                </wp:positionH>
                <wp:positionV relativeFrom="paragraph">
                  <wp:posOffset>126365</wp:posOffset>
                </wp:positionV>
                <wp:extent cx="0" cy="390525"/>
                <wp:effectExtent l="0" t="0" r="38100" b="28575"/>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651B2D7" id="Straight Connector 7" o:spid="_x0000_s1026" alt="&quot;&quot;"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291.05pt,9.95pt" to="291.0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61824" behindDoc="0" locked="0" layoutInCell="1" allowOverlap="1" wp14:anchorId="6A78AFA1" wp14:editId="32F6AD66">
                <wp:simplePos x="0" y="0"/>
                <wp:positionH relativeFrom="column">
                  <wp:posOffset>1321399</wp:posOffset>
                </wp:positionH>
                <wp:positionV relativeFrom="paragraph">
                  <wp:posOffset>128905</wp:posOffset>
                </wp:positionV>
                <wp:extent cx="0" cy="390525"/>
                <wp:effectExtent l="0" t="0" r="38100" b="28575"/>
                <wp:wrapNone/>
                <wp:docPr id="14" name="Straight Connector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59775925" id="Straight Connector 14" o:spid="_x0000_s1026" alt="&quot;&quot;"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104.05pt,10.15pt" to="104.0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" strokecolor="windowText"/>
            </w:pict>
          </mc:Fallback>
        </mc:AlternateContent>
      </w:r>
      <w:r>
        <w:rPr>
          <w:rFonts w:ascii="Arial" w:hAnsi="Arial"/>
          <w:noProof/>
          <w:sz w:val="18"/>
        </w:rPr>
        <mc:AlternateContent>
          <mc:Choice Requires="wps">
            <w:drawing>
              <wp:anchor distT="0" distB="0" distL="114300" distR="114300" simplePos="0" relativeHeight="251662848" behindDoc="0" locked="0" layoutInCell="1" allowOverlap="1" wp14:anchorId="3C66E9D6" wp14:editId="53259108">
                <wp:simplePos x="0" y="0"/>
                <wp:positionH relativeFrom="column">
                  <wp:posOffset>2808260</wp:posOffset>
                </wp:positionH>
                <wp:positionV relativeFrom="paragraph">
                  <wp:posOffset>128905</wp:posOffset>
                </wp:positionV>
                <wp:extent cx="0" cy="390525"/>
                <wp:effectExtent l="0" t="0" r="38100" b="28575"/>
                <wp:wrapNone/>
                <wp:docPr id="15" name="Straight Connector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20F12A9" id="Straight Connector 15" o:spid="_x0000_s1026" alt="&quot;&quot;"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221.1pt,10.15pt" to="221.1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60800" behindDoc="0" locked="0" layoutInCell="1" allowOverlap="1" wp14:anchorId="6339B506" wp14:editId="37E28E35">
                <wp:simplePos x="0" y="0"/>
                <wp:positionH relativeFrom="column">
                  <wp:posOffset>666750</wp:posOffset>
                </wp:positionH>
                <wp:positionV relativeFrom="paragraph">
                  <wp:posOffset>132715</wp:posOffset>
                </wp:positionV>
                <wp:extent cx="0" cy="390525"/>
                <wp:effectExtent l="0" t="0" r="38100" b="28575"/>
                <wp:wrapNone/>
                <wp:docPr id="16" name="Straight Connector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D0A269A" id="Straight Connector 16" o:spid="_x0000_s1026" alt="&quot;&quot;"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52.5pt,10.45pt" to="52.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" strokecolor="windowText"/>
            </w:pict>
          </mc:Fallback>
        </mc:AlternateContent>
      </w:r>
      <w:r w:rsidRPr="00E02312">
        <w:rPr>
          <w:rFonts w:ascii="Arial" w:hAnsi="Arial"/>
          <w:sz w:val="18"/>
        </w:rPr>
        <w:tab/>
      </w:r>
      <w:r>
        <w:rPr>
          <w:rFonts w:ascii="Arial" w:hAnsi="Arial"/>
          <w:sz w:val="18"/>
        </w:rPr>
        <w:tab/>
        <w:t xml:space="preserve">    </w:t>
      </w:r>
      <w:r>
        <w:rPr>
          <w:rFonts w:ascii="Arial" w:hAnsi="Arial"/>
          <w:sz w:val="18"/>
          <w:u w:val="single"/>
        </w:rPr>
        <w:t xml:space="preserve">      </w:t>
      </w:r>
      <w:r w:rsidRPr="005F64AD">
        <w:rPr>
          <w:rFonts w:ascii="Arial" w:hAnsi="Arial"/>
          <w:sz w:val="18"/>
          <w:u w:val="single"/>
        </w:rPr>
        <w:t>5962</w:t>
      </w:r>
      <w:r>
        <w:rPr>
          <w:rFonts w:ascii="Arial" w:hAnsi="Arial"/>
          <w:sz w:val="18"/>
          <w:u w:val="single"/>
        </w:rPr>
        <w:t xml:space="preserve">                -                 </w:t>
      </w:r>
      <w:r w:rsidRPr="003C4935">
        <w:rPr>
          <w:rFonts w:ascii="Arial" w:hAnsi="Arial"/>
          <w:color w:val="FF0000"/>
          <w:sz w:val="18"/>
          <w:u w:val="single"/>
        </w:rPr>
        <w:t>XXXXX</w:t>
      </w:r>
      <w:r>
        <w:rPr>
          <w:rFonts w:ascii="Arial" w:hAnsi="Arial"/>
          <w:sz w:val="18"/>
        </w:rPr>
        <w:tab/>
      </w:r>
      <w:r>
        <w:rPr>
          <w:rFonts w:ascii="Arial" w:hAnsi="Arial"/>
          <w:sz w:val="18"/>
        </w:rPr>
        <w:tab/>
      </w:r>
      <w:r w:rsidRPr="00D24171">
        <w:rPr>
          <w:rFonts w:ascii="Arial" w:hAnsi="Arial"/>
          <w:sz w:val="18"/>
          <w:u w:val="single"/>
        </w:rPr>
        <w:t>01</w:t>
      </w:r>
      <w:r>
        <w:rPr>
          <w:rFonts w:ascii="Arial" w:hAnsi="Arial"/>
          <w:sz w:val="18"/>
        </w:rPr>
        <w:tab/>
        <w:t xml:space="preserve">         </w:t>
      </w:r>
      <w:r>
        <w:rPr>
          <w:rFonts w:ascii="Arial" w:hAnsi="Arial"/>
          <w:sz w:val="18"/>
        </w:rPr>
        <w:tab/>
      </w:r>
      <w:r w:rsidRPr="003C4935">
        <w:rPr>
          <w:rFonts w:ascii="Arial" w:hAnsi="Arial"/>
          <w:color w:val="FF0000"/>
          <w:sz w:val="18"/>
          <w:u w:val="single"/>
        </w:rPr>
        <w:t>X</w:t>
      </w:r>
      <w:r>
        <w:rPr>
          <w:rFonts w:ascii="Arial" w:hAnsi="Arial"/>
          <w:sz w:val="18"/>
        </w:rPr>
        <w:t xml:space="preserve">                   </w:t>
      </w:r>
      <w:r>
        <w:rPr>
          <w:rFonts w:ascii="Arial" w:hAnsi="Arial"/>
          <w:sz w:val="18"/>
        </w:rPr>
        <w:tab/>
        <w:t xml:space="preserve">   </w:t>
      </w:r>
      <w:proofErr w:type="spellStart"/>
      <w:r w:rsidRPr="003C4935">
        <w:rPr>
          <w:rFonts w:ascii="Arial" w:hAnsi="Arial"/>
          <w:color w:val="FF0000"/>
          <w:sz w:val="18"/>
          <w:u w:val="single"/>
        </w:rPr>
        <w:t>X</w:t>
      </w:r>
      <w:proofErr w:type="spellEnd"/>
    </w:p>
    <w:p w14:paraId="2034C3DF" w14:textId="77777777" w:rsidR="006808DB" w:rsidRDefault="006808DB" w:rsidP="006808DB">
      <w:pPr>
        <w:widowControl w:val="0"/>
        <w:tabs>
          <w:tab w:val="left" w:pos="180"/>
          <w:tab w:val="left" w:pos="360"/>
          <w:tab w:val="left" w:pos="540"/>
          <w:tab w:val="left" w:pos="849"/>
        </w:tabs>
        <w:ind w:right="100"/>
        <w:rPr>
          <w:rFonts w:ascii="Arial" w:hAnsi="Arial"/>
          <w:sz w:val="18"/>
          <w:u w:val="single"/>
        </w:rPr>
      </w:pPr>
    </w:p>
    <w:p w14:paraId="234AF2B8" w14:textId="77777777" w:rsidR="006808DB" w:rsidRDefault="006808DB" w:rsidP="006808DB">
      <w:pPr>
        <w:widowControl w:val="0"/>
        <w:tabs>
          <w:tab w:val="left" w:pos="180"/>
          <w:tab w:val="left" w:pos="360"/>
          <w:tab w:val="left" w:pos="540"/>
          <w:tab w:val="left" w:pos="849"/>
        </w:tabs>
        <w:ind w:right="100"/>
        <w:rPr>
          <w:rFonts w:ascii="Arial" w:hAnsi="Arial"/>
          <w:sz w:val="18"/>
          <w:u w:val="single"/>
        </w:rPr>
      </w:pPr>
    </w:p>
    <w:p w14:paraId="0D4E32DF" w14:textId="77777777" w:rsidR="006808DB" w:rsidRDefault="006808DB" w:rsidP="006808DB">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t>__________     _______</w:t>
      </w:r>
      <w:r>
        <w:rPr>
          <w:rFonts w:ascii="Arial" w:hAnsi="Arial"/>
          <w:sz w:val="18"/>
        </w:rPr>
        <w:tab/>
      </w:r>
      <w:r>
        <w:rPr>
          <w:rFonts w:ascii="Arial" w:hAnsi="Arial"/>
          <w:sz w:val="18"/>
        </w:rPr>
        <w:tab/>
        <w:t xml:space="preserve">         _______</w:t>
      </w:r>
      <w:r>
        <w:rPr>
          <w:rFonts w:ascii="Arial" w:hAnsi="Arial"/>
          <w:sz w:val="18"/>
        </w:rPr>
        <w:tab/>
        <w:t xml:space="preserve">         _______              _________</w:t>
      </w:r>
    </w:p>
    <w:p w14:paraId="0C024711" w14:textId="77777777" w:rsidR="006808DB" w:rsidRDefault="006808DB" w:rsidP="006808DB">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t xml:space="preserve">    Federal           RHA </w:t>
      </w:r>
      <w:r>
        <w:rPr>
          <w:rFonts w:ascii="Arial" w:hAnsi="Arial"/>
          <w:sz w:val="18"/>
        </w:rPr>
        <w:tab/>
      </w:r>
      <w:r>
        <w:rPr>
          <w:rFonts w:ascii="Arial" w:hAnsi="Arial"/>
          <w:sz w:val="18"/>
        </w:rPr>
        <w:tab/>
        <w:t xml:space="preserve">           Device</w:t>
      </w:r>
      <w:r>
        <w:rPr>
          <w:rFonts w:ascii="Arial" w:hAnsi="Arial"/>
          <w:sz w:val="18"/>
        </w:rPr>
        <w:tab/>
        <w:t xml:space="preserve">           Case          </w:t>
      </w:r>
      <w:r>
        <w:rPr>
          <w:rFonts w:ascii="Arial" w:hAnsi="Arial"/>
          <w:sz w:val="18"/>
        </w:rPr>
        <w:tab/>
        <w:t>Lead</w:t>
      </w:r>
      <w:r>
        <w:rPr>
          <w:rFonts w:ascii="Arial" w:hAnsi="Arial"/>
          <w:sz w:val="18"/>
        </w:rPr>
        <w:br/>
      </w:r>
      <w:r>
        <w:rPr>
          <w:rFonts w:ascii="Arial" w:hAnsi="Arial"/>
          <w:sz w:val="18"/>
        </w:rPr>
        <w:tab/>
      </w:r>
      <w:r>
        <w:rPr>
          <w:rFonts w:ascii="Arial" w:hAnsi="Arial"/>
          <w:sz w:val="18"/>
        </w:rPr>
        <w:tab/>
      </w:r>
      <w:r>
        <w:rPr>
          <w:rFonts w:ascii="Arial" w:hAnsi="Arial"/>
          <w:sz w:val="18"/>
        </w:rPr>
        <w:tab/>
        <w:t xml:space="preserve">     supply         designator      </w:t>
      </w:r>
      <w:r>
        <w:rPr>
          <w:rFonts w:ascii="Arial" w:hAnsi="Arial"/>
          <w:sz w:val="18"/>
        </w:rPr>
        <w:tab/>
        <w:t xml:space="preserve">             type</w:t>
      </w:r>
      <w:r>
        <w:rPr>
          <w:rFonts w:ascii="Arial" w:hAnsi="Arial"/>
          <w:sz w:val="18"/>
        </w:rPr>
        <w:tab/>
        <w:t xml:space="preserve">          outline         </w:t>
      </w:r>
      <w:r>
        <w:rPr>
          <w:rFonts w:ascii="Arial" w:hAnsi="Arial"/>
          <w:sz w:val="18"/>
        </w:rPr>
        <w:tab/>
        <w:t>finish</w:t>
      </w:r>
    </w:p>
    <w:p w14:paraId="4E6D178A" w14:textId="77777777" w:rsidR="006808DB" w:rsidRDefault="006808DB" w:rsidP="006808DB">
      <w:pPr>
        <w:widowControl w:val="0"/>
        <w:tabs>
          <w:tab w:val="left" w:pos="180"/>
          <w:tab w:val="left" w:pos="360"/>
          <w:tab w:val="left" w:pos="540"/>
          <w:tab w:val="left" w:pos="849"/>
        </w:tabs>
        <w:ind w:right="100"/>
        <w:rPr>
          <w:rFonts w:ascii="Arial" w:hAnsi="Arial"/>
          <w:sz w:val="18"/>
        </w:rPr>
      </w:pPr>
      <w:r>
        <w:rPr>
          <w:rFonts w:ascii="Arial" w:hAnsi="Arial"/>
          <w:sz w:val="18"/>
        </w:rPr>
        <w:t xml:space="preserve">           classification    (see 1.2.1)</w:t>
      </w:r>
      <w:r>
        <w:rPr>
          <w:rFonts w:ascii="Arial" w:hAnsi="Arial"/>
          <w:sz w:val="18"/>
        </w:rPr>
        <w:tab/>
      </w:r>
      <w:r>
        <w:rPr>
          <w:rFonts w:ascii="Arial" w:hAnsi="Arial"/>
          <w:sz w:val="18"/>
        </w:rPr>
        <w:tab/>
        <w:t xml:space="preserve">        </w:t>
      </w:r>
      <w:r w:rsidRPr="00AE58C2">
        <w:rPr>
          <w:rFonts w:ascii="Arial" w:hAnsi="Arial"/>
          <w:sz w:val="18"/>
        </w:rPr>
        <w:t>(see 1.2.2)</w:t>
      </w:r>
      <w:r>
        <w:rPr>
          <w:rFonts w:ascii="Arial" w:hAnsi="Arial"/>
          <w:sz w:val="18"/>
        </w:rPr>
        <w:t xml:space="preserve">          (see 1.2.4)               (see 1.2.5)</w:t>
      </w:r>
    </w:p>
    <w:p w14:paraId="4A2CE418" w14:textId="77777777" w:rsidR="006808DB" w:rsidRDefault="006808DB" w:rsidP="006808DB">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r>
      <w:r w:rsidRPr="0092787C">
        <w:rPr>
          <w:rFonts w:ascii="Arial" w:hAnsi="Arial"/>
          <w:sz w:val="18"/>
        </w:rPr>
        <w:t>\</w:t>
      </w:r>
      <w:r w:rsidRPr="0092787C">
        <w:rPr>
          <w:rFonts w:ascii="Arial" w:hAnsi="Arial"/>
          <w:sz w:val="18"/>
          <w:u w:val="single"/>
        </w:rPr>
        <w:t xml:space="preserve">                     </w:t>
      </w:r>
      <w:r>
        <w:rPr>
          <w:rFonts w:ascii="Arial" w:hAnsi="Arial"/>
          <w:sz w:val="18"/>
          <w:u w:val="single"/>
        </w:rPr>
        <w:t xml:space="preserve">      </w:t>
      </w:r>
      <w:r w:rsidRPr="0092787C">
        <w:rPr>
          <w:rFonts w:ascii="Arial" w:hAnsi="Arial"/>
          <w:sz w:val="18"/>
        </w:rPr>
        <w:t xml:space="preserve">  </w:t>
      </w:r>
      <w:r>
        <w:rPr>
          <w:rFonts w:ascii="Arial" w:hAnsi="Arial"/>
          <w:sz w:val="18"/>
        </w:rPr>
        <w:t xml:space="preserve"> </w:t>
      </w:r>
      <w:r w:rsidRPr="0092787C">
        <w:rPr>
          <w:rFonts w:ascii="Arial" w:hAnsi="Arial"/>
          <w:sz w:val="18"/>
          <w:u w:val="single"/>
        </w:rPr>
        <w:t xml:space="preserve">                           </w:t>
      </w:r>
      <w:r w:rsidRPr="0092787C">
        <w:rPr>
          <w:rFonts w:ascii="Arial" w:hAnsi="Arial"/>
          <w:sz w:val="18"/>
        </w:rPr>
        <w:t>/</w:t>
      </w:r>
    </w:p>
    <w:p w14:paraId="37375A31" w14:textId="77777777" w:rsidR="006808DB" w:rsidRPr="0092787C" w:rsidRDefault="006808DB" w:rsidP="006808DB">
      <w:pPr>
        <w:rPr>
          <w:rFonts w:ascii="Arial" w:hAnsi="Arial"/>
          <w:sz w:val="18"/>
        </w:rPr>
      </w:pPr>
      <w:r>
        <w:rPr>
          <w:rFonts w:ascii="Arial" w:hAnsi="Arial"/>
          <w:sz w:val="18"/>
        </w:rPr>
        <w:t xml:space="preserve">            </w:t>
      </w:r>
      <w:r>
        <w:rPr>
          <w:rFonts w:ascii="Arial" w:hAnsi="Arial"/>
          <w:sz w:val="18"/>
        </w:rPr>
        <w:tab/>
        <w:t xml:space="preserve"> </w:t>
      </w:r>
      <w:r>
        <w:rPr>
          <w:rFonts w:ascii="Arial" w:hAnsi="Arial"/>
          <w:sz w:val="18"/>
        </w:rPr>
        <w:tab/>
        <w:t xml:space="preserve">           </w:t>
      </w:r>
      <w:r w:rsidRPr="0092787C">
        <w:rPr>
          <w:rFonts w:ascii="Arial" w:hAnsi="Arial"/>
          <w:sz w:val="18"/>
        </w:rPr>
        <w:t>\/</w:t>
      </w:r>
    </w:p>
    <w:p w14:paraId="618BCBBC" w14:textId="77777777" w:rsidR="006808DB" w:rsidRDefault="006808DB" w:rsidP="006808DB">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rPr>
          <w:rFonts w:ascii="Arial" w:hAnsi="Arial"/>
          <w:sz w:val="18"/>
        </w:rPr>
      </w:pPr>
      <w:r>
        <w:rPr>
          <w:rFonts w:ascii="Arial" w:hAnsi="Arial"/>
          <w:sz w:val="18"/>
        </w:rPr>
        <w:tab/>
      </w:r>
      <w:r>
        <w:rPr>
          <w:rFonts w:ascii="Arial" w:hAnsi="Arial"/>
          <w:sz w:val="18"/>
        </w:rPr>
        <w:tab/>
        <w:t xml:space="preserve">                </w:t>
      </w:r>
      <w:r w:rsidRPr="0092787C">
        <w:rPr>
          <w:rFonts w:ascii="Arial" w:hAnsi="Arial"/>
          <w:sz w:val="18"/>
        </w:rPr>
        <w:t>Drawing number</w:t>
      </w:r>
    </w:p>
    <w:p w14:paraId="4B13E581" w14:textId="77777777" w:rsidR="006808DB" w:rsidRPr="003B4B87" w:rsidRDefault="006808DB" w:rsidP="006808DB">
      <w:pPr>
        <w:widowControl w:val="0"/>
        <w:tabs>
          <w:tab w:val="left" w:pos="345"/>
          <w:tab w:val="left" w:pos="1641"/>
          <w:tab w:val="left" w:pos="4147"/>
          <w:tab w:val="left" w:pos="5702"/>
          <w:tab w:val="left" w:pos="7344"/>
          <w:tab w:val="left" w:pos="8899"/>
        </w:tabs>
        <w:rPr>
          <w:rFonts w:ascii="Arial" w:hAnsi="Arial"/>
          <w:sz w:val="18"/>
        </w:rPr>
      </w:pPr>
    </w:p>
    <w:p w14:paraId="55586984" w14:textId="77777777" w:rsidR="006808DB" w:rsidRPr="00E02312" w:rsidRDefault="006808DB" w:rsidP="006808DB">
      <w:pPr>
        <w:widowControl w:val="0"/>
        <w:tabs>
          <w:tab w:val="left" w:pos="71"/>
          <w:tab w:val="left" w:pos="244"/>
          <w:tab w:val="left" w:pos="417"/>
          <w:tab w:val="left" w:pos="590"/>
          <w:tab w:val="left" w:pos="849"/>
        </w:tabs>
        <w:ind w:left="90" w:right="100" w:hanging="90"/>
        <w:rPr>
          <w:rFonts w:ascii="Arial" w:hAnsi="Arial"/>
          <w:sz w:val="18"/>
        </w:rPr>
      </w:pPr>
    </w:p>
    <w:p w14:paraId="3BD4DD1F" w14:textId="77777777" w:rsidR="006808DB" w:rsidRDefault="006808DB" w:rsidP="006808DB">
      <w:pPr>
        <w:widowControl w:val="0"/>
        <w:tabs>
          <w:tab w:val="left" w:pos="345"/>
          <w:tab w:val="left" w:pos="1641"/>
          <w:tab w:val="left" w:pos="4147"/>
          <w:tab w:val="left" w:pos="5702"/>
          <w:tab w:val="left" w:pos="7344"/>
          <w:tab w:val="left" w:pos="8899"/>
        </w:tabs>
        <w:ind w:firstLine="540"/>
        <w:rPr>
          <w:rFonts w:ascii="Arial" w:hAnsi="Arial"/>
          <w:sz w:val="18"/>
        </w:rPr>
      </w:pPr>
      <w:r>
        <w:rPr>
          <w:rFonts w:ascii="Arial" w:hAnsi="Arial"/>
          <w:sz w:val="18"/>
        </w:rPr>
        <w:t>For device class V:</w:t>
      </w:r>
    </w:p>
    <w:p w14:paraId="7033C4E0" w14:textId="77777777" w:rsidR="006808DB" w:rsidRPr="00E02312" w:rsidRDefault="006808DB" w:rsidP="006808DB">
      <w:pPr>
        <w:widowControl w:val="0"/>
        <w:tabs>
          <w:tab w:val="left" w:pos="180"/>
          <w:tab w:val="left" w:pos="360"/>
          <w:tab w:val="left" w:pos="540"/>
          <w:tab w:val="left" w:pos="720"/>
          <w:tab w:val="left" w:pos="849"/>
        </w:tabs>
        <w:ind w:right="100"/>
        <w:rPr>
          <w:rFonts w:ascii="Arial" w:hAnsi="Arial"/>
          <w:sz w:val="18"/>
        </w:rPr>
      </w:pPr>
    </w:p>
    <w:p w14:paraId="0D14C4AE" w14:textId="77777777" w:rsidR="006808DB" w:rsidRPr="003C4935" w:rsidRDefault="006808DB" w:rsidP="006808DB">
      <w:pPr>
        <w:widowControl w:val="0"/>
        <w:tabs>
          <w:tab w:val="left" w:pos="180"/>
          <w:tab w:val="left" w:pos="360"/>
          <w:tab w:val="left" w:pos="540"/>
          <w:tab w:val="left" w:pos="720"/>
          <w:tab w:val="left" w:pos="849"/>
        </w:tabs>
        <w:ind w:right="100"/>
        <w:rPr>
          <w:rFonts w:ascii="Arial" w:hAnsi="Arial"/>
          <w:color w:val="FF0000"/>
          <w:sz w:val="18"/>
          <w:u w:val="single"/>
        </w:rPr>
      </w:pPr>
      <w:r>
        <w:rPr>
          <w:rFonts w:ascii="Arial" w:hAnsi="Arial"/>
          <w:noProof/>
          <w:sz w:val="18"/>
        </w:rPr>
        <mc:AlternateContent>
          <mc:Choice Requires="wps">
            <w:drawing>
              <wp:anchor distT="0" distB="0" distL="114300" distR="114300" simplePos="0" relativeHeight="251658752" behindDoc="0" locked="0" layoutInCell="1" allowOverlap="1" wp14:anchorId="097657BB" wp14:editId="1C10578F">
                <wp:simplePos x="0" y="0"/>
                <wp:positionH relativeFrom="column">
                  <wp:posOffset>5419166</wp:posOffset>
                </wp:positionH>
                <wp:positionV relativeFrom="paragraph">
                  <wp:posOffset>122081</wp:posOffset>
                </wp:positionV>
                <wp:extent cx="0" cy="390525"/>
                <wp:effectExtent l="0" t="0" r="38100" b="28575"/>
                <wp:wrapNone/>
                <wp:docPr id="9" name="Straight Connector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084B773C" id="Straight Connector 9" o:spid="_x0000_s1026" alt="&quot;&quot;"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426.7pt,9.6pt" to="426.7pt,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57728" behindDoc="0" locked="0" layoutInCell="1" allowOverlap="1" wp14:anchorId="39FBCC63" wp14:editId="0BDCB7BA">
                <wp:simplePos x="0" y="0"/>
                <wp:positionH relativeFrom="column">
                  <wp:posOffset>4646902</wp:posOffset>
                </wp:positionH>
                <wp:positionV relativeFrom="paragraph">
                  <wp:posOffset>122081</wp:posOffset>
                </wp:positionV>
                <wp:extent cx="0" cy="390525"/>
                <wp:effectExtent l="0" t="0" r="38100" b="28575"/>
                <wp:wrapNone/>
                <wp:docPr id="8" name="Straight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1298DA87" id="Straight Connector 8" o:spid="_x0000_s1026" alt="&quot;&quot;"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365.9pt,9.6pt" to="365.9pt,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56704" behindDoc="0" locked="0" layoutInCell="1" allowOverlap="1" wp14:anchorId="2D81122B" wp14:editId="4BA2CCEB">
                <wp:simplePos x="0" y="0"/>
                <wp:positionH relativeFrom="column">
                  <wp:posOffset>3696591</wp:posOffset>
                </wp:positionH>
                <wp:positionV relativeFrom="paragraph">
                  <wp:posOffset>126365</wp:posOffset>
                </wp:positionV>
                <wp:extent cx="0" cy="390525"/>
                <wp:effectExtent l="0" t="0" r="38100" b="28575"/>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3B2C634" id="Straight Connector 10" o:spid="_x0000_s1026" alt="&quot;&quot;"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291.05pt,9.95pt" to="291.0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53632" behindDoc="0" locked="0" layoutInCell="1" allowOverlap="1" wp14:anchorId="3F9C3048" wp14:editId="65F51CFC">
                <wp:simplePos x="0" y="0"/>
                <wp:positionH relativeFrom="column">
                  <wp:posOffset>1321399</wp:posOffset>
                </wp:positionH>
                <wp:positionV relativeFrom="paragraph">
                  <wp:posOffset>128905</wp:posOffset>
                </wp:positionV>
                <wp:extent cx="0" cy="390525"/>
                <wp:effectExtent l="0" t="0" r="38100" b="28575"/>
                <wp:wrapNone/>
                <wp:docPr id="13" name="Straight Connector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E18FEF2" id="Straight Connector 13" o:spid="_x0000_s1026" alt="&quot;&quot;" style="position:absolute;z-index:251653632;visibility:visible;mso-wrap-style:square;mso-wrap-distance-left:9pt;mso-wrap-distance-top:0;mso-wrap-distance-right:9pt;mso-wrap-distance-bottom:0;mso-position-horizontal:absolute;mso-position-horizontal-relative:text;mso-position-vertical:absolute;mso-position-vertical-relative:text" from="104.05pt,10.15pt" to="104.0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" strokecolor="windowText"/>
            </w:pict>
          </mc:Fallback>
        </mc:AlternateContent>
      </w:r>
      <w:r>
        <w:rPr>
          <w:rFonts w:ascii="Arial" w:hAnsi="Arial"/>
          <w:noProof/>
          <w:sz w:val="18"/>
        </w:rPr>
        <mc:AlternateContent>
          <mc:Choice Requires="wps">
            <w:drawing>
              <wp:anchor distT="0" distB="0" distL="114300" distR="114300" simplePos="0" relativeHeight="251654656" behindDoc="0" locked="0" layoutInCell="1" allowOverlap="1" wp14:anchorId="0765DFCB" wp14:editId="6A4725F7">
                <wp:simplePos x="0" y="0"/>
                <wp:positionH relativeFrom="column">
                  <wp:posOffset>2808260</wp:posOffset>
                </wp:positionH>
                <wp:positionV relativeFrom="paragraph">
                  <wp:posOffset>128905</wp:posOffset>
                </wp:positionV>
                <wp:extent cx="0" cy="390525"/>
                <wp:effectExtent l="0" t="0" r="38100" b="28575"/>
                <wp:wrapNone/>
                <wp:docPr id="11" name="Straight Connector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49B74E10" id="Straight Connector 11" o:spid="_x0000_s1026" alt="&quot;&quot;" style="position:absolute;z-index:251654656;visibility:visible;mso-wrap-style:square;mso-wrap-distance-left:9pt;mso-wrap-distance-top:0;mso-wrap-distance-right:9pt;mso-wrap-distance-bottom:0;mso-position-horizontal:absolute;mso-position-horizontal-relative:text;mso-position-vertical:absolute;mso-position-vertical-relative:text" from="221.1pt,10.15pt" to="221.1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52608" behindDoc="0" locked="0" layoutInCell="1" allowOverlap="1" wp14:anchorId="46886FEA" wp14:editId="7B3A2F28">
                <wp:simplePos x="0" y="0"/>
                <wp:positionH relativeFrom="column">
                  <wp:posOffset>666750</wp:posOffset>
                </wp:positionH>
                <wp:positionV relativeFrom="paragraph">
                  <wp:posOffset>132715</wp:posOffset>
                </wp:positionV>
                <wp:extent cx="0" cy="390525"/>
                <wp:effectExtent l="0" t="0" r="38100" b="28575"/>
                <wp:wrapNone/>
                <wp:docPr id="12" name="Straight Connector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3F335611" id="Straight Connector 12" o:spid="_x0000_s1026" alt="&quot;&quot;" style="position:absolute;z-index:251652608;visibility:visible;mso-wrap-style:square;mso-wrap-distance-left:9pt;mso-wrap-distance-top:0;mso-wrap-distance-right:9pt;mso-wrap-distance-bottom:0;mso-position-horizontal:absolute;mso-position-horizontal-relative:text;mso-position-vertical:absolute;mso-position-vertical-relative:text" from="52.5pt,10.45pt" to="52.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" strokecolor="windowText"/>
            </w:pict>
          </mc:Fallback>
        </mc:AlternateContent>
      </w:r>
      <w:r w:rsidRPr="00E02312">
        <w:rPr>
          <w:rFonts w:ascii="Arial" w:hAnsi="Arial"/>
          <w:sz w:val="18"/>
        </w:rPr>
        <w:tab/>
      </w:r>
      <w:r>
        <w:rPr>
          <w:rFonts w:ascii="Arial" w:hAnsi="Arial"/>
          <w:sz w:val="18"/>
        </w:rPr>
        <w:tab/>
        <w:t xml:space="preserve">    </w:t>
      </w:r>
      <w:r>
        <w:rPr>
          <w:rFonts w:ascii="Arial" w:hAnsi="Arial"/>
          <w:sz w:val="18"/>
          <w:u w:val="single"/>
        </w:rPr>
        <w:t xml:space="preserve">      </w:t>
      </w:r>
      <w:r w:rsidRPr="005F64AD">
        <w:rPr>
          <w:rFonts w:ascii="Arial" w:hAnsi="Arial"/>
          <w:sz w:val="18"/>
          <w:u w:val="single"/>
        </w:rPr>
        <w:t>5962</w:t>
      </w:r>
      <w:r>
        <w:rPr>
          <w:rFonts w:ascii="Arial" w:hAnsi="Arial"/>
          <w:sz w:val="18"/>
          <w:u w:val="single"/>
        </w:rPr>
        <w:t xml:space="preserve">                -                 </w:t>
      </w:r>
      <w:r w:rsidRPr="003C4935">
        <w:rPr>
          <w:rFonts w:ascii="Arial" w:hAnsi="Arial"/>
          <w:color w:val="FF0000"/>
          <w:sz w:val="18"/>
          <w:u w:val="single"/>
        </w:rPr>
        <w:t>XXXXX</w:t>
      </w:r>
      <w:r>
        <w:rPr>
          <w:rFonts w:ascii="Arial" w:hAnsi="Arial"/>
          <w:sz w:val="18"/>
        </w:rPr>
        <w:tab/>
      </w:r>
      <w:r>
        <w:rPr>
          <w:rFonts w:ascii="Arial" w:hAnsi="Arial"/>
          <w:sz w:val="18"/>
        </w:rPr>
        <w:tab/>
      </w:r>
      <w:r w:rsidRPr="00D24171">
        <w:rPr>
          <w:rFonts w:ascii="Arial" w:hAnsi="Arial"/>
          <w:sz w:val="18"/>
          <w:u w:val="single"/>
        </w:rPr>
        <w:t>01</w:t>
      </w:r>
      <w:r>
        <w:rPr>
          <w:rFonts w:ascii="Arial" w:hAnsi="Arial"/>
          <w:sz w:val="18"/>
        </w:rPr>
        <w:tab/>
        <w:t xml:space="preserve">         </w:t>
      </w:r>
      <w:r>
        <w:rPr>
          <w:rFonts w:ascii="Arial" w:hAnsi="Arial"/>
          <w:sz w:val="18"/>
        </w:rPr>
        <w:tab/>
      </w:r>
      <w:r>
        <w:rPr>
          <w:rFonts w:ascii="Arial" w:hAnsi="Arial"/>
          <w:sz w:val="18"/>
          <w:u w:val="single"/>
        </w:rPr>
        <w:t>V</w:t>
      </w:r>
      <w:r>
        <w:rPr>
          <w:rFonts w:ascii="Arial" w:hAnsi="Arial"/>
          <w:sz w:val="18"/>
        </w:rPr>
        <w:tab/>
        <w:t xml:space="preserve">            </w:t>
      </w:r>
      <w:r>
        <w:rPr>
          <w:rFonts w:ascii="Arial" w:hAnsi="Arial"/>
          <w:sz w:val="18"/>
        </w:rPr>
        <w:tab/>
        <w:t xml:space="preserve"> </w:t>
      </w:r>
      <w:r w:rsidRPr="003C4935">
        <w:rPr>
          <w:rFonts w:ascii="Arial" w:hAnsi="Arial"/>
          <w:color w:val="FF0000"/>
          <w:sz w:val="18"/>
          <w:u w:val="single"/>
        </w:rPr>
        <w:t>X</w:t>
      </w:r>
      <w:r w:rsidRPr="003C4935">
        <w:rPr>
          <w:rFonts w:ascii="Arial" w:hAnsi="Arial"/>
          <w:color w:val="FF0000"/>
          <w:sz w:val="18"/>
        </w:rPr>
        <w:t xml:space="preserve">  </w:t>
      </w:r>
      <w:r>
        <w:rPr>
          <w:rFonts w:ascii="Arial" w:hAnsi="Arial"/>
          <w:sz w:val="18"/>
        </w:rPr>
        <w:t xml:space="preserve">    </w:t>
      </w:r>
      <w:r>
        <w:rPr>
          <w:rFonts w:ascii="Arial" w:hAnsi="Arial"/>
          <w:sz w:val="18"/>
        </w:rPr>
        <w:tab/>
        <w:t xml:space="preserve">           </w:t>
      </w:r>
      <w:proofErr w:type="spellStart"/>
      <w:r w:rsidRPr="003C4935">
        <w:rPr>
          <w:rFonts w:ascii="Arial" w:hAnsi="Arial"/>
          <w:color w:val="FF0000"/>
          <w:sz w:val="18"/>
          <w:u w:val="single"/>
        </w:rPr>
        <w:t>X</w:t>
      </w:r>
      <w:proofErr w:type="spellEnd"/>
    </w:p>
    <w:p w14:paraId="70CA1210" w14:textId="77777777" w:rsidR="006808DB" w:rsidRDefault="006808DB" w:rsidP="006808DB">
      <w:pPr>
        <w:widowControl w:val="0"/>
        <w:tabs>
          <w:tab w:val="left" w:pos="180"/>
          <w:tab w:val="left" w:pos="360"/>
          <w:tab w:val="left" w:pos="540"/>
          <w:tab w:val="left" w:pos="849"/>
        </w:tabs>
        <w:ind w:right="100"/>
        <w:rPr>
          <w:rFonts w:ascii="Arial" w:hAnsi="Arial"/>
          <w:sz w:val="18"/>
          <w:u w:val="single"/>
        </w:rPr>
      </w:pPr>
    </w:p>
    <w:p w14:paraId="1323DB43" w14:textId="77777777" w:rsidR="006808DB" w:rsidRDefault="006808DB" w:rsidP="006808DB">
      <w:pPr>
        <w:widowControl w:val="0"/>
        <w:tabs>
          <w:tab w:val="left" w:pos="180"/>
          <w:tab w:val="left" w:pos="360"/>
          <w:tab w:val="left" w:pos="540"/>
          <w:tab w:val="left" w:pos="849"/>
        </w:tabs>
        <w:ind w:right="100"/>
        <w:rPr>
          <w:rFonts w:ascii="Arial" w:hAnsi="Arial"/>
          <w:sz w:val="18"/>
          <w:u w:val="single"/>
        </w:rPr>
      </w:pPr>
    </w:p>
    <w:p w14:paraId="619F5F19" w14:textId="77777777" w:rsidR="006808DB" w:rsidRDefault="006808DB" w:rsidP="006808DB">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t>__________     _______</w:t>
      </w:r>
      <w:r>
        <w:rPr>
          <w:rFonts w:ascii="Arial" w:hAnsi="Arial"/>
          <w:sz w:val="18"/>
        </w:rPr>
        <w:tab/>
      </w:r>
      <w:r>
        <w:rPr>
          <w:rFonts w:ascii="Arial" w:hAnsi="Arial"/>
          <w:sz w:val="18"/>
        </w:rPr>
        <w:tab/>
        <w:t xml:space="preserve">         _______</w:t>
      </w:r>
      <w:r>
        <w:rPr>
          <w:rFonts w:ascii="Arial" w:hAnsi="Arial"/>
          <w:sz w:val="18"/>
        </w:rPr>
        <w:tab/>
        <w:t xml:space="preserve">         _______                ______            ________</w:t>
      </w:r>
    </w:p>
    <w:p w14:paraId="3A10200B" w14:textId="77777777" w:rsidR="006808DB" w:rsidRDefault="006808DB" w:rsidP="006808DB">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t xml:space="preserve">    Federal           RHA </w:t>
      </w:r>
      <w:r>
        <w:rPr>
          <w:rFonts w:ascii="Arial" w:hAnsi="Arial"/>
          <w:sz w:val="18"/>
        </w:rPr>
        <w:tab/>
      </w:r>
      <w:r>
        <w:rPr>
          <w:rFonts w:ascii="Arial" w:hAnsi="Arial"/>
          <w:sz w:val="18"/>
        </w:rPr>
        <w:tab/>
        <w:t xml:space="preserve">           Device</w:t>
      </w:r>
      <w:r>
        <w:rPr>
          <w:rFonts w:ascii="Arial" w:hAnsi="Arial"/>
          <w:sz w:val="18"/>
        </w:rPr>
        <w:tab/>
        <w:t xml:space="preserve">          </w:t>
      </w:r>
      <w:proofErr w:type="spellStart"/>
      <w:r>
        <w:rPr>
          <w:rFonts w:ascii="Arial" w:hAnsi="Arial"/>
          <w:sz w:val="18"/>
        </w:rPr>
        <w:t>Device</w:t>
      </w:r>
      <w:proofErr w:type="spellEnd"/>
      <w:r>
        <w:rPr>
          <w:rFonts w:ascii="Arial" w:hAnsi="Arial"/>
          <w:sz w:val="18"/>
        </w:rPr>
        <w:t xml:space="preserve">                    Case</w:t>
      </w:r>
      <w:r>
        <w:rPr>
          <w:rFonts w:ascii="Arial" w:hAnsi="Arial"/>
          <w:sz w:val="18"/>
        </w:rPr>
        <w:tab/>
        <w:t xml:space="preserve">        Lead</w:t>
      </w:r>
      <w:r>
        <w:rPr>
          <w:rFonts w:ascii="Arial" w:hAnsi="Arial"/>
          <w:sz w:val="18"/>
        </w:rPr>
        <w:br/>
      </w:r>
      <w:r>
        <w:rPr>
          <w:rFonts w:ascii="Arial" w:hAnsi="Arial"/>
          <w:sz w:val="18"/>
        </w:rPr>
        <w:tab/>
      </w:r>
      <w:r>
        <w:rPr>
          <w:rFonts w:ascii="Arial" w:hAnsi="Arial"/>
          <w:sz w:val="18"/>
        </w:rPr>
        <w:tab/>
      </w:r>
      <w:r>
        <w:rPr>
          <w:rFonts w:ascii="Arial" w:hAnsi="Arial"/>
          <w:sz w:val="18"/>
        </w:rPr>
        <w:tab/>
        <w:t xml:space="preserve">     supply         designator      </w:t>
      </w:r>
      <w:r>
        <w:rPr>
          <w:rFonts w:ascii="Arial" w:hAnsi="Arial"/>
          <w:sz w:val="18"/>
        </w:rPr>
        <w:tab/>
        <w:t xml:space="preserve">             type</w:t>
      </w:r>
      <w:r>
        <w:rPr>
          <w:rFonts w:ascii="Arial" w:hAnsi="Arial"/>
          <w:sz w:val="18"/>
        </w:rPr>
        <w:tab/>
        <w:t xml:space="preserve">           class</w:t>
      </w:r>
      <w:r>
        <w:rPr>
          <w:rFonts w:ascii="Arial" w:hAnsi="Arial"/>
          <w:sz w:val="18"/>
        </w:rPr>
        <w:tab/>
        <w:t xml:space="preserve">           outline</w:t>
      </w:r>
      <w:r>
        <w:rPr>
          <w:rFonts w:ascii="Arial" w:hAnsi="Arial"/>
          <w:sz w:val="18"/>
        </w:rPr>
        <w:tab/>
        <w:t xml:space="preserve">        finish</w:t>
      </w:r>
    </w:p>
    <w:p w14:paraId="17AA174C" w14:textId="77777777" w:rsidR="006808DB" w:rsidRDefault="006808DB" w:rsidP="006808DB">
      <w:pPr>
        <w:widowControl w:val="0"/>
        <w:tabs>
          <w:tab w:val="left" w:pos="180"/>
          <w:tab w:val="left" w:pos="360"/>
          <w:tab w:val="left" w:pos="540"/>
          <w:tab w:val="left" w:pos="849"/>
        </w:tabs>
        <w:ind w:right="100"/>
        <w:rPr>
          <w:rFonts w:ascii="Arial" w:hAnsi="Arial"/>
          <w:sz w:val="18"/>
        </w:rPr>
      </w:pPr>
      <w:r>
        <w:rPr>
          <w:rFonts w:ascii="Arial" w:hAnsi="Arial"/>
          <w:sz w:val="18"/>
        </w:rPr>
        <w:t xml:space="preserve">           classification    (see 1.2.1)</w:t>
      </w:r>
      <w:r>
        <w:rPr>
          <w:rFonts w:ascii="Arial" w:hAnsi="Arial"/>
          <w:sz w:val="18"/>
        </w:rPr>
        <w:tab/>
      </w:r>
      <w:r>
        <w:rPr>
          <w:rFonts w:ascii="Arial" w:hAnsi="Arial"/>
          <w:sz w:val="18"/>
        </w:rPr>
        <w:tab/>
        <w:t xml:space="preserve">        </w:t>
      </w:r>
      <w:r w:rsidRPr="00AE58C2">
        <w:rPr>
          <w:rFonts w:ascii="Arial" w:hAnsi="Arial"/>
          <w:sz w:val="18"/>
        </w:rPr>
        <w:t>(see 1.2.2)</w:t>
      </w:r>
      <w:r>
        <w:rPr>
          <w:rFonts w:ascii="Arial" w:hAnsi="Arial"/>
          <w:sz w:val="18"/>
        </w:rPr>
        <w:t xml:space="preserve">           designator            (see 1.2.4)        (see 1.2.5)</w:t>
      </w:r>
    </w:p>
    <w:p w14:paraId="734C7528" w14:textId="77777777" w:rsidR="006808DB" w:rsidRDefault="006808DB" w:rsidP="006808DB">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r>
      <w:r w:rsidRPr="0092787C">
        <w:rPr>
          <w:rFonts w:ascii="Arial" w:hAnsi="Arial"/>
          <w:sz w:val="18"/>
        </w:rPr>
        <w:t>\</w:t>
      </w:r>
      <w:r w:rsidRPr="0092787C">
        <w:rPr>
          <w:rFonts w:ascii="Arial" w:hAnsi="Arial"/>
          <w:sz w:val="18"/>
          <w:u w:val="single"/>
        </w:rPr>
        <w:t xml:space="preserve">                     </w:t>
      </w:r>
      <w:r>
        <w:rPr>
          <w:rFonts w:ascii="Arial" w:hAnsi="Arial"/>
          <w:sz w:val="18"/>
          <w:u w:val="single"/>
        </w:rPr>
        <w:t xml:space="preserve">      </w:t>
      </w:r>
      <w:r w:rsidRPr="0092787C">
        <w:rPr>
          <w:rFonts w:ascii="Arial" w:hAnsi="Arial"/>
          <w:sz w:val="18"/>
        </w:rPr>
        <w:t xml:space="preserve">  </w:t>
      </w:r>
      <w:r>
        <w:rPr>
          <w:rFonts w:ascii="Arial" w:hAnsi="Arial"/>
          <w:sz w:val="18"/>
        </w:rPr>
        <w:t xml:space="preserve"> </w:t>
      </w:r>
      <w:r w:rsidRPr="0092787C">
        <w:rPr>
          <w:rFonts w:ascii="Arial" w:hAnsi="Arial"/>
          <w:sz w:val="18"/>
          <w:u w:val="single"/>
        </w:rPr>
        <w:t xml:space="preserve">                           </w:t>
      </w:r>
      <w:r w:rsidRPr="0092787C">
        <w:rPr>
          <w:rFonts w:ascii="Arial" w:hAnsi="Arial"/>
          <w:sz w:val="18"/>
        </w:rPr>
        <w:t>/</w:t>
      </w:r>
      <w:r>
        <w:rPr>
          <w:rFonts w:ascii="Arial" w:hAnsi="Arial"/>
          <w:sz w:val="18"/>
        </w:rPr>
        <w:t xml:space="preserve">                                      </w:t>
      </w:r>
      <w:r w:rsidRPr="00AE58C2">
        <w:rPr>
          <w:rFonts w:ascii="Arial" w:hAnsi="Arial"/>
          <w:sz w:val="18"/>
        </w:rPr>
        <w:t>(see 1.2.3)</w:t>
      </w:r>
    </w:p>
    <w:p w14:paraId="5737625C" w14:textId="77777777" w:rsidR="006808DB" w:rsidRPr="0092787C" w:rsidRDefault="006808DB" w:rsidP="006808DB">
      <w:pPr>
        <w:rPr>
          <w:rFonts w:ascii="Arial" w:hAnsi="Arial"/>
          <w:sz w:val="18"/>
        </w:rPr>
      </w:pPr>
      <w:r>
        <w:rPr>
          <w:rFonts w:ascii="Arial" w:hAnsi="Arial"/>
          <w:sz w:val="18"/>
        </w:rPr>
        <w:t xml:space="preserve">            </w:t>
      </w:r>
      <w:r>
        <w:rPr>
          <w:rFonts w:ascii="Arial" w:hAnsi="Arial"/>
          <w:sz w:val="18"/>
        </w:rPr>
        <w:tab/>
        <w:t xml:space="preserve"> </w:t>
      </w:r>
      <w:r>
        <w:rPr>
          <w:rFonts w:ascii="Arial" w:hAnsi="Arial"/>
          <w:sz w:val="18"/>
        </w:rPr>
        <w:tab/>
        <w:t xml:space="preserve">          </w:t>
      </w:r>
      <w:r w:rsidRPr="0092787C">
        <w:rPr>
          <w:rFonts w:ascii="Arial" w:hAnsi="Arial"/>
          <w:sz w:val="18"/>
        </w:rPr>
        <w:t>\/</w:t>
      </w:r>
    </w:p>
    <w:p w14:paraId="02C553BE" w14:textId="77777777" w:rsidR="006808DB" w:rsidRDefault="006808DB" w:rsidP="006808DB">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rPr>
          <w:rFonts w:ascii="Arial" w:hAnsi="Arial"/>
          <w:sz w:val="18"/>
        </w:rPr>
      </w:pPr>
      <w:r>
        <w:rPr>
          <w:rFonts w:ascii="Arial" w:hAnsi="Arial"/>
          <w:sz w:val="18"/>
        </w:rPr>
        <w:tab/>
      </w:r>
      <w:r>
        <w:rPr>
          <w:rFonts w:ascii="Arial" w:hAnsi="Arial"/>
          <w:sz w:val="18"/>
        </w:rPr>
        <w:tab/>
        <w:t xml:space="preserve">                </w:t>
      </w:r>
      <w:r w:rsidRPr="0092787C">
        <w:rPr>
          <w:rFonts w:ascii="Arial" w:hAnsi="Arial"/>
          <w:sz w:val="18"/>
        </w:rPr>
        <w:t>Drawing number</w:t>
      </w:r>
    </w:p>
    <w:p w14:paraId="672A5E36" w14:textId="77777777" w:rsidR="006808DB" w:rsidRPr="003B4B87" w:rsidRDefault="006808DB" w:rsidP="006808DB">
      <w:pPr>
        <w:widowControl w:val="0"/>
        <w:tabs>
          <w:tab w:val="left" w:pos="345"/>
          <w:tab w:val="left" w:pos="1641"/>
          <w:tab w:val="left" w:pos="4147"/>
          <w:tab w:val="left" w:pos="5702"/>
          <w:tab w:val="left" w:pos="7344"/>
          <w:tab w:val="left" w:pos="8899"/>
        </w:tabs>
        <w:rPr>
          <w:rFonts w:ascii="Arial" w:hAnsi="Arial"/>
          <w:sz w:val="18"/>
        </w:rPr>
      </w:pPr>
    </w:p>
    <w:p w14:paraId="5F6D34AE" w14:textId="77777777" w:rsidR="006808DB" w:rsidRPr="003B4B87" w:rsidRDefault="006808DB" w:rsidP="006808DB">
      <w:pPr>
        <w:widowControl w:val="0"/>
        <w:tabs>
          <w:tab w:val="left" w:pos="172"/>
          <w:tab w:val="left" w:pos="345"/>
          <w:tab w:val="left" w:pos="518"/>
          <w:tab w:val="left" w:pos="691"/>
          <w:tab w:val="left" w:pos="950"/>
        </w:tabs>
        <w:ind w:left="180" w:firstLine="180"/>
        <w:rPr>
          <w:rFonts w:ascii="Arial" w:hAnsi="Arial"/>
          <w:sz w:val="18"/>
        </w:rPr>
      </w:pPr>
      <w:r w:rsidRPr="003B4B87">
        <w:rPr>
          <w:rFonts w:ascii="Arial" w:hAnsi="Arial"/>
          <w:sz w:val="18"/>
        </w:rPr>
        <w:t xml:space="preserve">1.2.1  </w:t>
      </w:r>
      <w:r w:rsidRPr="003B4B87">
        <w:rPr>
          <w:rFonts w:ascii="Arial" w:hAnsi="Arial"/>
          <w:sz w:val="18"/>
          <w:u w:val="single"/>
        </w:rPr>
        <w:t>RHA designator</w:t>
      </w:r>
      <w:r w:rsidRPr="003B4B87">
        <w:rPr>
          <w:rFonts w:ascii="Arial" w:hAnsi="Arial"/>
          <w:sz w:val="18"/>
        </w:rPr>
        <w:t xml:space="preserve">.  </w:t>
      </w:r>
      <w:r w:rsidRPr="00501FC8">
        <w:rPr>
          <w:rFonts w:ascii="Arial" w:hAnsi="Arial"/>
          <w:sz w:val="18"/>
        </w:rPr>
        <w:t xml:space="preserve">Device classes Q, T and V RHA marked devices meet the MIL-PRF-38535 specified RHA levels and are marked with the appropriate RHA designator.  </w:t>
      </w:r>
      <w:r w:rsidRPr="00501FC8">
        <w:rPr>
          <w:rFonts w:ascii="Arial" w:hAnsi="Arial"/>
          <w:color w:val="FF0000"/>
          <w:sz w:val="18"/>
        </w:rPr>
        <w:t xml:space="preserve">Device class M RHA marked devices meet the MIL-PRF-38535, appendix A specified RHA levels and are marked with the appropriate RHA designator.  </w:t>
      </w:r>
      <w:r w:rsidRPr="00501FC8">
        <w:rPr>
          <w:rFonts w:ascii="Arial" w:hAnsi="Arial"/>
          <w:sz w:val="18"/>
        </w:rPr>
        <w:t>A dash (-) indicates a non-RHA device.</w:t>
      </w:r>
    </w:p>
    <w:p w14:paraId="7B8AD9BD" w14:textId="77777777" w:rsidR="006808DB" w:rsidRPr="003B4B87" w:rsidRDefault="006808DB" w:rsidP="006808DB">
      <w:pPr>
        <w:widowControl w:val="0"/>
        <w:tabs>
          <w:tab w:val="left" w:pos="172"/>
          <w:tab w:val="left" w:pos="345"/>
          <w:tab w:val="left" w:pos="518"/>
          <w:tab w:val="left" w:pos="691"/>
          <w:tab w:val="left" w:pos="950"/>
        </w:tabs>
        <w:rPr>
          <w:rFonts w:ascii="Arial" w:hAnsi="Arial"/>
          <w:sz w:val="18"/>
        </w:rPr>
      </w:pPr>
    </w:p>
    <w:p w14:paraId="18D02265" w14:textId="77777777" w:rsidR="006808DB" w:rsidRPr="003B4B87" w:rsidRDefault="006808DB" w:rsidP="006808DB">
      <w:pPr>
        <w:widowControl w:val="0"/>
        <w:tabs>
          <w:tab w:val="left" w:pos="172"/>
          <w:tab w:val="left" w:pos="345"/>
          <w:tab w:val="left" w:pos="518"/>
          <w:tab w:val="left" w:pos="691"/>
          <w:tab w:val="left" w:pos="950"/>
        </w:tabs>
        <w:ind w:left="180" w:firstLine="180"/>
        <w:rPr>
          <w:rFonts w:ascii="Arial" w:hAnsi="Arial"/>
          <w:sz w:val="18"/>
        </w:rPr>
      </w:pPr>
      <w:r w:rsidRPr="003B4B87">
        <w:rPr>
          <w:rFonts w:ascii="Arial" w:hAnsi="Arial"/>
          <w:sz w:val="18"/>
        </w:rPr>
        <w:t xml:space="preserve">1.2.2  </w:t>
      </w:r>
      <w:r w:rsidRPr="003B4B87">
        <w:rPr>
          <w:rFonts w:ascii="Arial" w:hAnsi="Arial"/>
          <w:sz w:val="18"/>
          <w:u w:val="single"/>
        </w:rPr>
        <w:t>Device type</w:t>
      </w:r>
      <w:r w:rsidRPr="00865F35">
        <w:rPr>
          <w:rFonts w:ascii="Arial" w:hAnsi="Arial"/>
          <w:color w:val="FF0000"/>
          <w:sz w:val="18"/>
          <w:u w:val="single"/>
        </w:rPr>
        <w:t>(s)</w:t>
      </w:r>
      <w:r w:rsidRPr="003B4B87">
        <w:rPr>
          <w:rFonts w:ascii="Arial" w:hAnsi="Arial"/>
          <w:sz w:val="18"/>
        </w:rPr>
        <w:t>.  The device type</w:t>
      </w:r>
      <w:r w:rsidRPr="00865F35">
        <w:rPr>
          <w:rFonts w:ascii="Arial" w:hAnsi="Arial"/>
          <w:color w:val="FF0000"/>
          <w:sz w:val="18"/>
        </w:rPr>
        <w:t xml:space="preserve">(s) </w:t>
      </w:r>
      <w:r w:rsidRPr="003B4B87">
        <w:rPr>
          <w:rFonts w:ascii="Arial" w:hAnsi="Arial"/>
          <w:sz w:val="18"/>
        </w:rPr>
        <w:t>identify the circuit function as follows:</w:t>
      </w:r>
    </w:p>
    <w:p w14:paraId="03C4448D" w14:textId="77777777" w:rsidR="006808DB" w:rsidRPr="003B4B87" w:rsidRDefault="006808DB" w:rsidP="006808DB">
      <w:pPr>
        <w:widowControl w:val="0"/>
        <w:tabs>
          <w:tab w:val="left" w:pos="172"/>
          <w:tab w:val="left" w:pos="345"/>
          <w:tab w:val="left" w:pos="518"/>
          <w:tab w:val="left" w:pos="691"/>
          <w:tab w:val="left" w:pos="950"/>
        </w:tabs>
        <w:rPr>
          <w:rFonts w:ascii="Arial" w:hAnsi="Arial"/>
          <w:sz w:val="18"/>
        </w:rPr>
      </w:pPr>
      <w:bookmarkStart w:id="3" w:name="_Hlk97275130"/>
    </w:p>
    <w:p w14:paraId="1B86901E" w14:textId="77777777" w:rsidR="006808DB" w:rsidRPr="003B4B87" w:rsidRDefault="006808DB" w:rsidP="006808DB">
      <w:pPr>
        <w:widowControl w:val="0"/>
        <w:tabs>
          <w:tab w:val="left" w:pos="777"/>
          <w:tab w:val="left" w:pos="3542"/>
          <w:tab w:val="left" w:pos="7430"/>
        </w:tabs>
        <w:ind w:firstLine="777"/>
        <w:rPr>
          <w:rFonts w:ascii="Arial" w:hAnsi="Arial"/>
          <w:sz w:val="18"/>
        </w:rPr>
      </w:pPr>
      <w:r>
        <w:rPr>
          <w:rFonts w:ascii="Arial" w:hAnsi="Arial"/>
          <w:sz w:val="18"/>
        </w:rPr>
        <w:t xml:space="preserve">  </w:t>
      </w:r>
      <w:r w:rsidRPr="003B4B87">
        <w:rPr>
          <w:rFonts w:ascii="Arial" w:hAnsi="Arial"/>
          <w:sz w:val="18"/>
          <w:u w:val="single"/>
        </w:rPr>
        <w:t>Device type</w:t>
      </w:r>
      <w:r w:rsidRPr="003B4B87">
        <w:rPr>
          <w:rFonts w:ascii="Arial" w:hAnsi="Arial"/>
          <w:sz w:val="18"/>
        </w:rPr>
        <w:tab/>
      </w:r>
      <w:r w:rsidRPr="003B4B87">
        <w:rPr>
          <w:rFonts w:ascii="Arial" w:hAnsi="Arial"/>
          <w:sz w:val="18"/>
          <w:u w:val="single"/>
        </w:rPr>
        <w:t>Generic number</w:t>
      </w:r>
      <w:r w:rsidRPr="003B4B87">
        <w:rPr>
          <w:rFonts w:ascii="Arial" w:hAnsi="Arial"/>
          <w:sz w:val="18"/>
        </w:rPr>
        <w:tab/>
      </w:r>
      <w:r w:rsidRPr="003B4B87">
        <w:rPr>
          <w:rFonts w:ascii="Arial" w:hAnsi="Arial"/>
          <w:sz w:val="18"/>
          <w:u w:val="single"/>
        </w:rPr>
        <w:t>Circuit function</w:t>
      </w:r>
    </w:p>
    <w:p w14:paraId="14539FE6" w14:textId="77777777" w:rsidR="006808DB" w:rsidRPr="003B4B87" w:rsidRDefault="006808DB" w:rsidP="006808DB">
      <w:pPr>
        <w:widowControl w:val="0"/>
        <w:tabs>
          <w:tab w:val="left" w:pos="777"/>
          <w:tab w:val="left" w:pos="3542"/>
          <w:tab w:val="left" w:pos="7430"/>
        </w:tabs>
        <w:rPr>
          <w:rFonts w:ascii="Arial" w:hAnsi="Arial"/>
          <w:sz w:val="18"/>
        </w:rPr>
      </w:pPr>
      <w:r w:rsidRPr="003B4B87">
        <w:rPr>
          <w:rFonts w:ascii="Arial" w:hAnsi="Arial"/>
          <w:sz w:val="18"/>
        </w:rPr>
        <w:t xml:space="preserve"> </w:t>
      </w:r>
    </w:p>
    <w:p w14:paraId="6729FB97" w14:textId="77777777" w:rsidR="006808DB" w:rsidRPr="003B4B87" w:rsidRDefault="006808DB" w:rsidP="006808DB">
      <w:pPr>
        <w:widowControl w:val="0"/>
        <w:tabs>
          <w:tab w:val="left" w:pos="1209"/>
          <w:tab w:val="left" w:pos="3888"/>
          <w:tab w:val="left" w:pos="6739"/>
        </w:tabs>
        <w:ind w:firstLine="1209"/>
        <w:rPr>
          <w:rFonts w:ascii="Arial" w:hAnsi="Arial"/>
          <w:sz w:val="18"/>
        </w:rPr>
      </w:pPr>
      <w:r w:rsidRPr="003B4B87">
        <w:rPr>
          <w:rFonts w:ascii="Arial" w:hAnsi="Arial"/>
          <w:sz w:val="18"/>
        </w:rPr>
        <w:t>01</w:t>
      </w:r>
      <w:r w:rsidRPr="003B4B87">
        <w:rPr>
          <w:rFonts w:ascii="Arial" w:hAnsi="Arial"/>
          <w:sz w:val="18"/>
        </w:rPr>
        <w:tab/>
      </w:r>
      <w:r w:rsidRPr="003C4935">
        <w:rPr>
          <w:rFonts w:ascii="Arial" w:hAnsi="Arial"/>
          <w:color w:val="FF0000"/>
          <w:sz w:val="18"/>
        </w:rPr>
        <w:t>XXXXXX</w:t>
      </w:r>
      <w:r w:rsidRPr="003B4B87">
        <w:rPr>
          <w:rFonts w:ascii="Arial" w:hAnsi="Arial"/>
          <w:sz w:val="18"/>
        </w:rPr>
        <w:tab/>
      </w:r>
      <w:r w:rsidRPr="003C4935">
        <w:rPr>
          <w:rFonts w:ascii="Arial" w:hAnsi="Arial"/>
          <w:color w:val="FF0000"/>
          <w:sz w:val="18"/>
        </w:rPr>
        <w:t>XXXXXXXXXXXXXXXXXXXXXXXXXX</w:t>
      </w:r>
    </w:p>
    <w:p w14:paraId="50A5C32B" w14:textId="77777777" w:rsidR="006808DB" w:rsidRPr="003B4B87" w:rsidRDefault="006808DB" w:rsidP="006808DB">
      <w:pPr>
        <w:widowControl w:val="0"/>
        <w:tabs>
          <w:tab w:val="left" w:pos="1209"/>
          <w:tab w:val="left" w:pos="3888"/>
          <w:tab w:val="left" w:pos="6739"/>
        </w:tabs>
        <w:rPr>
          <w:rFonts w:ascii="Arial" w:hAnsi="Arial"/>
          <w:sz w:val="18"/>
        </w:rPr>
      </w:pPr>
    </w:p>
    <w:bookmarkEnd w:id="3"/>
    <w:p w14:paraId="023D375F" w14:textId="77777777" w:rsidR="006808DB" w:rsidRPr="003B4B87" w:rsidRDefault="006808DB" w:rsidP="006808DB">
      <w:pPr>
        <w:widowControl w:val="0"/>
        <w:tabs>
          <w:tab w:val="left" w:pos="1209"/>
          <w:tab w:val="left" w:pos="3888"/>
          <w:tab w:val="left" w:pos="6739"/>
        </w:tabs>
        <w:rPr>
          <w:rFonts w:ascii="Arial" w:hAnsi="Arial"/>
          <w:sz w:val="18"/>
        </w:rPr>
      </w:pPr>
    </w:p>
    <w:p w14:paraId="0181D676" w14:textId="77777777" w:rsidR="006808DB" w:rsidRPr="003B4B87" w:rsidRDefault="006808DB" w:rsidP="006808DB">
      <w:pPr>
        <w:widowControl w:val="0"/>
        <w:tabs>
          <w:tab w:val="left" w:pos="172"/>
          <w:tab w:val="left" w:pos="345"/>
          <w:tab w:val="left" w:pos="518"/>
          <w:tab w:val="left" w:pos="691"/>
          <w:tab w:val="left" w:pos="950"/>
        </w:tabs>
        <w:ind w:left="180" w:firstLine="180"/>
        <w:rPr>
          <w:rFonts w:ascii="Arial" w:hAnsi="Arial"/>
          <w:sz w:val="18"/>
        </w:rPr>
      </w:pPr>
      <w:r w:rsidRPr="003B4B87">
        <w:rPr>
          <w:rFonts w:ascii="Arial" w:hAnsi="Arial"/>
          <w:sz w:val="18"/>
        </w:rPr>
        <w:t xml:space="preserve">1.2.3  </w:t>
      </w:r>
      <w:r w:rsidRPr="003B4B87">
        <w:rPr>
          <w:rFonts w:ascii="Arial" w:hAnsi="Arial"/>
          <w:sz w:val="18"/>
          <w:u w:val="single"/>
        </w:rPr>
        <w:t>Device class designator</w:t>
      </w:r>
      <w:r w:rsidRPr="003B4B87">
        <w:rPr>
          <w:rFonts w:ascii="Arial" w:hAnsi="Arial"/>
          <w:sz w:val="18"/>
        </w:rPr>
        <w:t>.  The device class designator is a single letter identifying the product assurance level as follows:</w:t>
      </w:r>
    </w:p>
    <w:p w14:paraId="6D0D2104" w14:textId="77777777" w:rsidR="006808DB" w:rsidRPr="003B4B87" w:rsidRDefault="006808DB" w:rsidP="006808DB">
      <w:pPr>
        <w:widowControl w:val="0"/>
        <w:tabs>
          <w:tab w:val="left" w:pos="172"/>
          <w:tab w:val="left" w:pos="345"/>
          <w:tab w:val="left" w:pos="518"/>
          <w:tab w:val="left" w:pos="691"/>
          <w:tab w:val="left" w:pos="950"/>
        </w:tabs>
        <w:rPr>
          <w:rFonts w:ascii="Arial" w:hAnsi="Arial"/>
          <w:sz w:val="18"/>
        </w:rPr>
      </w:pPr>
      <w:bookmarkStart w:id="4" w:name="_Hlk97275167"/>
    </w:p>
    <w:p w14:paraId="2BB8977A" w14:textId="77777777" w:rsidR="006808DB" w:rsidRPr="003B4B87" w:rsidRDefault="006808DB" w:rsidP="006808DB">
      <w:pPr>
        <w:widowControl w:val="0"/>
        <w:tabs>
          <w:tab w:val="left" w:pos="777"/>
          <w:tab w:val="left" w:pos="5011"/>
        </w:tabs>
        <w:ind w:firstLine="777"/>
        <w:rPr>
          <w:rFonts w:ascii="Arial" w:hAnsi="Arial"/>
          <w:sz w:val="18"/>
        </w:rPr>
      </w:pPr>
      <w:r>
        <w:rPr>
          <w:rFonts w:ascii="Arial" w:hAnsi="Arial"/>
          <w:sz w:val="18"/>
        </w:rPr>
        <w:t xml:space="preserve">  </w:t>
      </w:r>
      <w:r w:rsidRPr="003B4B87">
        <w:rPr>
          <w:rFonts w:ascii="Arial" w:hAnsi="Arial"/>
          <w:sz w:val="18"/>
          <w:u w:val="single"/>
        </w:rPr>
        <w:t>Device class</w:t>
      </w:r>
      <w:r w:rsidRPr="003B4B87">
        <w:rPr>
          <w:rFonts w:ascii="Arial" w:hAnsi="Arial"/>
          <w:sz w:val="18"/>
        </w:rPr>
        <w:tab/>
      </w:r>
      <w:r w:rsidRPr="003B4B87">
        <w:rPr>
          <w:rFonts w:ascii="Arial" w:hAnsi="Arial"/>
          <w:sz w:val="18"/>
          <w:u w:val="single"/>
        </w:rPr>
        <w:t>Device requirements documentation</w:t>
      </w:r>
    </w:p>
    <w:p w14:paraId="6397E1E2" w14:textId="77777777" w:rsidR="006808DB" w:rsidRPr="003B4B87" w:rsidRDefault="006808DB" w:rsidP="006808DB">
      <w:pPr>
        <w:widowControl w:val="0"/>
        <w:tabs>
          <w:tab w:val="left" w:pos="1036"/>
          <w:tab w:val="left" w:pos="3801"/>
        </w:tabs>
        <w:rPr>
          <w:rFonts w:ascii="Arial" w:hAnsi="Arial"/>
          <w:sz w:val="18"/>
        </w:rPr>
      </w:pPr>
    </w:p>
    <w:p w14:paraId="54C18EA4" w14:textId="77777777" w:rsidR="006808DB" w:rsidRPr="003B4B87" w:rsidRDefault="006808DB" w:rsidP="006808DB">
      <w:pPr>
        <w:widowControl w:val="0"/>
        <w:tabs>
          <w:tab w:val="left" w:pos="1036"/>
          <w:tab w:val="left" w:pos="3801"/>
        </w:tabs>
        <w:ind w:left="3801" w:hanging="2765"/>
        <w:rPr>
          <w:rFonts w:ascii="Arial" w:hAnsi="Arial"/>
          <w:color w:val="FF0000"/>
          <w:sz w:val="18"/>
        </w:rPr>
      </w:pPr>
      <w:r w:rsidRPr="003B4B87">
        <w:rPr>
          <w:rFonts w:ascii="Arial" w:hAnsi="Arial"/>
          <w:color w:val="FF0000"/>
          <w:sz w:val="18"/>
        </w:rPr>
        <w:t xml:space="preserve">  M</w:t>
      </w:r>
      <w:r w:rsidRPr="003B4B87">
        <w:rPr>
          <w:rFonts w:ascii="Arial" w:hAnsi="Arial"/>
          <w:color w:val="FF0000"/>
          <w:sz w:val="18"/>
        </w:rPr>
        <w:tab/>
        <w:t>Vendor self-certification to the requirements for MIL-STD-883 compliant, non-JAN class level B microcircuits in accordance with MIL-PRF-38535, appendix A</w:t>
      </w:r>
    </w:p>
    <w:p w14:paraId="208A06DE" w14:textId="77777777" w:rsidR="006808DB" w:rsidRPr="003B4B87" w:rsidRDefault="006808DB" w:rsidP="006808DB">
      <w:pPr>
        <w:widowControl w:val="0"/>
        <w:tabs>
          <w:tab w:val="left" w:pos="1036"/>
          <w:tab w:val="left" w:pos="3801"/>
        </w:tabs>
        <w:rPr>
          <w:rFonts w:ascii="Arial" w:hAnsi="Arial"/>
          <w:sz w:val="18"/>
        </w:rPr>
      </w:pPr>
    </w:p>
    <w:p w14:paraId="6A362B97" w14:textId="77777777" w:rsidR="006808DB" w:rsidRPr="003B4B87" w:rsidRDefault="006808DB" w:rsidP="006808DB">
      <w:pPr>
        <w:widowControl w:val="0"/>
        <w:tabs>
          <w:tab w:val="left" w:pos="1036"/>
          <w:tab w:val="left" w:pos="3801"/>
        </w:tabs>
        <w:ind w:left="3801" w:hanging="2765"/>
        <w:rPr>
          <w:rFonts w:ascii="Arial" w:hAnsi="Arial"/>
          <w:sz w:val="18"/>
        </w:rPr>
      </w:pPr>
      <w:r w:rsidRPr="003B4B87">
        <w:rPr>
          <w:rFonts w:ascii="Arial" w:hAnsi="Arial"/>
          <w:sz w:val="18"/>
        </w:rPr>
        <w:t>Q or V</w:t>
      </w:r>
      <w:r w:rsidRPr="003B4B87">
        <w:rPr>
          <w:rFonts w:ascii="Arial" w:hAnsi="Arial"/>
          <w:sz w:val="18"/>
        </w:rPr>
        <w:tab/>
        <w:t>Certification and qualification to MIL-PRF-38535</w:t>
      </w:r>
    </w:p>
    <w:bookmarkEnd w:id="4"/>
    <w:p w14:paraId="3B3341DB" w14:textId="77777777" w:rsidR="006808DB" w:rsidRDefault="006808DB" w:rsidP="006808DB">
      <w:pPr>
        <w:rPr>
          <w:rFonts w:ascii="Arial" w:hAnsi="Arial"/>
          <w:sz w:val="18"/>
        </w:rPr>
      </w:pPr>
      <w:r>
        <w:rPr>
          <w:rFonts w:ascii="Arial" w:hAnsi="Arial"/>
          <w:sz w:val="18"/>
        </w:rPr>
        <w:br w:type="page"/>
      </w:r>
    </w:p>
    <w:p w14:paraId="6DF18134" w14:textId="77777777" w:rsidR="006808DB" w:rsidRDefault="006808DB" w:rsidP="006808DB">
      <w:pPr>
        <w:widowControl w:val="0"/>
        <w:tabs>
          <w:tab w:val="left" w:pos="172"/>
          <w:tab w:val="left" w:pos="345"/>
          <w:tab w:val="left" w:pos="518"/>
          <w:tab w:val="left" w:pos="691"/>
          <w:tab w:val="left" w:pos="950"/>
        </w:tabs>
        <w:ind w:left="180" w:firstLine="180"/>
        <w:rPr>
          <w:rFonts w:ascii="Arial" w:hAnsi="Arial"/>
          <w:sz w:val="18"/>
        </w:rPr>
      </w:pPr>
    </w:p>
    <w:p w14:paraId="38724E05" w14:textId="00E86183" w:rsidR="006808DB" w:rsidRPr="003B4B87" w:rsidRDefault="006808DB" w:rsidP="006808DB">
      <w:pPr>
        <w:widowControl w:val="0"/>
        <w:tabs>
          <w:tab w:val="left" w:pos="172"/>
          <w:tab w:val="left" w:pos="345"/>
          <w:tab w:val="left" w:pos="518"/>
          <w:tab w:val="left" w:pos="691"/>
          <w:tab w:val="left" w:pos="950"/>
        </w:tabs>
        <w:ind w:left="180" w:firstLine="180"/>
        <w:rPr>
          <w:rFonts w:ascii="Arial" w:hAnsi="Arial"/>
          <w:sz w:val="18"/>
        </w:rPr>
      </w:pPr>
      <w:r w:rsidRPr="003B4B87">
        <w:rPr>
          <w:rFonts w:ascii="Arial" w:hAnsi="Arial"/>
          <w:sz w:val="18"/>
        </w:rPr>
        <w:t xml:space="preserve">1.2.4  </w:t>
      </w:r>
      <w:r w:rsidRPr="003B4B87">
        <w:rPr>
          <w:rFonts w:ascii="Arial" w:hAnsi="Arial"/>
          <w:sz w:val="18"/>
          <w:u w:val="single"/>
        </w:rPr>
        <w:t>Case outline</w:t>
      </w:r>
      <w:r w:rsidRPr="006076C3">
        <w:rPr>
          <w:rFonts w:ascii="Arial" w:hAnsi="Arial"/>
          <w:color w:val="FF0000"/>
          <w:sz w:val="18"/>
          <w:u w:val="single"/>
        </w:rPr>
        <w:t>(s)</w:t>
      </w:r>
      <w:r w:rsidRPr="003B4B87">
        <w:rPr>
          <w:rFonts w:ascii="Arial" w:hAnsi="Arial"/>
          <w:sz w:val="18"/>
        </w:rPr>
        <w:t>.  The case outline</w:t>
      </w:r>
      <w:r w:rsidRPr="006076C3">
        <w:rPr>
          <w:rFonts w:ascii="Arial" w:hAnsi="Arial"/>
          <w:color w:val="FF0000"/>
          <w:sz w:val="18"/>
        </w:rPr>
        <w:t xml:space="preserve">(s) </w:t>
      </w:r>
      <w:r w:rsidRPr="003B4B87">
        <w:rPr>
          <w:rFonts w:ascii="Arial" w:hAnsi="Arial"/>
          <w:sz w:val="18"/>
        </w:rPr>
        <w:t>are as designated in MIL-STD-1835 and as follows:</w:t>
      </w:r>
    </w:p>
    <w:p w14:paraId="1427D908" w14:textId="77777777" w:rsidR="006808DB" w:rsidRPr="003B4B87" w:rsidRDefault="006808DB" w:rsidP="006808DB">
      <w:pPr>
        <w:widowControl w:val="0"/>
        <w:tabs>
          <w:tab w:val="left" w:pos="172"/>
          <w:tab w:val="left" w:pos="345"/>
          <w:tab w:val="left" w:pos="518"/>
          <w:tab w:val="left" w:pos="691"/>
          <w:tab w:val="left" w:pos="950"/>
        </w:tabs>
        <w:rPr>
          <w:rFonts w:ascii="Arial" w:hAnsi="Arial"/>
          <w:sz w:val="18"/>
        </w:rPr>
      </w:pPr>
      <w:bookmarkStart w:id="5" w:name="_Hlk97275199"/>
    </w:p>
    <w:p w14:paraId="57BDB8C2" w14:textId="77777777" w:rsidR="006808DB" w:rsidRPr="003B4B87" w:rsidRDefault="006808DB" w:rsidP="006808DB">
      <w:pPr>
        <w:widowControl w:val="0"/>
        <w:tabs>
          <w:tab w:val="left" w:pos="777"/>
          <w:tab w:val="left" w:pos="2278"/>
          <w:tab w:val="left" w:pos="4618"/>
          <w:tab w:val="left" w:pos="6778"/>
        </w:tabs>
        <w:ind w:firstLine="777"/>
        <w:rPr>
          <w:rFonts w:ascii="Arial" w:hAnsi="Arial"/>
          <w:sz w:val="18"/>
        </w:rPr>
      </w:pPr>
      <w:r>
        <w:rPr>
          <w:rFonts w:ascii="Arial" w:hAnsi="Arial"/>
          <w:sz w:val="18"/>
        </w:rPr>
        <w:t xml:space="preserve">  </w:t>
      </w:r>
      <w:r w:rsidRPr="003B4B87">
        <w:rPr>
          <w:rFonts w:ascii="Arial" w:hAnsi="Arial"/>
          <w:sz w:val="18"/>
          <w:u w:val="single"/>
        </w:rPr>
        <w:t>Outline letter</w:t>
      </w:r>
      <w:r w:rsidRPr="003B4B87">
        <w:rPr>
          <w:rFonts w:ascii="Arial" w:hAnsi="Arial"/>
          <w:sz w:val="18"/>
        </w:rPr>
        <w:tab/>
      </w:r>
      <w:r w:rsidRPr="003B4B87">
        <w:rPr>
          <w:rFonts w:ascii="Arial" w:hAnsi="Arial"/>
          <w:sz w:val="18"/>
          <w:u w:val="single"/>
        </w:rPr>
        <w:t>Descriptive designator</w:t>
      </w:r>
      <w:r w:rsidRPr="003B4B87">
        <w:rPr>
          <w:rFonts w:ascii="Arial" w:hAnsi="Arial"/>
          <w:sz w:val="18"/>
        </w:rPr>
        <w:tab/>
      </w:r>
      <w:r w:rsidRPr="003B4B87">
        <w:rPr>
          <w:rFonts w:ascii="Arial" w:hAnsi="Arial"/>
          <w:sz w:val="18"/>
          <w:u w:val="single"/>
        </w:rPr>
        <w:t>Terminals</w:t>
      </w:r>
      <w:r w:rsidRPr="003B4B87">
        <w:rPr>
          <w:rFonts w:ascii="Arial" w:hAnsi="Arial"/>
          <w:sz w:val="18"/>
        </w:rPr>
        <w:tab/>
      </w:r>
      <w:r w:rsidRPr="003B4B87">
        <w:rPr>
          <w:rFonts w:ascii="Arial" w:hAnsi="Arial"/>
          <w:sz w:val="18"/>
          <w:u w:val="single"/>
        </w:rPr>
        <w:t>Package style</w:t>
      </w:r>
    </w:p>
    <w:p w14:paraId="2465D4CD" w14:textId="77777777" w:rsidR="006808DB" w:rsidRPr="003B4B87" w:rsidRDefault="006808DB" w:rsidP="006808DB">
      <w:pPr>
        <w:widowControl w:val="0"/>
        <w:tabs>
          <w:tab w:val="left" w:pos="777"/>
          <w:tab w:val="left" w:pos="2278"/>
          <w:tab w:val="left" w:pos="4618"/>
          <w:tab w:val="left" w:pos="6778"/>
        </w:tabs>
        <w:rPr>
          <w:rFonts w:ascii="Arial" w:hAnsi="Arial"/>
          <w:sz w:val="18"/>
        </w:rPr>
      </w:pPr>
      <w:r w:rsidRPr="003B4B87">
        <w:rPr>
          <w:rFonts w:ascii="Arial" w:hAnsi="Arial"/>
          <w:sz w:val="18"/>
        </w:rPr>
        <w:t xml:space="preserve"> </w:t>
      </w:r>
    </w:p>
    <w:p w14:paraId="71A18CA5" w14:textId="77777777" w:rsidR="006808DB" w:rsidRPr="003B4B87" w:rsidRDefault="006808DB" w:rsidP="006808DB">
      <w:pPr>
        <w:widowControl w:val="0"/>
        <w:tabs>
          <w:tab w:val="left" w:pos="1296"/>
          <w:tab w:val="left" w:pos="2458"/>
          <w:tab w:val="left" w:pos="4798"/>
          <w:tab w:val="left" w:pos="6418"/>
        </w:tabs>
        <w:ind w:firstLine="1296"/>
        <w:rPr>
          <w:rFonts w:ascii="Arial" w:hAnsi="Arial"/>
          <w:sz w:val="18"/>
        </w:rPr>
      </w:pPr>
      <w:r w:rsidRPr="003C4935">
        <w:rPr>
          <w:rFonts w:ascii="Arial" w:hAnsi="Arial"/>
          <w:color w:val="FF0000"/>
          <w:sz w:val="18"/>
        </w:rPr>
        <w:t>X</w:t>
      </w:r>
      <w:r w:rsidRPr="003C4935">
        <w:rPr>
          <w:rFonts w:ascii="Arial" w:hAnsi="Arial"/>
          <w:color w:val="FF0000"/>
          <w:sz w:val="18"/>
        </w:rPr>
        <w:tab/>
        <w:t>XXXXXXXX</w:t>
      </w:r>
      <w:r w:rsidRPr="003C4935">
        <w:rPr>
          <w:rFonts w:ascii="Arial" w:hAnsi="Arial"/>
          <w:color w:val="FF0000"/>
          <w:sz w:val="18"/>
        </w:rPr>
        <w:tab/>
        <w:t>XX</w:t>
      </w:r>
      <w:r w:rsidRPr="003C4935">
        <w:rPr>
          <w:rFonts w:ascii="Arial" w:hAnsi="Arial"/>
          <w:color w:val="FF0000"/>
          <w:sz w:val="18"/>
        </w:rPr>
        <w:tab/>
        <w:t>XXXXXXXXXXXXXXXXXXXXXXXX</w:t>
      </w:r>
    </w:p>
    <w:p w14:paraId="5D9D7D6A" w14:textId="77777777" w:rsidR="006808DB" w:rsidRPr="003B4B87" w:rsidRDefault="006808DB" w:rsidP="006808DB">
      <w:pPr>
        <w:widowControl w:val="0"/>
        <w:tabs>
          <w:tab w:val="left" w:pos="1296"/>
          <w:tab w:val="left" w:pos="2458"/>
          <w:tab w:val="left" w:pos="4798"/>
          <w:tab w:val="left" w:pos="6418"/>
        </w:tabs>
        <w:rPr>
          <w:rFonts w:ascii="Arial" w:hAnsi="Arial"/>
          <w:sz w:val="18"/>
        </w:rPr>
      </w:pPr>
    </w:p>
    <w:bookmarkEnd w:id="5"/>
    <w:p w14:paraId="7DE145DD" w14:textId="77777777" w:rsidR="006808DB" w:rsidRPr="003B4B87" w:rsidRDefault="006808DB" w:rsidP="006808DB">
      <w:pPr>
        <w:widowControl w:val="0"/>
        <w:tabs>
          <w:tab w:val="left" w:pos="1296"/>
          <w:tab w:val="left" w:pos="2458"/>
          <w:tab w:val="left" w:pos="4798"/>
          <w:tab w:val="left" w:pos="6418"/>
        </w:tabs>
        <w:rPr>
          <w:rFonts w:ascii="Arial" w:hAnsi="Arial"/>
          <w:sz w:val="18"/>
        </w:rPr>
      </w:pPr>
    </w:p>
    <w:p w14:paraId="464220E0" w14:textId="77777777" w:rsidR="006808DB" w:rsidRPr="003B4B87" w:rsidRDefault="006808DB" w:rsidP="006808DB">
      <w:pPr>
        <w:widowControl w:val="0"/>
        <w:tabs>
          <w:tab w:val="left" w:pos="172"/>
          <w:tab w:val="left" w:pos="345"/>
          <w:tab w:val="left" w:pos="518"/>
          <w:tab w:val="left" w:pos="691"/>
          <w:tab w:val="left" w:pos="950"/>
        </w:tabs>
        <w:ind w:left="180" w:firstLine="180"/>
        <w:rPr>
          <w:rFonts w:ascii="Arial" w:hAnsi="Arial"/>
          <w:sz w:val="18"/>
        </w:rPr>
      </w:pPr>
      <w:r w:rsidRPr="003B4B87">
        <w:rPr>
          <w:rFonts w:ascii="Arial" w:hAnsi="Arial"/>
          <w:sz w:val="18"/>
        </w:rPr>
        <w:t xml:space="preserve">1.2.5  </w:t>
      </w:r>
      <w:r w:rsidRPr="003B4B87">
        <w:rPr>
          <w:rFonts w:ascii="Arial" w:hAnsi="Arial"/>
          <w:sz w:val="18"/>
          <w:u w:val="single"/>
        </w:rPr>
        <w:t>Lead finish</w:t>
      </w:r>
      <w:r w:rsidRPr="003B4B87">
        <w:rPr>
          <w:rFonts w:ascii="Arial" w:hAnsi="Arial"/>
          <w:sz w:val="18"/>
        </w:rPr>
        <w:t>.  The lead finish is as specified in MIL-PRF-38535 for device classes Q and V</w:t>
      </w:r>
      <w:r w:rsidRPr="003B4B87">
        <w:rPr>
          <w:rFonts w:ascii="Arial" w:hAnsi="Arial"/>
          <w:color w:val="FF0000"/>
          <w:sz w:val="18"/>
        </w:rPr>
        <w:t xml:space="preserve"> or MIL-PRF-38535,</w:t>
      </w:r>
      <w:r>
        <w:rPr>
          <w:rFonts w:ascii="Arial" w:hAnsi="Arial"/>
          <w:color w:val="FF0000"/>
          <w:sz w:val="18"/>
        </w:rPr>
        <w:t xml:space="preserve"> </w:t>
      </w:r>
      <w:r w:rsidRPr="003B4B87">
        <w:rPr>
          <w:rFonts w:ascii="Arial" w:hAnsi="Arial"/>
          <w:color w:val="FF0000"/>
          <w:sz w:val="18"/>
        </w:rPr>
        <w:t xml:space="preserve">appendix A for device class M. </w:t>
      </w:r>
    </w:p>
    <w:p w14:paraId="71F4194C" w14:textId="77777777" w:rsidR="006808DB" w:rsidRDefault="006808DB" w:rsidP="006808DB">
      <w:pPr>
        <w:widowControl w:val="0"/>
        <w:ind w:left="180" w:right="180"/>
        <w:rPr>
          <w:rFonts w:ascii="Arial" w:hAnsi="Arial"/>
          <w:sz w:val="18"/>
        </w:rPr>
      </w:pPr>
    </w:p>
    <w:p w14:paraId="3C7B7657" w14:textId="77777777" w:rsidR="006808DB" w:rsidRPr="00E21209" w:rsidRDefault="006808DB" w:rsidP="006808DB">
      <w:pPr>
        <w:widowControl w:val="0"/>
        <w:tabs>
          <w:tab w:val="left" w:pos="172"/>
          <w:tab w:val="left" w:pos="345"/>
          <w:tab w:val="left" w:pos="518"/>
          <w:tab w:val="left" w:pos="691"/>
          <w:tab w:val="left" w:pos="950"/>
        </w:tabs>
        <w:ind w:left="180" w:firstLine="180"/>
        <w:rPr>
          <w:rFonts w:ascii="Arial" w:hAnsi="Arial"/>
          <w:sz w:val="18"/>
        </w:rPr>
      </w:pPr>
      <w:r w:rsidRPr="00E21209">
        <w:rPr>
          <w:rFonts w:ascii="Arial" w:hAnsi="Arial"/>
          <w:sz w:val="18"/>
        </w:rPr>
        <w:t xml:space="preserve">1.3  </w:t>
      </w:r>
      <w:r w:rsidRPr="00E21209">
        <w:rPr>
          <w:rFonts w:ascii="Arial" w:hAnsi="Arial"/>
          <w:sz w:val="18"/>
          <w:u w:val="single"/>
        </w:rPr>
        <w:t>Absolute maximum ratings</w:t>
      </w:r>
      <w:r w:rsidRPr="00E21209">
        <w:rPr>
          <w:rFonts w:ascii="Arial" w:hAnsi="Arial"/>
          <w:sz w:val="18"/>
        </w:rPr>
        <w:t xml:space="preserve">.  </w:t>
      </w:r>
      <w:r w:rsidRPr="00E21209">
        <w:rPr>
          <w:rFonts w:ascii="Arial" w:hAnsi="Arial"/>
          <w:sz w:val="18"/>
          <w:u w:val="single"/>
        </w:rPr>
        <w:t>1</w:t>
      </w:r>
      <w:r w:rsidRPr="00E21209">
        <w:rPr>
          <w:rFonts w:ascii="Arial" w:hAnsi="Arial"/>
          <w:sz w:val="18"/>
        </w:rPr>
        <w:t>/</w:t>
      </w:r>
    </w:p>
    <w:p w14:paraId="6777B9A6" w14:textId="77777777" w:rsidR="006808DB" w:rsidRDefault="006808DB" w:rsidP="006808DB">
      <w:pPr>
        <w:widowControl w:val="0"/>
        <w:tabs>
          <w:tab w:val="left" w:pos="172"/>
          <w:tab w:val="left" w:pos="345"/>
          <w:tab w:val="left" w:pos="518"/>
          <w:tab w:val="left" w:pos="691"/>
          <w:tab w:val="left" w:pos="950"/>
        </w:tabs>
        <w:ind w:firstLine="720"/>
        <w:rPr>
          <w:rFonts w:ascii="Arial" w:hAnsi="Arial"/>
          <w:sz w:val="18"/>
        </w:rPr>
      </w:pPr>
    </w:p>
    <w:p w14:paraId="771A1188" w14:textId="77777777" w:rsidR="006808DB" w:rsidRPr="00E21209" w:rsidRDefault="006808DB" w:rsidP="006808DB">
      <w:pPr>
        <w:widowControl w:val="0"/>
        <w:tabs>
          <w:tab w:val="left" w:pos="172"/>
          <w:tab w:val="left" w:pos="345"/>
          <w:tab w:val="left" w:pos="518"/>
          <w:tab w:val="left" w:pos="691"/>
          <w:tab w:val="left" w:pos="950"/>
        </w:tabs>
        <w:ind w:firstLine="720"/>
        <w:rPr>
          <w:rFonts w:ascii="Arial" w:hAnsi="Arial"/>
          <w:sz w:val="18"/>
        </w:rPr>
      </w:pPr>
    </w:p>
    <w:p w14:paraId="3E1F94C1" w14:textId="77777777" w:rsidR="006808DB" w:rsidRPr="00E21209" w:rsidRDefault="006808DB" w:rsidP="006808DB">
      <w:pPr>
        <w:widowControl w:val="0"/>
        <w:tabs>
          <w:tab w:val="left" w:pos="172"/>
          <w:tab w:val="left" w:pos="345"/>
          <w:tab w:val="left" w:pos="518"/>
          <w:tab w:val="left" w:pos="691"/>
          <w:tab w:val="left" w:pos="950"/>
        </w:tabs>
        <w:ind w:firstLine="720"/>
        <w:rPr>
          <w:rFonts w:ascii="Arial" w:hAnsi="Arial"/>
          <w:sz w:val="18"/>
        </w:rPr>
      </w:pPr>
    </w:p>
    <w:p w14:paraId="5C9A7DD0" w14:textId="77777777" w:rsidR="006808DB" w:rsidRPr="00E21209" w:rsidRDefault="006808DB" w:rsidP="006808DB">
      <w:pPr>
        <w:widowControl w:val="0"/>
        <w:tabs>
          <w:tab w:val="left" w:pos="172"/>
          <w:tab w:val="left" w:pos="345"/>
          <w:tab w:val="left" w:pos="518"/>
          <w:tab w:val="left" w:pos="691"/>
          <w:tab w:val="left" w:pos="950"/>
        </w:tabs>
        <w:ind w:firstLine="720"/>
        <w:rPr>
          <w:rFonts w:ascii="Arial" w:hAnsi="Arial"/>
          <w:sz w:val="18"/>
        </w:rPr>
      </w:pPr>
    </w:p>
    <w:p w14:paraId="2DD97C44" w14:textId="77777777" w:rsidR="006808DB" w:rsidRPr="00E21209" w:rsidRDefault="006808DB" w:rsidP="006808DB">
      <w:pPr>
        <w:widowControl w:val="0"/>
        <w:tabs>
          <w:tab w:val="left" w:pos="172"/>
          <w:tab w:val="left" w:pos="345"/>
          <w:tab w:val="left" w:pos="518"/>
          <w:tab w:val="left" w:pos="691"/>
          <w:tab w:val="left" w:pos="950"/>
        </w:tabs>
        <w:ind w:firstLine="720"/>
        <w:rPr>
          <w:rFonts w:ascii="Arial" w:hAnsi="Arial"/>
          <w:sz w:val="18"/>
        </w:rPr>
      </w:pPr>
    </w:p>
    <w:p w14:paraId="0B80FF2B" w14:textId="77777777" w:rsidR="006808DB" w:rsidRPr="00E21209" w:rsidRDefault="006808DB" w:rsidP="006808DB">
      <w:pPr>
        <w:widowControl w:val="0"/>
        <w:tabs>
          <w:tab w:val="left" w:pos="172"/>
          <w:tab w:val="left" w:pos="345"/>
          <w:tab w:val="left" w:pos="518"/>
          <w:tab w:val="left" w:pos="691"/>
          <w:tab w:val="left" w:pos="950"/>
        </w:tabs>
        <w:ind w:firstLine="720"/>
        <w:rPr>
          <w:rFonts w:ascii="Arial" w:hAnsi="Arial"/>
          <w:sz w:val="18"/>
        </w:rPr>
      </w:pPr>
    </w:p>
    <w:p w14:paraId="6EC9CC84" w14:textId="77777777" w:rsidR="006808DB" w:rsidRPr="00E21209" w:rsidRDefault="006808DB" w:rsidP="006808DB">
      <w:pPr>
        <w:widowControl w:val="0"/>
        <w:tabs>
          <w:tab w:val="left" w:pos="172"/>
          <w:tab w:val="left" w:pos="345"/>
          <w:tab w:val="left" w:pos="518"/>
          <w:tab w:val="left" w:pos="691"/>
          <w:tab w:val="left" w:pos="950"/>
        </w:tabs>
        <w:ind w:firstLine="720"/>
        <w:rPr>
          <w:rFonts w:ascii="Arial" w:hAnsi="Arial"/>
          <w:sz w:val="18"/>
        </w:rPr>
      </w:pPr>
    </w:p>
    <w:p w14:paraId="4EB7D120" w14:textId="77777777" w:rsidR="006808DB" w:rsidRPr="00E21209" w:rsidRDefault="006808DB" w:rsidP="006808DB">
      <w:pPr>
        <w:widowControl w:val="0"/>
        <w:tabs>
          <w:tab w:val="left" w:pos="172"/>
          <w:tab w:val="left" w:pos="345"/>
          <w:tab w:val="left" w:pos="518"/>
          <w:tab w:val="left" w:pos="691"/>
          <w:tab w:val="left" w:pos="950"/>
        </w:tabs>
        <w:rPr>
          <w:rFonts w:ascii="Arial" w:hAnsi="Arial"/>
          <w:sz w:val="18"/>
        </w:rPr>
      </w:pPr>
    </w:p>
    <w:p w14:paraId="7CDE8520" w14:textId="77777777" w:rsidR="006808DB" w:rsidRPr="00E21209" w:rsidRDefault="006808DB" w:rsidP="006808DB">
      <w:pPr>
        <w:widowControl w:val="0"/>
        <w:tabs>
          <w:tab w:val="left" w:pos="172"/>
          <w:tab w:val="left" w:pos="345"/>
          <w:tab w:val="left" w:pos="518"/>
          <w:tab w:val="left" w:pos="691"/>
          <w:tab w:val="left" w:pos="950"/>
        </w:tabs>
        <w:ind w:left="180" w:firstLine="180"/>
        <w:rPr>
          <w:rFonts w:ascii="Arial" w:hAnsi="Arial"/>
          <w:sz w:val="18"/>
        </w:rPr>
      </w:pPr>
      <w:r w:rsidRPr="00E21209">
        <w:rPr>
          <w:rFonts w:ascii="Arial" w:hAnsi="Arial"/>
          <w:sz w:val="18"/>
        </w:rPr>
        <w:t xml:space="preserve">1.4  </w:t>
      </w:r>
      <w:r w:rsidRPr="00E21209">
        <w:rPr>
          <w:rFonts w:ascii="Arial" w:hAnsi="Arial"/>
          <w:sz w:val="18"/>
          <w:u w:val="single"/>
        </w:rPr>
        <w:t>Recommended operating conditions</w:t>
      </w:r>
      <w:r w:rsidRPr="00E21209">
        <w:rPr>
          <w:rFonts w:ascii="Arial" w:hAnsi="Arial"/>
          <w:sz w:val="18"/>
        </w:rPr>
        <w:t>.</w:t>
      </w:r>
    </w:p>
    <w:p w14:paraId="7FA607EB" w14:textId="77777777" w:rsidR="006808DB" w:rsidRPr="00E21209" w:rsidRDefault="006808DB" w:rsidP="006808DB">
      <w:pPr>
        <w:widowControl w:val="0"/>
        <w:tabs>
          <w:tab w:val="left" w:pos="172"/>
          <w:tab w:val="left" w:pos="345"/>
          <w:tab w:val="left" w:pos="518"/>
          <w:tab w:val="left" w:pos="691"/>
          <w:tab w:val="left" w:pos="950"/>
        </w:tabs>
        <w:ind w:firstLine="720"/>
        <w:rPr>
          <w:rFonts w:ascii="Arial" w:hAnsi="Arial"/>
          <w:sz w:val="18"/>
        </w:rPr>
      </w:pPr>
    </w:p>
    <w:p w14:paraId="1F8AC6C6" w14:textId="77777777" w:rsidR="006808DB" w:rsidRPr="00E21209" w:rsidRDefault="006808DB" w:rsidP="006808DB">
      <w:pPr>
        <w:widowControl w:val="0"/>
        <w:tabs>
          <w:tab w:val="left" w:pos="172"/>
          <w:tab w:val="left" w:pos="345"/>
          <w:tab w:val="left" w:pos="518"/>
          <w:tab w:val="left" w:pos="691"/>
          <w:tab w:val="left" w:pos="950"/>
        </w:tabs>
        <w:ind w:firstLine="720"/>
        <w:rPr>
          <w:rFonts w:ascii="Arial" w:hAnsi="Arial"/>
          <w:sz w:val="18"/>
        </w:rPr>
      </w:pPr>
    </w:p>
    <w:p w14:paraId="29F84BE9" w14:textId="77777777" w:rsidR="006808DB" w:rsidRPr="00E21209" w:rsidRDefault="006808DB" w:rsidP="006808DB">
      <w:pPr>
        <w:widowControl w:val="0"/>
        <w:tabs>
          <w:tab w:val="left" w:pos="172"/>
          <w:tab w:val="left" w:pos="345"/>
          <w:tab w:val="left" w:pos="518"/>
          <w:tab w:val="left" w:pos="691"/>
          <w:tab w:val="left" w:pos="950"/>
        </w:tabs>
        <w:ind w:firstLine="720"/>
        <w:rPr>
          <w:rFonts w:ascii="Arial" w:hAnsi="Arial"/>
          <w:sz w:val="18"/>
        </w:rPr>
      </w:pPr>
    </w:p>
    <w:p w14:paraId="3584E30A" w14:textId="77777777" w:rsidR="006808DB" w:rsidRPr="00E21209" w:rsidRDefault="006808DB" w:rsidP="006808DB">
      <w:pPr>
        <w:widowControl w:val="0"/>
        <w:tabs>
          <w:tab w:val="left" w:pos="172"/>
          <w:tab w:val="left" w:pos="345"/>
          <w:tab w:val="left" w:pos="518"/>
          <w:tab w:val="left" w:pos="691"/>
          <w:tab w:val="left" w:pos="950"/>
        </w:tabs>
        <w:ind w:firstLine="720"/>
        <w:rPr>
          <w:rFonts w:ascii="Arial" w:hAnsi="Arial"/>
          <w:sz w:val="18"/>
        </w:rPr>
      </w:pPr>
    </w:p>
    <w:p w14:paraId="4606D5B7" w14:textId="77777777" w:rsidR="006808DB" w:rsidRPr="00E21209" w:rsidRDefault="006808DB" w:rsidP="006808DB">
      <w:pPr>
        <w:widowControl w:val="0"/>
        <w:tabs>
          <w:tab w:val="left" w:pos="172"/>
          <w:tab w:val="left" w:pos="345"/>
          <w:tab w:val="left" w:pos="518"/>
          <w:tab w:val="left" w:pos="691"/>
          <w:tab w:val="left" w:pos="950"/>
        </w:tabs>
        <w:ind w:firstLine="720"/>
        <w:rPr>
          <w:rFonts w:ascii="Arial" w:hAnsi="Arial"/>
          <w:sz w:val="18"/>
        </w:rPr>
      </w:pPr>
    </w:p>
    <w:p w14:paraId="0F41BA94" w14:textId="77777777" w:rsidR="006808DB" w:rsidRPr="00E21209" w:rsidRDefault="006808DB" w:rsidP="006808DB">
      <w:pPr>
        <w:widowControl w:val="0"/>
        <w:tabs>
          <w:tab w:val="left" w:pos="172"/>
          <w:tab w:val="left" w:pos="345"/>
          <w:tab w:val="left" w:pos="518"/>
          <w:tab w:val="left" w:pos="691"/>
          <w:tab w:val="left" w:pos="950"/>
          <w:tab w:val="left" w:leader="dot" w:pos="6868"/>
        </w:tabs>
        <w:rPr>
          <w:rFonts w:ascii="Arial" w:hAnsi="Arial"/>
          <w:sz w:val="18"/>
        </w:rPr>
      </w:pPr>
    </w:p>
    <w:p w14:paraId="679F8539" w14:textId="77777777" w:rsidR="006808DB" w:rsidRPr="00E21209" w:rsidRDefault="006808DB" w:rsidP="006808DB">
      <w:pPr>
        <w:widowControl w:val="0"/>
        <w:tabs>
          <w:tab w:val="left" w:pos="172"/>
          <w:tab w:val="left" w:pos="345"/>
          <w:tab w:val="left" w:pos="518"/>
          <w:tab w:val="left" w:pos="691"/>
          <w:tab w:val="left" w:pos="950"/>
        </w:tabs>
        <w:ind w:left="180" w:firstLine="180"/>
        <w:rPr>
          <w:rFonts w:ascii="Arial" w:hAnsi="Arial"/>
          <w:color w:val="FF0000"/>
          <w:sz w:val="18"/>
        </w:rPr>
      </w:pPr>
      <w:r w:rsidRPr="00E21209">
        <w:rPr>
          <w:rFonts w:ascii="Arial" w:hAnsi="Arial"/>
          <w:color w:val="FF0000"/>
          <w:sz w:val="18"/>
        </w:rPr>
        <w:t xml:space="preserve">1.5  </w:t>
      </w:r>
      <w:r w:rsidRPr="00E21209">
        <w:rPr>
          <w:rFonts w:ascii="Arial" w:hAnsi="Arial"/>
          <w:color w:val="FF0000"/>
          <w:sz w:val="18"/>
          <w:u w:val="single"/>
        </w:rPr>
        <w:t>Radiation features</w:t>
      </w:r>
      <w:r w:rsidRPr="00E21209">
        <w:rPr>
          <w:rFonts w:ascii="Arial" w:hAnsi="Arial"/>
          <w:color w:val="FF0000"/>
          <w:sz w:val="18"/>
        </w:rPr>
        <w:t>.</w:t>
      </w:r>
    </w:p>
    <w:p w14:paraId="6DC6C428" w14:textId="77777777" w:rsidR="006808DB" w:rsidRPr="00E21209" w:rsidRDefault="006808DB" w:rsidP="006808DB">
      <w:pPr>
        <w:widowControl w:val="0"/>
        <w:tabs>
          <w:tab w:val="left" w:pos="172"/>
          <w:tab w:val="left" w:pos="345"/>
          <w:tab w:val="left" w:pos="518"/>
          <w:tab w:val="left" w:pos="691"/>
          <w:tab w:val="left" w:pos="950"/>
        </w:tabs>
        <w:rPr>
          <w:rFonts w:ascii="Arial" w:hAnsi="Arial"/>
          <w:color w:val="FF0000"/>
          <w:sz w:val="18"/>
        </w:rPr>
      </w:pPr>
    </w:p>
    <w:p w14:paraId="7D60144F" w14:textId="77777777" w:rsidR="006808DB" w:rsidRPr="00E21209" w:rsidRDefault="006808DB" w:rsidP="006808DB">
      <w:pPr>
        <w:widowControl w:val="0"/>
        <w:tabs>
          <w:tab w:val="left" w:pos="172"/>
          <w:tab w:val="left" w:pos="345"/>
          <w:tab w:val="left" w:pos="518"/>
          <w:tab w:val="left" w:pos="691"/>
          <w:tab w:val="left" w:pos="950"/>
        </w:tabs>
        <w:ind w:left="180" w:firstLine="180"/>
        <w:rPr>
          <w:rFonts w:ascii="Arial" w:hAnsi="Arial"/>
          <w:color w:val="FF0000"/>
          <w:sz w:val="18"/>
          <w:lang w:val="fr-FR"/>
        </w:rPr>
      </w:pPr>
      <w:r w:rsidRPr="00E21209">
        <w:rPr>
          <w:rFonts w:ascii="Arial" w:hAnsi="Arial"/>
          <w:color w:val="FF0000"/>
          <w:sz w:val="18"/>
        </w:rPr>
        <w:tab/>
      </w:r>
      <w:r w:rsidRPr="00E21209">
        <w:rPr>
          <w:rFonts w:ascii="Arial" w:hAnsi="Arial"/>
          <w:color w:val="FF0000"/>
          <w:sz w:val="18"/>
        </w:rPr>
        <w:tab/>
      </w:r>
      <w:r w:rsidRPr="00E21209">
        <w:rPr>
          <w:rFonts w:ascii="Arial" w:hAnsi="Arial"/>
          <w:color w:val="FF0000"/>
          <w:sz w:val="18"/>
          <w:lang w:val="fr-FR"/>
        </w:rPr>
        <w:t xml:space="preserve">Maximum total dose </w:t>
      </w:r>
      <w:proofErr w:type="spellStart"/>
      <w:r w:rsidRPr="00E21209">
        <w:rPr>
          <w:rFonts w:ascii="Arial" w:hAnsi="Arial"/>
          <w:color w:val="FF0000"/>
          <w:sz w:val="18"/>
          <w:lang w:val="fr-FR"/>
        </w:rPr>
        <w:t>available</w:t>
      </w:r>
      <w:proofErr w:type="spellEnd"/>
      <w:r w:rsidRPr="00E21209">
        <w:rPr>
          <w:rFonts w:ascii="Arial" w:hAnsi="Arial"/>
          <w:color w:val="FF0000"/>
          <w:sz w:val="18"/>
          <w:lang w:val="fr-FR"/>
        </w:rPr>
        <w:t xml:space="preserve"> (dose rate = 50 – 300 rads(Si)/s)</w:t>
      </w:r>
      <w:r w:rsidRPr="00E21209">
        <w:rPr>
          <w:rFonts w:ascii="Arial" w:hAnsi="Arial"/>
          <w:color w:val="FF0000"/>
          <w:sz w:val="18"/>
          <w:lang w:val="fr-FR"/>
        </w:rPr>
        <w:tab/>
      </w:r>
      <w:r>
        <w:rPr>
          <w:rFonts w:ascii="Arial" w:hAnsi="Arial"/>
          <w:color w:val="FF0000"/>
          <w:sz w:val="18"/>
          <w:lang w:val="fr-FR"/>
        </w:rPr>
        <w:tab/>
      </w:r>
      <w:r w:rsidRPr="00E21209">
        <w:rPr>
          <w:rFonts w:ascii="Arial" w:hAnsi="Arial"/>
          <w:color w:val="FF0000"/>
          <w:sz w:val="18"/>
          <w:lang w:val="fr-FR"/>
        </w:rPr>
        <w:t>_____ rads(Si)</w:t>
      </w:r>
    </w:p>
    <w:p w14:paraId="69F81C8C" w14:textId="77777777" w:rsidR="006808DB" w:rsidRPr="00E21209" w:rsidRDefault="006808DB" w:rsidP="006808DB">
      <w:pPr>
        <w:widowControl w:val="0"/>
        <w:tabs>
          <w:tab w:val="left" w:pos="172"/>
          <w:tab w:val="left" w:pos="345"/>
          <w:tab w:val="left" w:pos="518"/>
          <w:tab w:val="left" w:pos="691"/>
          <w:tab w:val="left" w:pos="950"/>
          <w:tab w:val="left" w:leader="dot" w:pos="6868"/>
        </w:tabs>
        <w:rPr>
          <w:rFonts w:ascii="Arial" w:hAnsi="Arial"/>
          <w:sz w:val="18"/>
          <w:lang w:val="fr-FR"/>
        </w:rPr>
      </w:pPr>
      <w:r w:rsidRPr="00E21209">
        <w:rPr>
          <w:rFonts w:ascii="Arial" w:hAnsi="Arial"/>
          <w:noProof/>
        </w:rPr>
        <mc:AlternateContent>
          <mc:Choice Requires="wps">
            <w:drawing>
              <wp:anchor distT="0" distB="0" distL="114300" distR="114300" simplePos="0" relativeHeight="251659776" behindDoc="0" locked="0" layoutInCell="1" allowOverlap="1" wp14:anchorId="023018DB" wp14:editId="0A363ED6">
                <wp:simplePos x="0" y="0"/>
                <wp:positionH relativeFrom="column">
                  <wp:posOffset>755650</wp:posOffset>
                </wp:positionH>
                <wp:positionV relativeFrom="paragraph">
                  <wp:posOffset>87630</wp:posOffset>
                </wp:positionV>
                <wp:extent cx="5257800" cy="457200"/>
                <wp:effectExtent l="12700" t="11430" r="6350" b="7620"/>
                <wp:wrapNone/>
                <wp:docPr id="5" name="Text Box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457200"/>
                        </a:xfrm>
                        <a:prstGeom prst="rect">
                          <a:avLst/>
                        </a:prstGeom>
                        <a:solidFill>
                          <a:srgbClr val="FFFFFF"/>
                        </a:solidFill>
                        <a:ln w="9525">
                          <a:solidFill>
                            <a:srgbClr val="000000"/>
                          </a:solidFill>
                          <a:miter lim="800000"/>
                          <a:headEnd/>
                          <a:tailEnd/>
                        </a:ln>
                      </wps:spPr>
                      <wps:txbx>
                        <w:txbxContent>
                          <w:p w14:paraId="49687C2C" w14:textId="77777777" w:rsidR="006808DB" w:rsidRPr="00401519" w:rsidRDefault="006808DB" w:rsidP="006808DB">
                            <w:pPr>
                              <w:pStyle w:val="BodyText"/>
                              <w:rPr>
                                <w:i/>
                                <w:iCs/>
                                <w:color w:val="FF0000"/>
                              </w:rPr>
                            </w:pPr>
                            <w:r w:rsidRPr="00401519">
                              <w:rPr>
                                <w:i/>
                                <w:iCs/>
                                <w:color w:val="FF0000"/>
                              </w:rPr>
                              <w:t>Note: All RHA tests performed need to be specified in 1.5 and/or paragraph 4.4.4.  Make sure the manufacturer is performing the test if it is specified as such in 4.4.4.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3018DB" id="_x0000_t202" coordsize="21600,21600" o:spt="202" path="m,l,21600r21600,l21600,xe">
                <v:stroke joinstyle="miter"/>
                <v:path gradientshapeok="t" o:connecttype="rect"/>
              </v:shapetype>
              <v:shape id="Text Box 20" o:spid="_x0000_s1026" type="#_x0000_t202" alt="&quot;&quot;" style="position:absolute;margin-left:59.5pt;margin-top:6.9pt;width:414pt;height:3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">
                <v:textbox>
                  <w:txbxContent>
                    <w:p w14:paraId="49687C2C" w14:textId="77777777" w:rsidR="006808DB" w:rsidRPr="00401519" w:rsidRDefault="006808DB" w:rsidP="006808DB">
                      <w:pPr>
                        <w:pStyle w:val="BodyText"/>
                        <w:rPr>
                          <w:i/>
                          <w:iCs/>
                          <w:color w:val="FF0000"/>
                        </w:rPr>
                      </w:pPr>
                      <w:r w:rsidRPr="00401519">
                        <w:rPr>
                          <w:i/>
                          <w:iCs/>
                          <w:color w:val="FF0000"/>
                        </w:rPr>
                        <w:t>Note: All RHA tests performed need to be specified in 1.5 and/or paragraph 4.4.4.  Make sure the manufacturer is performing the test if it is specified as such in 4.4.4.</w:t>
                      </w:r>
                    </w:p>
                  </w:txbxContent>
                </v:textbox>
              </v:shape>
            </w:pict>
          </mc:Fallback>
        </mc:AlternateContent>
      </w:r>
    </w:p>
    <w:p w14:paraId="6E6C1ED1" w14:textId="77777777" w:rsidR="006808DB" w:rsidRPr="00E21209" w:rsidRDefault="006808DB" w:rsidP="006808DB">
      <w:pPr>
        <w:widowControl w:val="0"/>
        <w:tabs>
          <w:tab w:val="left" w:pos="172"/>
          <w:tab w:val="left" w:pos="345"/>
          <w:tab w:val="left" w:pos="518"/>
          <w:tab w:val="left" w:pos="691"/>
          <w:tab w:val="left" w:pos="950"/>
          <w:tab w:val="left" w:leader="dot" w:pos="6868"/>
        </w:tabs>
        <w:rPr>
          <w:rFonts w:ascii="Arial" w:hAnsi="Arial"/>
          <w:sz w:val="18"/>
          <w:lang w:val="fr-FR"/>
        </w:rPr>
      </w:pPr>
    </w:p>
    <w:p w14:paraId="44E730B6" w14:textId="77777777" w:rsidR="006808DB" w:rsidRPr="00E21209" w:rsidRDefault="006808DB" w:rsidP="006808DB">
      <w:pPr>
        <w:widowControl w:val="0"/>
        <w:tabs>
          <w:tab w:val="left" w:pos="172"/>
          <w:tab w:val="left" w:pos="345"/>
          <w:tab w:val="left" w:pos="518"/>
          <w:tab w:val="left" w:pos="691"/>
          <w:tab w:val="left" w:pos="950"/>
          <w:tab w:val="left" w:leader="dot" w:pos="6868"/>
        </w:tabs>
        <w:rPr>
          <w:rFonts w:ascii="Arial" w:hAnsi="Arial"/>
          <w:sz w:val="18"/>
          <w:lang w:val="fr-FR"/>
        </w:rPr>
      </w:pPr>
    </w:p>
    <w:p w14:paraId="74448876" w14:textId="77777777" w:rsidR="006808DB" w:rsidRPr="00E21209" w:rsidRDefault="006808DB" w:rsidP="006808DB">
      <w:pPr>
        <w:widowControl w:val="0"/>
        <w:tabs>
          <w:tab w:val="left" w:pos="172"/>
          <w:tab w:val="left" w:pos="345"/>
          <w:tab w:val="left" w:pos="518"/>
          <w:tab w:val="left" w:pos="691"/>
          <w:tab w:val="left" w:pos="950"/>
          <w:tab w:val="left" w:leader="dot" w:pos="6868"/>
        </w:tabs>
        <w:rPr>
          <w:rFonts w:ascii="Arial" w:hAnsi="Arial"/>
          <w:sz w:val="18"/>
          <w:lang w:val="fr-FR"/>
        </w:rPr>
      </w:pPr>
    </w:p>
    <w:p w14:paraId="0434089D" w14:textId="77777777" w:rsidR="006808DB" w:rsidRPr="00E21209" w:rsidRDefault="006808DB" w:rsidP="006808DB">
      <w:pPr>
        <w:widowControl w:val="0"/>
        <w:tabs>
          <w:tab w:val="left" w:pos="172"/>
          <w:tab w:val="left" w:pos="345"/>
          <w:tab w:val="left" w:pos="518"/>
          <w:tab w:val="left" w:pos="691"/>
          <w:tab w:val="left" w:pos="950"/>
          <w:tab w:val="left" w:leader="dot" w:pos="6868"/>
        </w:tabs>
        <w:rPr>
          <w:rFonts w:ascii="Arial" w:hAnsi="Arial"/>
          <w:sz w:val="18"/>
          <w:lang w:val="fr-FR"/>
        </w:rPr>
      </w:pPr>
    </w:p>
    <w:p w14:paraId="5B3B1852" w14:textId="77777777" w:rsidR="006808DB" w:rsidRPr="00E21209" w:rsidRDefault="006808DB" w:rsidP="006808DB">
      <w:pPr>
        <w:widowControl w:val="0"/>
        <w:tabs>
          <w:tab w:val="left" w:pos="172"/>
          <w:tab w:val="left" w:pos="345"/>
          <w:tab w:val="left" w:pos="518"/>
          <w:tab w:val="left" w:pos="691"/>
          <w:tab w:val="left" w:pos="950"/>
          <w:tab w:val="left" w:leader="dot" w:pos="6868"/>
        </w:tabs>
        <w:rPr>
          <w:rFonts w:ascii="Arial" w:hAnsi="Arial"/>
          <w:sz w:val="18"/>
        </w:rPr>
      </w:pPr>
      <w:r>
        <w:rPr>
          <w:rFonts w:ascii="Arial" w:hAnsi="Arial"/>
          <w:sz w:val="18"/>
          <w:lang w:val="fr-FR"/>
        </w:rPr>
        <w:tab/>
      </w:r>
    </w:p>
    <w:p w14:paraId="0520DEDB" w14:textId="77777777" w:rsidR="006808DB" w:rsidRPr="00E21209" w:rsidRDefault="006808DB" w:rsidP="006808DB">
      <w:pPr>
        <w:widowControl w:val="0"/>
        <w:tabs>
          <w:tab w:val="left" w:pos="172"/>
          <w:tab w:val="left" w:pos="345"/>
          <w:tab w:val="left" w:pos="518"/>
          <w:tab w:val="left" w:pos="691"/>
          <w:tab w:val="left" w:pos="950"/>
          <w:tab w:val="left" w:leader="dot" w:pos="6868"/>
        </w:tabs>
        <w:rPr>
          <w:rFonts w:ascii="Arial" w:hAnsi="Arial"/>
          <w:sz w:val="18"/>
        </w:rPr>
      </w:pPr>
    </w:p>
    <w:p w14:paraId="59121B99" w14:textId="77777777" w:rsidR="006808DB" w:rsidRPr="00E21209" w:rsidRDefault="006808DB" w:rsidP="006808DB">
      <w:pPr>
        <w:widowControl w:val="0"/>
        <w:tabs>
          <w:tab w:val="left" w:pos="172"/>
          <w:tab w:val="left" w:pos="345"/>
          <w:tab w:val="left" w:pos="518"/>
          <w:tab w:val="left" w:pos="691"/>
          <w:tab w:val="left" w:pos="950"/>
        </w:tabs>
        <w:ind w:left="180" w:firstLine="180"/>
        <w:rPr>
          <w:rFonts w:ascii="Arial" w:hAnsi="Arial"/>
          <w:sz w:val="18"/>
        </w:rPr>
      </w:pPr>
      <w:r w:rsidRPr="00E21209">
        <w:rPr>
          <w:rFonts w:ascii="Arial" w:hAnsi="Arial"/>
          <w:sz w:val="18"/>
        </w:rPr>
        <w:t>________</w:t>
      </w:r>
    </w:p>
    <w:p w14:paraId="26B9A496" w14:textId="77777777" w:rsidR="006808DB" w:rsidRPr="00E21209" w:rsidRDefault="006808DB" w:rsidP="006808DB">
      <w:pPr>
        <w:widowControl w:val="0"/>
        <w:tabs>
          <w:tab w:val="left" w:pos="691"/>
          <w:tab w:val="left" w:pos="950"/>
        </w:tabs>
        <w:ind w:left="690" w:hanging="330"/>
        <w:rPr>
          <w:rFonts w:ascii="Arial" w:hAnsi="Arial"/>
          <w:sz w:val="18"/>
        </w:rPr>
      </w:pPr>
      <w:r w:rsidRPr="00E21209">
        <w:rPr>
          <w:rFonts w:ascii="Arial" w:hAnsi="Arial"/>
          <w:sz w:val="18"/>
          <w:u w:val="single"/>
        </w:rPr>
        <w:t>1</w:t>
      </w:r>
      <w:r w:rsidRPr="00E21209">
        <w:rPr>
          <w:rFonts w:ascii="Arial" w:hAnsi="Arial"/>
          <w:sz w:val="18"/>
        </w:rPr>
        <w:t>/</w:t>
      </w:r>
      <w:r w:rsidRPr="00E21209">
        <w:rPr>
          <w:rFonts w:ascii="Arial" w:hAnsi="Arial"/>
          <w:sz w:val="18"/>
        </w:rPr>
        <w:tab/>
        <w:t xml:space="preserve">Stresses above the absolute maximum rating may cause permanent damage to the device.  Extended operation at the </w:t>
      </w:r>
      <w:r>
        <w:rPr>
          <w:rFonts w:ascii="Arial" w:hAnsi="Arial"/>
          <w:sz w:val="18"/>
        </w:rPr>
        <w:t>m</w:t>
      </w:r>
      <w:r w:rsidRPr="00E21209">
        <w:rPr>
          <w:rFonts w:ascii="Arial" w:hAnsi="Arial"/>
          <w:sz w:val="18"/>
        </w:rPr>
        <w:t>aximum levels may degrade performance and affect reliability.</w:t>
      </w:r>
    </w:p>
    <w:p w14:paraId="3AEBC677" w14:textId="77777777" w:rsidR="006808DB" w:rsidRPr="00E21209" w:rsidRDefault="006808DB" w:rsidP="006808DB">
      <w:pPr>
        <w:widowControl w:val="0"/>
        <w:tabs>
          <w:tab w:val="left" w:pos="172"/>
          <w:tab w:val="left" w:pos="345"/>
          <w:tab w:val="left" w:pos="518"/>
          <w:tab w:val="left" w:pos="691"/>
          <w:tab w:val="left" w:pos="950"/>
          <w:tab w:val="left" w:leader="dot" w:pos="6868"/>
        </w:tabs>
        <w:rPr>
          <w:rFonts w:ascii="Arial" w:hAnsi="Arial"/>
          <w:sz w:val="18"/>
        </w:rPr>
      </w:pPr>
      <w:r w:rsidRPr="00E21209">
        <w:rPr>
          <w:rFonts w:ascii="Arial" w:hAnsi="Arial"/>
          <w:sz w:val="18"/>
        </w:rPr>
        <w:br w:type="page"/>
      </w:r>
    </w:p>
    <w:p w14:paraId="6522C36F" w14:textId="77777777" w:rsidR="006808DB" w:rsidRDefault="006808DB" w:rsidP="006808DB">
      <w:pPr>
        <w:widowControl w:val="0"/>
        <w:ind w:left="180" w:right="180" w:firstLine="180"/>
        <w:rPr>
          <w:rFonts w:ascii="Arial" w:hAnsi="Arial"/>
          <w:sz w:val="18"/>
        </w:rPr>
      </w:pPr>
    </w:p>
    <w:p w14:paraId="02299103" w14:textId="64F6A4F2" w:rsidR="006808DB" w:rsidRPr="00E21209" w:rsidRDefault="006808DB" w:rsidP="006808DB">
      <w:pPr>
        <w:widowControl w:val="0"/>
        <w:ind w:left="180" w:right="180" w:firstLine="180"/>
        <w:rPr>
          <w:rFonts w:ascii="Arial" w:hAnsi="Arial"/>
          <w:sz w:val="18"/>
        </w:rPr>
      </w:pPr>
      <w:r w:rsidRPr="00E21209">
        <w:rPr>
          <w:rFonts w:ascii="Arial" w:hAnsi="Arial"/>
          <w:sz w:val="18"/>
        </w:rPr>
        <w:t>2.  APPLICABLE DOCUMENTS</w:t>
      </w:r>
    </w:p>
    <w:p w14:paraId="0FACC209" w14:textId="77777777" w:rsidR="006808DB" w:rsidRPr="00E21209" w:rsidRDefault="006808DB" w:rsidP="006808DB">
      <w:pPr>
        <w:widowControl w:val="0"/>
        <w:ind w:left="180" w:right="180" w:firstLine="180"/>
        <w:rPr>
          <w:rFonts w:ascii="Arial" w:hAnsi="Arial"/>
          <w:sz w:val="18"/>
        </w:rPr>
      </w:pPr>
    </w:p>
    <w:p w14:paraId="719C919C" w14:textId="77777777" w:rsidR="006808DB" w:rsidRPr="00E21209" w:rsidRDefault="006808DB" w:rsidP="006808DB">
      <w:pPr>
        <w:widowControl w:val="0"/>
        <w:ind w:left="180" w:right="180" w:firstLine="180"/>
        <w:rPr>
          <w:rFonts w:ascii="Arial" w:hAnsi="Arial"/>
          <w:sz w:val="18"/>
        </w:rPr>
      </w:pPr>
      <w:r w:rsidRPr="00E21209">
        <w:rPr>
          <w:rFonts w:ascii="Arial" w:hAnsi="Arial"/>
          <w:sz w:val="18"/>
        </w:rPr>
        <w:t xml:space="preserve">2.1  </w:t>
      </w:r>
      <w:r w:rsidRPr="007E5D19">
        <w:rPr>
          <w:rFonts w:ascii="Arial" w:hAnsi="Arial"/>
          <w:sz w:val="18"/>
          <w:u w:val="single"/>
        </w:rPr>
        <w:t>Government specification, standards, and handbooks</w:t>
      </w:r>
      <w:r w:rsidRPr="00E21209">
        <w:rPr>
          <w:rFonts w:ascii="Arial" w:hAnsi="Arial"/>
          <w:sz w:val="18"/>
        </w:rPr>
        <w:t>.  The following specification, standards, and handbooks form a part of this drawing to the extent specified herein.  Unless otherwise specified, the issues of these documents are those cited in the solicitation or contract.</w:t>
      </w:r>
    </w:p>
    <w:p w14:paraId="1E8B0350" w14:textId="77777777" w:rsidR="006808DB" w:rsidRPr="00E21209" w:rsidRDefault="006808DB" w:rsidP="006808DB">
      <w:pPr>
        <w:widowControl w:val="0"/>
        <w:ind w:left="180" w:right="180" w:firstLine="180"/>
        <w:rPr>
          <w:rFonts w:ascii="Arial" w:hAnsi="Arial"/>
          <w:sz w:val="18"/>
        </w:rPr>
      </w:pPr>
    </w:p>
    <w:p w14:paraId="560ACE6E" w14:textId="77777777" w:rsidR="006808DB" w:rsidRPr="007E5D19" w:rsidRDefault="006808DB" w:rsidP="006808DB">
      <w:pPr>
        <w:widowControl w:val="0"/>
        <w:ind w:left="180" w:right="180" w:firstLine="180"/>
        <w:rPr>
          <w:rFonts w:ascii="Arial" w:hAnsi="Arial"/>
          <w:sz w:val="18"/>
        </w:rPr>
      </w:pPr>
      <w:r w:rsidRPr="00E21209">
        <w:rPr>
          <w:rFonts w:ascii="Arial" w:hAnsi="Arial"/>
          <w:sz w:val="18"/>
        </w:rPr>
        <w:tab/>
        <w:t>DEPARTMENT OF DEFENSE SPECIFICATION</w:t>
      </w:r>
    </w:p>
    <w:p w14:paraId="779E3EE7" w14:textId="77777777" w:rsidR="006808DB" w:rsidRPr="00E21209" w:rsidRDefault="006808DB" w:rsidP="006808DB">
      <w:pPr>
        <w:widowControl w:val="0"/>
        <w:ind w:left="180" w:right="180" w:firstLine="180"/>
        <w:rPr>
          <w:rFonts w:ascii="Arial" w:hAnsi="Arial"/>
          <w:sz w:val="18"/>
        </w:rPr>
      </w:pPr>
    </w:p>
    <w:p w14:paraId="0CE0282B" w14:textId="77777777" w:rsidR="006808DB" w:rsidRPr="00E21209" w:rsidRDefault="006808DB" w:rsidP="006808DB">
      <w:pPr>
        <w:widowControl w:val="0"/>
        <w:tabs>
          <w:tab w:val="left" w:pos="900"/>
        </w:tabs>
        <w:ind w:left="180" w:right="180" w:firstLine="180"/>
        <w:rPr>
          <w:rFonts w:ascii="Arial" w:hAnsi="Arial"/>
          <w:sz w:val="18"/>
        </w:rPr>
      </w:pPr>
      <w:r w:rsidRPr="00E21209">
        <w:rPr>
          <w:rFonts w:ascii="Arial" w:hAnsi="Arial"/>
          <w:sz w:val="18"/>
        </w:rPr>
        <w:tab/>
        <w:t>MIL-PRF-38535   -  Integrated Circuits, Manufacturing, General Specification for.</w:t>
      </w:r>
    </w:p>
    <w:p w14:paraId="0E71C407" w14:textId="77777777" w:rsidR="006808DB" w:rsidRPr="00E21209" w:rsidRDefault="006808DB" w:rsidP="006808DB">
      <w:pPr>
        <w:widowControl w:val="0"/>
        <w:ind w:left="180" w:right="180" w:firstLine="180"/>
        <w:rPr>
          <w:rFonts w:ascii="Arial" w:hAnsi="Arial"/>
          <w:sz w:val="18"/>
        </w:rPr>
      </w:pPr>
    </w:p>
    <w:p w14:paraId="3D7A022E" w14:textId="77777777" w:rsidR="006808DB" w:rsidRPr="007E5D19" w:rsidRDefault="006808DB" w:rsidP="006808DB">
      <w:pPr>
        <w:widowControl w:val="0"/>
        <w:ind w:left="180" w:right="180" w:firstLine="180"/>
        <w:rPr>
          <w:rFonts w:ascii="Arial" w:hAnsi="Arial"/>
          <w:sz w:val="18"/>
        </w:rPr>
      </w:pPr>
      <w:r w:rsidRPr="00E21209">
        <w:rPr>
          <w:rFonts w:ascii="Arial" w:hAnsi="Arial"/>
          <w:sz w:val="18"/>
        </w:rPr>
        <w:tab/>
        <w:t>DEPARTMENT OF DEFENSE STANDARDS</w:t>
      </w:r>
    </w:p>
    <w:p w14:paraId="0CB27D0D" w14:textId="77777777" w:rsidR="006808DB" w:rsidRPr="00E21209" w:rsidRDefault="006808DB" w:rsidP="006808DB">
      <w:pPr>
        <w:widowControl w:val="0"/>
        <w:ind w:left="180" w:right="180" w:firstLine="180"/>
        <w:rPr>
          <w:rFonts w:ascii="Arial" w:hAnsi="Arial"/>
          <w:sz w:val="18"/>
        </w:rPr>
      </w:pPr>
    </w:p>
    <w:p w14:paraId="36740323" w14:textId="77777777" w:rsidR="006808DB" w:rsidRPr="00E21209" w:rsidRDefault="006808DB" w:rsidP="006808DB">
      <w:pPr>
        <w:widowControl w:val="0"/>
        <w:tabs>
          <w:tab w:val="left" w:pos="900"/>
        </w:tabs>
        <w:ind w:left="180" w:right="180" w:firstLine="180"/>
        <w:rPr>
          <w:rFonts w:ascii="Arial" w:hAnsi="Arial"/>
          <w:sz w:val="18"/>
        </w:rPr>
      </w:pPr>
      <w:r w:rsidRPr="00E21209">
        <w:rPr>
          <w:rFonts w:ascii="Arial" w:hAnsi="Arial"/>
          <w:sz w:val="18"/>
        </w:rPr>
        <w:tab/>
        <w:t>MIL-STD-883</w:t>
      </w:r>
      <w:r w:rsidRPr="00E21209">
        <w:rPr>
          <w:rFonts w:ascii="Arial" w:hAnsi="Arial"/>
          <w:sz w:val="18"/>
        </w:rPr>
        <w:tab/>
        <w:t>-</w:t>
      </w:r>
      <w:r w:rsidRPr="00E21209">
        <w:rPr>
          <w:rFonts w:ascii="Arial" w:hAnsi="Arial"/>
          <w:sz w:val="18"/>
        </w:rPr>
        <w:tab/>
        <w:t xml:space="preserve">Test Method Standard Microcircuits. </w:t>
      </w:r>
    </w:p>
    <w:p w14:paraId="1BA91E06" w14:textId="77777777" w:rsidR="006808DB" w:rsidRPr="00E21209" w:rsidRDefault="006808DB" w:rsidP="006808DB">
      <w:pPr>
        <w:widowControl w:val="0"/>
        <w:tabs>
          <w:tab w:val="left" w:pos="900"/>
        </w:tabs>
        <w:ind w:left="180" w:right="180" w:firstLine="180"/>
        <w:rPr>
          <w:rFonts w:ascii="Arial" w:hAnsi="Arial"/>
          <w:sz w:val="18"/>
        </w:rPr>
      </w:pPr>
      <w:r w:rsidRPr="00E21209">
        <w:rPr>
          <w:rFonts w:ascii="Arial" w:hAnsi="Arial"/>
          <w:sz w:val="18"/>
        </w:rPr>
        <w:tab/>
        <w:t>MIL-STD-1835</w:t>
      </w:r>
      <w:r w:rsidRPr="00E21209">
        <w:rPr>
          <w:rFonts w:ascii="Arial" w:hAnsi="Arial"/>
          <w:sz w:val="18"/>
        </w:rPr>
        <w:tab/>
        <w:t>-</w:t>
      </w:r>
      <w:r>
        <w:rPr>
          <w:rFonts w:ascii="Arial" w:hAnsi="Arial"/>
          <w:sz w:val="18"/>
        </w:rPr>
        <w:t xml:space="preserve">    </w:t>
      </w:r>
      <w:r w:rsidRPr="00E21209">
        <w:rPr>
          <w:rFonts w:ascii="Arial" w:hAnsi="Arial"/>
          <w:sz w:val="18"/>
        </w:rPr>
        <w:t>Interface Standard Electronic Component Case Outlines.</w:t>
      </w:r>
    </w:p>
    <w:p w14:paraId="41F18A85" w14:textId="77777777" w:rsidR="006808DB" w:rsidRPr="00E21209" w:rsidRDefault="006808DB" w:rsidP="006808DB">
      <w:pPr>
        <w:widowControl w:val="0"/>
        <w:ind w:left="180" w:right="180" w:firstLine="180"/>
        <w:rPr>
          <w:rFonts w:ascii="Arial" w:hAnsi="Arial"/>
          <w:sz w:val="18"/>
        </w:rPr>
      </w:pPr>
    </w:p>
    <w:p w14:paraId="6A5BEEF3" w14:textId="77777777" w:rsidR="006808DB" w:rsidRPr="007E5D19" w:rsidRDefault="006808DB" w:rsidP="006808DB">
      <w:pPr>
        <w:widowControl w:val="0"/>
        <w:ind w:left="180" w:right="180" w:firstLine="180"/>
        <w:rPr>
          <w:rFonts w:ascii="Arial" w:hAnsi="Arial"/>
          <w:sz w:val="18"/>
        </w:rPr>
      </w:pPr>
      <w:r>
        <w:rPr>
          <w:rFonts w:ascii="Arial" w:hAnsi="Arial"/>
          <w:sz w:val="18"/>
        </w:rPr>
        <w:tab/>
      </w:r>
      <w:r w:rsidRPr="00E21209">
        <w:rPr>
          <w:rFonts w:ascii="Arial" w:hAnsi="Arial"/>
          <w:sz w:val="18"/>
        </w:rPr>
        <w:t>DEPARTMENT OF DEFENSE HANDBOOKS</w:t>
      </w:r>
    </w:p>
    <w:p w14:paraId="63EAC9ED" w14:textId="77777777" w:rsidR="006808DB" w:rsidRPr="007E5D19" w:rsidRDefault="006808DB" w:rsidP="006808DB">
      <w:pPr>
        <w:widowControl w:val="0"/>
        <w:ind w:left="180" w:right="180" w:firstLine="180"/>
        <w:rPr>
          <w:rFonts w:ascii="Arial" w:hAnsi="Arial"/>
          <w:sz w:val="18"/>
        </w:rPr>
      </w:pPr>
    </w:p>
    <w:p w14:paraId="41516748" w14:textId="77777777" w:rsidR="006808DB" w:rsidRPr="00E21209" w:rsidRDefault="006808DB" w:rsidP="006808DB">
      <w:pPr>
        <w:widowControl w:val="0"/>
        <w:tabs>
          <w:tab w:val="left" w:pos="900"/>
        </w:tabs>
        <w:ind w:left="180" w:right="180" w:firstLine="180"/>
        <w:rPr>
          <w:rFonts w:ascii="Arial" w:hAnsi="Arial"/>
          <w:sz w:val="18"/>
        </w:rPr>
      </w:pPr>
      <w:r w:rsidRPr="00E21209">
        <w:rPr>
          <w:rFonts w:ascii="Arial" w:hAnsi="Arial"/>
          <w:sz w:val="18"/>
        </w:rPr>
        <w:tab/>
        <w:t>MIL-HDBK-103</w:t>
      </w:r>
      <w:r w:rsidRPr="00E21209">
        <w:rPr>
          <w:rFonts w:ascii="Arial" w:hAnsi="Arial"/>
          <w:sz w:val="18"/>
        </w:rPr>
        <w:tab/>
        <w:t>-</w:t>
      </w:r>
      <w:r>
        <w:rPr>
          <w:rFonts w:ascii="Arial" w:hAnsi="Arial"/>
          <w:sz w:val="18"/>
        </w:rPr>
        <w:t xml:space="preserve">     </w:t>
      </w:r>
      <w:r w:rsidRPr="00E21209">
        <w:rPr>
          <w:rFonts w:ascii="Arial" w:hAnsi="Arial"/>
          <w:sz w:val="18"/>
        </w:rPr>
        <w:t>List of Standard Microcircuit Drawings.</w:t>
      </w:r>
    </w:p>
    <w:p w14:paraId="6AF41B5B" w14:textId="77777777" w:rsidR="006808DB" w:rsidRPr="00E21209" w:rsidRDefault="006808DB" w:rsidP="006808DB">
      <w:pPr>
        <w:widowControl w:val="0"/>
        <w:tabs>
          <w:tab w:val="left" w:pos="900"/>
        </w:tabs>
        <w:ind w:left="180" w:right="180" w:firstLine="180"/>
        <w:rPr>
          <w:rFonts w:ascii="Arial" w:hAnsi="Arial"/>
          <w:sz w:val="18"/>
        </w:rPr>
      </w:pPr>
      <w:r w:rsidRPr="00E21209">
        <w:rPr>
          <w:rFonts w:ascii="Arial" w:hAnsi="Arial"/>
          <w:sz w:val="18"/>
        </w:rPr>
        <w:tab/>
        <w:t>MIL-HDBK-780</w:t>
      </w:r>
      <w:r w:rsidRPr="00E21209">
        <w:rPr>
          <w:rFonts w:ascii="Arial" w:hAnsi="Arial"/>
          <w:sz w:val="18"/>
        </w:rPr>
        <w:tab/>
        <w:t>-</w:t>
      </w:r>
      <w:r>
        <w:rPr>
          <w:rFonts w:ascii="Arial" w:hAnsi="Arial"/>
          <w:sz w:val="18"/>
        </w:rPr>
        <w:t xml:space="preserve">     </w:t>
      </w:r>
      <w:r w:rsidRPr="00E21209">
        <w:rPr>
          <w:rFonts w:ascii="Arial" w:hAnsi="Arial"/>
          <w:sz w:val="18"/>
        </w:rPr>
        <w:t>Standard Microcircuit Drawings.</w:t>
      </w:r>
    </w:p>
    <w:p w14:paraId="31CA68F9" w14:textId="77777777" w:rsidR="006808DB" w:rsidRPr="00E21209" w:rsidRDefault="006808DB" w:rsidP="006808DB">
      <w:pPr>
        <w:widowControl w:val="0"/>
        <w:ind w:left="180" w:right="180" w:firstLine="180"/>
        <w:rPr>
          <w:rFonts w:ascii="Arial" w:hAnsi="Arial"/>
          <w:sz w:val="18"/>
        </w:rPr>
      </w:pPr>
    </w:p>
    <w:p w14:paraId="3D29D620" w14:textId="77777777" w:rsidR="006808DB" w:rsidRPr="007E5D19" w:rsidRDefault="006808DB" w:rsidP="006808DB">
      <w:pPr>
        <w:widowControl w:val="0"/>
        <w:ind w:left="180" w:right="180" w:firstLine="180"/>
        <w:rPr>
          <w:rFonts w:ascii="Arial" w:hAnsi="Arial"/>
          <w:sz w:val="18"/>
        </w:rPr>
      </w:pPr>
      <w:r w:rsidRPr="00E21209">
        <w:rPr>
          <w:rFonts w:ascii="Arial" w:hAnsi="Arial"/>
          <w:sz w:val="18"/>
        </w:rPr>
        <w:t xml:space="preserve">(Copies of these documents are available online at </w:t>
      </w:r>
      <w:hyperlink r:id="rId13" w:history="1">
        <w:r w:rsidRPr="009706F7">
          <w:rPr>
            <w:rStyle w:val="Hyperlink"/>
            <w:rFonts w:ascii="Arial" w:hAnsi="Arial" w:cs="Arial"/>
            <w:bCs/>
            <w:sz w:val="18"/>
            <w:szCs w:val="18"/>
          </w:rPr>
          <w:t>https://quicksearch.dla.mil/</w:t>
        </w:r>
      </w:hyperlink>
      <w:r>
        <w:rPr>
          <w:rFonts w:ascii="Arial" w:hAnsi="Arial"/>
          <w:sz w:val="18"/>
        </w:rPr>
        <w:t xml:space="preserve">.) </w:t>
      </w:r>
    </w:p>
    <w:p w14:paraId="09084FE9" w14:textId="77777777" w:rsidR="006808DB" w:rsidRPr="00E21209" w:rsidRDefault="006808DB" w:rsidP="006808DB">
      <w:pPr>
        <w:widowControl w:val="0"/>
        <w:ind w:left="180" w:right="180" w:firstLine="180"/>
        <w:rPr>
          <w:rFonts w:ascii="Arial" w:hAnsi="Arial"/>
          <w:sz w:val="18"/>
        </w:rPr>
      </w:pPr>
    </w:p>
    <w:p w14:paraId="1EEE5FA9" w14:textId="77777777" w:rsidR="006808DB" w:rsidRPr="00E21209" w:rsidRDefault="006808DB" w:rsidP="006808DB">
      <w:pPr>
        <w:widowControl w:val="0"/>
        <w:ind w:left="180" w:right="180" w:firstLine="180"/>
        <w:rPr>
          <w:rFonts w:ascii="Arial" w:hAnsi="Arial"/>
          <w:sz w:val="18"/>
        </w:rPr>
      </w:pPr>
      <w:r w:rsidRPr="00E21209">
        <w:rPr>
          <w:rFonts w:ascii="Arial" w:hAnsi="Arial"/>
          <w:sz w:val="18"/>
        </w:rPr>
        <w:t xml:space="preserve">2.2  </w:t>
      </w:r>
      <w:r w:rsidRPr="007E5D19">
        <w:rPr>
          <w:rFonts w:ascii="Arial" w:hAnsi="Arial"/>
          <w:sz w:val="18"/>
          <w:u w:val="single"/>
        </w:rPr>
        <w:t>Order of precedence</w:t>
      </w:r>
      <w:r w:rsidRPr="00E21209">
        <w:rPr>
          <w:rFonts w:ascii="Arial" w:hAnsi="Arial"/>
          <w:sz w:val="18"/>
        </w:rPr>
        <w:t>.  In the event of a conflict between the text of this drawing and the references cited herein, the text of this drawing takes precedence.  Nothing in this document, however, supersedes applicable laws and regulations unless a specific exemption has been obtained.</w:t>
      </w:r>
    </w:p>
    <w:p w14:paraId="39D88AD8" w14:textId="77777777" w:rsidR="006808DB" w:rsidRPr="00E21209" w:rsidRDefault="006808DB" w:rsidP="006808DB">
      <w:pPr>
        <w:widowControl w:val="0"/>
        <w:ind w:left="180" w:right="180" w:firstLine="180"/>
        <w:rPr>
          <w:rFonts w:ascii="Arial" w:hAnsi="Arial"/>
          <w:sz w:val="18"/>
        </w:rPr>
      </w:pPr>
    </w:p>
    <w:p w14:paraId="43536001" w14:textId="77777777" w:rsidR="006808DB" w:rsidRPr="007354C4" w:rsidRDefault="006808DB" w:rsidP="006808DB">
      <w:pPr>
        <w:widowControl w:val="0"/>
        <w:ind w:left="180" w:right="180" w:firstLine="180"/>
        <w:rPr>
          <w:rFonts w:ascii="Arial" w:hAnsi="Arial"/>
          <w:sz w:val="18"/>
        </w:rPr>
      </w:pPr>
      <w:r w:rsidRPr="007354C4">
        <w:rPr>
          <w:rFonts w:ascii="Arial" w:hAnsi="Arial"/>
          <w:sz w:val="18"/>
        </w:rPr>
        <w:t>3.  REQUIREMENTS</w:t>
      </w:r>
    </w:p>
    <w:p w14:paraId="7096D08A" w14:textId="77777777" w:rsidR="006808DB" w:rsidRPr="007354C4" w:rsidRDefault="006808DB" w:rsidP="006808DB">
      <w:pPr>
        <w:widowControl w:val="0"/>
        <w:ind w:left="180" w:right="180" w:firstLine="180"/>
        <w:rPr>
          <w:rFonts w:ascii="Arial" w:hAnsi="Arial"/>
          <w:sz w:val="18"/>
        </w:rPr>
      </w:pPr>
    </w:p>
    <w:p w14:paraId="64CB3797" w14:textId="77777777" w:rsidR="006808DB" w:rsidRPr="00373DCF" w:rsidRDefault="006808DB" w:rsidP="006808DB">
      <w:pPr>
        <w:widowControl w:val="0"/>
        <w:ind w:left="180" w:right="180" w:firstLine="180"/>
        <w:rPr>
          <w:rFonts w:ascii="Arial" w:hAnsi="Arial"/>
          <w:sz w:val="18"/>
        </w:rPr>
      </w:pPr>
      <w:r w:rsidRPr="007354C4">
        <w:rPr>
          <w:rFonts w:ascii="Arial" w:hAnsi="Arial"/>
          <w:sz w:val="18"/>
        </w:rPr>
        <w:t xml:space="preserve">3.1  </w:t>
      </w:r>
      <w:r w:rsidRPr="0056681F">
        <w:rPr>
          <w:rFonts w:ascii="Arial" w:hAnsi="Arial"/>
          <w:sz w:val="18"/>
          <w:u w:val="single"/>
        </w:rPr>
        <w:t>Item requirements</w:t>
      </w:r>
      <w:r w:rsidRPr="007354C4">
        <w:rPr>
          <w:rFonts w:ascii="Arial" w:hAnsi="Arial"/>
          <w:sz w:val="18"/>
        </w:rPr>
        <w:t xml:space="preserve">.  </w:t>
      </w:r>
      <w:r>
        <w:rPr>
          <w:rFonts w:ascii="Arial" w:hAnsi="Arial"/>
          <w:sz w:val="18"/>
        </w:rPr>
        <w:t>The individual item requirements for device classes Q and V shall be in accordance with MIL-PRF-38535 and as specified herein or as modified in the device manufacturer's Quality Management (QM) plan.  The modification in the QM plan shall not affect the form, fit, or function as described herein.</w:t>
      </w:r>
      <w:r w:rsidRPr="0056681F">
        <w:rPr>
          <w:rFonts w:ascii="Arial" w:hAnsi="Arial"/>
          <w:sz w:val="18"/>
        </w:rPr>
        <w:t xml:space="preserve">  </w:t>
      </w:r>
      <w:r w:rsidRPr="0056681F">
        <w:rPr>
          <w:rFonts w:ascii="Arial" w:hAnsi="Arial"/>
          <w:color w:val="FF0000"/>
          <w:sz w:val="18"/>
        </w:rPr>
        <w:t>The individual item requirements for device class M shall be in accordance with MIL-PRF-38535, appendix A for non-JAN class level B devices and as specified herein.</w:t>
      </w:r>
    </w:p>
    <w:p w14:paraId="632086A0" w14:textId="77777777" w:rsidR="006808DB" w:rsidRPr="0056681F" w:rsidRDefault="006808DB" w:rsidP="006808DB">
      <w:pPr>
        <w:widowControl w:val="0"/>
        <w:ind w:left="180" w:right="180" w:firstLine="180"/>
        <w:rPr>
          <w:rFonts w:ascii="Arial" w:hAnsi="Arial"/>
          <w:sz w:val="18"/>
        </w:rPr>
      </w:pPr>
    </w:p>
    <w:p w14:paraId="71D9A21B" w14:textId="77777777" w:rsidR="006808DB" w:rsidRPr="007354C4" w:rsidRDefault="006808DB" w:rsidP="006808DB">
      <w:pPr>
        <w:widowControl w:val="0"/>
        <w:ind w:left="180" w:right="180" w:firstLine="180"/>
        <w:rPr>
          <w:rFonts w:ascii="Arial" w:hAnsi="Arial"/>
          <w:sz w:val="18"/>
        </w:rPr>
      </w:pPr>
      <w:r w:rsidRPr="007354C4">
        <w:rPr>
          <w:rFonts w:ascii="Arial" w:hAnsi="Arial"/>
          <w:sz w:val="18"/>
        </w:rPr>
        <w:t xml:space="preserve">3.2  </w:t>
      </w:r>
      <w:r w:rsidRPr="0056681F">
        <w:rPr>
          <w:rFonts w:ascii="Arial" w:hAnsi="Arial"/>
          <w:sz w:val="18"/>
          <w:u w:val="single"/>
        </w:rPr>
        <w:t>Design, construction, and physical dimensions</w:t>
      </w:r>
      <w:r w:rsidRPr="007354C4">
        <w:rPr>
          <w:rFonts w:ascii="Arial" w:hAnsi="Arial"/>
          <w:sz w:val="18"/>
        </w:rPr>
        <w:t>.  The design, construction, and physical dimensions shall be as specified in MIL-PRF-38535 and herein for device classes Q and V</w:t>
      </w:r>
      <w:r w:rsidRPr="0056681F">
        <w:rPr>
          <w:rFonts w:ascii="Arial" w:hAnsi="Arial"/>
          <w:sz w:val="18"/>
        </w:rPr>
        <w:t xml:space="preserve"> </w:t>
      </w:r>
      <w:r w:rsidRPr="0056681F">
        <w:rPr>
          <w:rFonts w:ascii="Arial" w:hAnsi="Arial"/>
          <w:color w:val="FF0000"/>
          <w:sz w:val="18"/>
        </w:rPr>
        <w:t>or MIL-PRF-38535, appendix A and herein for device class M</w:t>
      </w:r>
      <w:r w:rsidRPr="007354C4">
        <w:rPr>
          <w:rFonts w:ascii="Arial" w:hAnsi="Arial"/>
          <w:sz w:val="18"/>
        </w:rPr>
        <w:t>.</w:t>
      </w:r>
    </w:p>
    <w:p w14:paraId="452CDAEC" w14:textId="77777777" w:rsidR="006808DB" w:rsidRPr="007354C4" w:rsidRDefault="006808DB" w:rsidP="006808DB">
      <w:pPr>
        <w:widowControl w:val="0"/>
        <w:ind w:left="180" w:right="180" w:firstLine="180"/>
        <w:rPr>
          <w:rFonts w:ascii="Arial" w:hAnsi="Arial"/>
          <w:sz w:val="18"/>
        </w:rPr>
      </w:pPr>
    </w:p>
    <w:p w14:paraId="64D765FA" w14:textId="77777777" w:rsidR="006808DB" w:rsidRPr="007354C4" w:rsidRDefault="006808DB" w:rsidP="006808DB">
      <w:pPr>
        <w:widowControl w:val="0"/>
        <w:ind w:left="180" w:right="180" w:firstLine="180"/>
        <w:rPr>
          <w:rFonts w:ascii="Arial" w:hAnsi="Arial"/>
          <w:sz w:val="18"/>
        </w:rPr>
      </w:pPr>
      <w:r w:rsidRPr="007354C4">
        <w:rPr>
          <w:rFonts w:ascii="Arial" w:hAnsi="Arial"/>
          <w:sz w:val="18"/>
        </w:rPr>
        <w:t xml:space="preserve">3.2.1  </w:t>
      </w:r>
      <w:r w:rsidRPr="004C1174">
        <w:rPr>
          <w:rFonts w:ascii="Arial" w:hAnsi="Arial"/>
          <w:sz w:val="18"/>
          <w:u w:val="single"/>
        </w:rPr>
        <w:t>Case outline</w:t>
      </w:r>
      <w:r w:rsidRPr="003C4935">
        <w:rPr>
          <w:rFonts w:ascii="Arial" w:hAnsi="Arial"/>
          <w:color w:val="FF0000"/>
          <w:sz w:val="18"/>
          <w:u w:val="single"/>
        </w:rPr>
        <w:t>(s)</w:t>
      </w:r>
      <w:r w:rsidRPr="007354C4">
        <w:rPr>
          <w:rFonts w:ascii="Arial" w:hAnsi="Arial"/>
          <w:sz w:val="18"/>
        </w:rPr>
        <w:t>.  The case outline</w:t>
      </w:r>
      <w:r w:rsidRPr="003C4935">
        <w:rPr>
          <w:rFonts w:ascii="Arial" w:hAnsi="Arial"/>
          <w:color w:val="FF0000"/>
          <w:sz w:val="18"/>
        </w:rPr>
        <w:t>(s)</w:t>
      </w:r>
      <w:r w:rsidRPr="0056681F">
        <w:rPr>
          <w:rFonts w:ascii="Arial" w:hAnsi="Arial"/>
          <w:sz w:val="18"/>
        </w:rPr>
        <w:t xml:space="preserve"> </w:t>
      </w:r>
      <w:r w:rsidRPr="007354C4">
        <w:rPr>
          <w:rFonts w:ascii="Arial" w:hAnsi="Arial"/>
          <w:sz w:val="18"/>
        </w:rPr>
        <w:t xml:space="preserve">shall be in accordance with 1.2.4 herein and figure </w:t>
      </w:r>
      <w:r w:rsidRPr="00323585">
        <w:rPr>
          <w:rFonts w:ascii="Arial" w:hAnsi="Arial"/>
          <w:color w:val="FF0000"/>
          <w:sz w:val="18"/>
        </w:rPr>
        <w:t>___</w:t>
      </w:r>
      <w:r w:rsidRPr="007354C4">
        <w:rPr>
          <w:rFonts w:ascii="Arial" w:hAnsi="Arial"/>
          <w:sz w:val="18"/>
        </w:rPr>
        <w:t>.</w:t>
      </w:r>
    </w:p>
    <w:p w14:paraId="36700448" w14:textId="77777777" w:rsidR="006808DB" w:rsidRPr="007354C4" w:rsidRDefault="006808DB" w:rsidP="006808DB">
      <w:pPr>
        <w:widowControl w:val="0"/>
        <w:ind w:left="180" w:right="180" w:firstLine="180"/>
        <w:rPr>
          <w:rFonts w:ascii="Arial" w:hAnsi="Arial"/>
          <w:sz w:val="18"/>
        </w:rPr>
      </w:pPr>
    </w:p>
    <w:p w14:paraId="02611D8B" w14:textId="77777777" w:rsidR="006808DB" w:rsidRPr="007354C4" w:rsidRDefault="006808DB" w:rsidP="006808DB">
      <w:pPr>
        <w:widowControl w:val="0"/>
        <w:ind w:left="180" w:right="180" w:firstLine="180"/>
        <w:rPr>
          <w:rFonts w:ascii="Arial" w:hAnsi="Arial"/>
          <w:sz w:val="18"/>
        </w:rPr>
      </w:pPr>
      <w:r w:rsidRPr="007354C4">
        <w:rPr>
          <w:rFonts w:ascii="Arial" w:hAnsi="Arial"/>
          <w:sz w:val="18"/>
        </w:rPr>
        <w:t xml:space="preserve">3.2.2  </w:t>
      </w:r>
      <w:r w:rsidRPr="004C1174">
        <w:rPr>
          <w:rFonts w:ascii="Arial" w:hAnsi="Arial"/>
          <w:sz w:val="18"/>
          <w:u w:val="single"/>
        </w:rPr>
        <w:t>Terminal connections</w:t>
      </w:r>
      <w:r w:rsidRPr="007354C4">
        <w:rPr>
          <w:rFonts w:ascii="Arial" w:hAnsi="Arial"/>
          <w:sz w:val="18"/>
        </w:rPr>
        <w:t xml:space="preserve">.  The terminal connections shall be as specified on figure </w:t>
      </w:r>
      <w:r w:rsidRPr="00323585">
        <w:rPr>
          <w:rFonts w:ascii="Arial" w:hAnsi="Arial"/>
          <w:color w:val="FF0000"/>
          <w:sz w:val="18"/>
        </w:rPr>
        <w:t>___</w:t>
      </w:r>
      <w:r w:rsidRPr="007354C4">
        <w:rPr>
          <w:rFonts w:ascii="Arial" w:hAnsi="Arial"/>
          <w:sz w:val="18"/>
        </w:rPr>
        <w:t>.</w:t>
      </w:r>
    </w:p>
    <w:p w14:paraId="62B719BD" w14:textId="77777777" w:rsidR="006808DB" w:rsidRPr="007354C4" w:rsidRDefault="006808DB" w:rsidP="006808DB">
      <w:pPr>
        <w:widowControl w:val="0"/>
        <w:ind w:left="180" w:right="180" w:firstLine="180"/>
        <w:rPr>
          <w:rFonts w:ascii="Arial" w:hAnsi="Arial"/>
          <w:sz w:val="18"/>
        </w:rPr>
      </w:pPr>
    </w:p>
    <w:p w14:paraId="25634301" w14:textId="77777777" w:rsidR="006808DB" w:rsidRPr="007354C4" w:rsidRDefault="006808DB" w:rsidP="006808DB">
      <w:pPr>
        <w:widowControl w:val="0"/>
        <w:ind w:left="180" w:right="180" w:firstLine="180"/>
        <w:rPr>
          <w:rFonts w:ascii="Arial" w:hAnsi="Arial"/>
          <w:sz w:val="18"/>
        </w:rPr>
      </w:pPr>
      <w:r w:rsidRPr="007354C4">
        <w:rPr>
          <w:rFonts w:ascii="Arial" w:hAnsi="Arial"/>
          <w:sz w:val="18"/>
        </w:rPr>
        <w:t xml:space="preserve">3.2.3  </w:t>
      </w:r>
      <w:r w:rsidRPr="004C1174">
        <w:rPr>
          <w:rFonts w:ascii="Arial" w:hAnsi="Arial"/>
          <w:sz w:val="18"/>
          <w:u w:val="single"/>
        </w:rPr>
        <w:t>Truth table</w:t>
      </w:r>
      <w:r w:rsidRPr="003C4935">
        <w:rPr>
          <w:rFonts w:ascii="Arial" w:hAnsi="Arial"/>
          <w:color w:val="FF0000"/>
          <w:sz w:val="18"/>
          <w:u w:val="single"/>
        </w:rPr>
        <w:t>(s)</w:t>
      </w:r>
      <w:r w:rsidRPr="007354C4">
        <w:rPr>
          <w:rFonts w:ascii="Arial" w:hAnsi="Arial"/>
          <w:sz w:val="18"/>
        </w:rPr>
        <w:t>.  The truth table</w:t>
      </w:r>
      <w:r w:rsidRPr="003C4935">
        <w:rPr>
          <w:rFonts w:ascii="Arial" w:hAnsi="Arial"/>
          <w:color w:val="FF0000"/>
          <w:sz w:val="18"/>
        </w:rPr>
        <w:t xml:space="preserve">(s) </w:t>
      </w:r>
      <w:r w:rsidRPr="007354C4">
        <w:rPr>
          <w:rFonts w:ascii="Arial" w:hAnsi="Arial"/>
          <w:sz w:val="18"/>
        </w:rPr>
        <w:t xml:space="preserve">shall be as specified on figure </w:t>
      </w:r>
      <w:r w:rsidRPr="00323585">
        <w:rPr>
          <w:rFonts w:ascii="Arial" w:hAnsi="Arial"/>
          <w:color w:val="FF0000"/>
          <w:sz w:val="18"/>
        </w:rPr>
        <w:t>___</w:t>
      </w:r>
      <w:r w:rsidRPr="007354C4">
        <w:rPr>
          <w:rFonts w:ascii="Arial" w:hAnsi="Arial"/>
          <w:sz w:val="18"/>
        </w:rPr>
        <w:t>.</w:t>
      </w:r>
    </w:p>
    <w:p w14:paraId="6C0E3196" w14:textId="77777777" w:rsidR="006808DB" w:rsidRPr="007354C4" w:rsidRDefault="006808DB" w:rsidP="006808DB">
      <w:pPr>
        <w:widowControl w:val="0"/>
        <w:ind w:left="180" w:right="180" w:firstLine="180"/>
        <w:rPr>
          <w:rFonts w:ascii="Arial" w:hAnsi="Arial"/>
          <w:sz w:val="18"/>
        </w:rPr>
      </w:pPr>
    </w:p>
    <w:p w14:paraId="7791387B" w14:textId="77777777" w:rsidR="006808DB" w:rsidRPr="007354C4" w:rsidRDefault="006808DB" w:rsidP="006808DB">
      <w:pPr>
        <w:widowControl w:val="0"/>
        <w:ind w:left="180" w:right="180" w:firstLine="180"/>
        <w:rPr>
          <w:rFonts w:ascii="Arial" w:hAnsi="Arial"/>
          <w:sz w:val="18"/>
        </w:rPr>
      </w:pPr>
      <w:r w:rsidRPr="007354C4">
        <w:rPr>
          <w:rFonts w:ascii="Arial" w:hAnsi="Arial"/>
          <w:sz w:val="18"/>
        </w:rPr>
        <w:t xml:space="preserve">3.2.4  </w:t>
      </w:r>
      <w:r w:rsidRPr="004C1174">
        <w:rPr>
          <w:rFonts w:ascii="Arial" w:hAnsi="Arial"/>
          <w:sz w:val="18"/>
          <w:u w:val="single"/>
        </w:rPr>
        <w:t>Block or logic diagram</w:t>
      </w:r>
      <w:r w:rsidRPr="003C4935">
        <w:rPr>
          <w:rFonts w:ascii="Arial" w:hAnsi="Arial"/>
          <w:color w:val="FF0000"/>
          <w:sz w:val="18"/>
          <w:u w:val="single"/>
        </w:rPr>
        <w:t>(s)</w:t>
      </w:r>
      <w:r w:rsidRPr="007354C4">
        <w:rPr>
          <w:rFonts w:ascii="Arial" w:hAnsi="Arial"/>
          <w:sz w:val="18"/>
        </w:rPr>
        <w:t>.  The block or logic diagram</w:t>
      </w:r>
      <w:r w:rsidRPr="003C4935">
        <w:rPr>
          <w:rFonts w:ascii="Arial" w:hAnsi="Arial"/>
          <w:color w:val="FF0000"/>
          <w:sz w:val="18"/>
        </w:rPr>
        <w:t>(s)</w:t>
      </w:r>
      <w:r w:rsidRPr="0056681F">
        <w:rPr>
          <w:rFonts w:ascii="Arial" w:hAnsi="Arial"/>
          <w:sz w:val="18"/>
        </w:rPr>
        <w:t xml:space="preserve"> </w:t>
      </w:r>
      <w:r w:rsidRPr="007354C4">
        <w:rPr>
          <w:rFonts w:ascii="Arial" w:hAnsi="Arial"/>
          <w:sz w:val="18"/>
        </w:rPr>
        <w:t xml:space="preserve">shall be as specified on figure </w:t>
      </w:r>
      <w:r w:rsidRPr="00323585">
        <w:rPr>
          <w:rFonts w:ascii="Arial" w:hAnsi="Arial"/>
          <w:color w:val="FF0000"/>
          <w:sz w:val="18"/>
        </w:rPr>
        <w:t>___</w:t>
      </w:r>
      <w:r w:rsidRPr="007354C4">
        <w:rPr>
          <w:rFonts w:ascii="Arial" w:hAnsi="Arial"/>
          <w:sz w:val="18"/>
        </w:rPr>
        <w:t>.</w:t>
      </w:r>
    </w:p>
    <w:p w14:paraId="1930C397" w14:textId="77777777" w:rsidR="006808DB" w:rsidRPr="0056681F" w:rsidRDefault="006808DB" w:rsidP="006808DB">
      <w:pPr>
        <w:widowControl w:val="0"/>
        <w:ind w:left="180" w:right="180" w:firstLine="180"/>
        <w:rPr>
          <w:rFonts w:ascii="Arial" w:hAnsi="Arial"/>
          <w:sz w:val="18"/>
        </w:rPr>
      </w:pPr>
    </w:p>
    <w:p w14:paraId="7ECC49E6" w14:textId="77777777" w:rsidR="006808DB" w:rsidRPr="0056681F" w:rsidRDefault="006808DB" w:rsidP="006808DB">
      <w:pPr>
        <w:widowControl w:val="0"/>
        <w:ind w:left="180" w:right="180" w:firstLine="180"/>
        <w:rPr>
          <w:rFonts w:ascii="Arial" w:hAnsi="Arial"/>
          <w:sz w:val="18"/>
        </w:rPr>
      </w:pPr>
      <w:r w:rsidRPr="0056681F">
        <w:rPr>
          <w:rFonts w:ascii="Arial" w:hAnsi="Arial"/>
          <w:sz w:val="18"/>
        </w:rPr>
        <w:t>3.2.5</w:t>
      </w:r>
      <w:r>
        <w:rPr>
          <w:rFonts w:ascii="Arial" w:hAnsi="Arial"/>
          <w:sz w:val="18"/>
        </w:rPr>
        <w:t xml:space="preserve"> </w:t>
      </w:r>
      <w:r w:rsidRPr="0056681F">
        <w:rPr>
          <w:rFonts w:ascii="Arial" w:hAnsi="Arial"/>
          <w:sz w:val="18"/>
        </w:rPr>
        <w:t xml:space="preserve"> </w:t>
      </w:r>
      <w:r w:rsidRPr="004C1174">
        <w:rPr>
          <w:rFonts w:ascii="Arial" w:hAnsi="Arial"/>
          <w:sz w:val="18"/>
          <w:u w:val="single"/>
        </w:rPr>
        <w:t>Radiation exposure circuit</w:t>
      </w:r>
      <w:r w:rsidRPr="0056681F">
        <w:rPr>
          <w:rFonts w:ascii="Arial" w:hAnsi="Arial"/>
          <w:sz w:val="18"/>
        </w:rPr>
        <w:t>.  The radiation exposure circuit shall be maintained by the manufacturer under document revision level control and shall be made available to the preparing and acquiring activity upon request.</w:t>
      </w:r>
    </w:p>
    <w:p w14:paraId="7E3BF8C8" w14:textId="77777777" w:rsidR="006808DB" w:rsidRPr="007354C4" w:rsidRDefault="006808DB" w:rsidP="006808DB">
      <w:pPr>
        <w:widowControl w:val="0"/>
        <w:ind w:left="180" w:right="180" w:firstLine="180"/>
        <w:rPr>
          <w:rFonts w:ascii="Arial" w:hAnsi="Arial"/>
          <w:sz w:val="18"/>
        </w:rPr>
      </w:pPr>
    </w:p>
    <w:p w14:paraId="5DC41727" w14:textId="77777777" w:rsidR="006808DB" w:rsidRPr="007354C4" w:rsidRDefault="006808DB" w:rsidP="006808DB">
      <w:pPr>
        <w:widowControl w:val="0"/>
        <w:ind w:left="180" w:right="180" w:firstLine="180"/>
        <w:rPr>
          <w:rFonts w:ascii="Arial" w:hAnsi="Arial"/>
          <w:sz w:val="18"/>
        </w:rPr>
      </w:pPr>
      <w:r w:rsidRPr="007354C4">
        <w:rPr>
          <w:rFonts w:ascii="Arial" w:hAnsi="Arial"/>
          <w:sz w:val="18"/>
        </w:rPr>
        <w:t xml:space="preserve">3.3  </w:t>
      </w:r>
      <w:r w:rsidRPr="004C1174">
        <w:rPr>
          <w:rFonts w:ascii="Arial" w:hAnsi="Arial"/>
          <w:sz w:val="18"/>
          <w:u w:val="single"/>
        </w:rPr>
        <w:t xml:space="preserve">Electrical performance characteristics and </w:t>
      </w:r>
      <w:proofErr w:type="spellStart"/>
      <w:r w:rsidRPr="004C1174">
        <w:rPr>
          <w:rFonts w:ascii="Arial" w:hAnsi="Arial"/>
          <w:sz w:val="18"/>
          <w:u w:val="single"/>
        </w:rPr>
        <w:t>postirradiation</w:t>
      </w:r>
      <w:proofErr w:type="spellEnd"/>
      <w:r w:rsidRPr="004C1174">
        <w:rPr>
          <w:rFonts w:ascii="Arial" w:hAnsi="Arial"/>
          <w:sz w:val="18"/>
          <w:u w:val="single"/>
        </w:rPr>
        <w:t xml:space="preserve"> parameter limits</w:t>
      </w:r>
      <w:r w:rsidRPr="007354C4">
        <w:rPr>
          <w:rFonts w:ascii="Arial" w:hAnsi="Arial"/>
          <w:sz w:val="18"/>
        </w:rPr>
        <w:t xml:space="preserve">.  Unless otherwise specified herein, the electrical performance characteristics and </w:t>
      </w:r>
      <w:proofErr w:type="spellStart"/>
      <w:r w:rsidRPr="007354C4">
        <w:rPr>
          <w:rFonts w:ascii="Arial" w:hAnsi="Arial"/>
          <w:sz w:val="18"/>
        </w:rPr>
        <w:t>postirradiation</w:t>
      </w:r>
      <w:proofErr w:type="spellEnd"/>
      <w:r w:rsidRPr="007354C4">
        <w:rPr>
          <w:rFonts w:ascii="Arial" w:hAnsi="Arial"/>
          <w:sz w:val="18"/>
        </w:rPr>
        <w:t xml:space="preserve"> parameter limits are as specified in table I and shall apply over the full case operating temperature range.</w:t>
      </w:r>
    </w:p>
    <w:p w14:paraId="46B90ECE" w14:textId="77777777" w:rsidR="006808DB" w:rsidRPr="007354C4" w:rsidRDefault="006808DB" w:rsidP="006808DB">
      <w:pPr>
        <w:widowControl w:val="0"/>
        <w:ind w:left="180" w:right="180" w:firstLine="180"/>
        <w:rPr>
          <w:rFonts w:ascii="Arial" w:hAnsi="Arial"/>
          <w:sz w:val="18"/>
        </w:rPr>
      </w:pPr>
    </w:p>
    <w:p w14:paraId="4479D44B" w14:textId="77777777" w:rsidR="006808DB" w:rsidRPr="007354C4" w:rsidRDefault="006808DB" w:rsidP="006808DB">
      <w:pPr>
        <w:widowControl w:val="0"/>
        <w:ind w:left="180" w:right="180" w:firstLine="180"/>
        <w:rPr>
          <w:rFonts w:ascii="Arial" w:hAnsi="Arial"/>
          <w:sz w:val="18"/>
        </w:rPr>
      </w:pPr>
      <w:r w:rsidRPr="007354C4">
        <w:rPr>
          <w:rFonts w:ascii="Arial" w:hAnsi="Arial"/>
          <w:sz w:val="18"/>
        </w:rPr>
        <w:t xml:space="preserve">3.4  </w:t>
      </w:r>
      <w:r w:rsidRPr="004C1174">
        <w:rPr>
          <w:rFonts w:ascii="Arial" w:hAnsi="Arial"/>
          <w:sz w:val="18"/>
          <w:u w:val="single"/>
        </w:rPr>
        <w:t>Electrical test requirements</w:t>
      </w:r>
      <w:r w:rsidRPr="007354C4">
        <w:rPr>
          <w:rFonts w:ascii="Arial" w:hAnsi="Arial"/>
          <w:sz w:val="18"/>
        </w:rPr>
        <w:t>.  The electrical test requirements shall be the subgroups specified in table II.  The electrical tests for each subgroup are defined in table I.</w:t>
      </w:r>
    </w:p>
    <w:p w14:paraId="10D22AD3" w14:textId="77777777" w:rsidR="006808DB" w:rsidRDefault="006808DB" w:rsidP="006808DB">
      <w:pPr>
        <w:widowControl w:val="0"/>
        <w:ind w:left="180" w:right="180" w:firstLine="180"/>
        <w:rPr>
          <w:rFonts w:ascii="Arial" w:hAnsi="Arial"/>
          <w:sz w:val="18"/>
        </w:rPr>
      </w:pPr>
    </w:p>
    <w:p w14:paraId="69C19181" w14:textId="77777777" w:rsidR="006808DB" w:rsidRDefault="006808DB" w:rsidP="006808DB">
      <w:pPr>
        <w:widowControl w:val="0"/>
        <w:ind w:left="180" w:right="180" w:firstLine="180"/>
        <w:rPr>
          <w:rFonts w:ascii="Arial" w:hAnsi="Arial"/>
          <w:sz w:val="18"/>
        </w:rPr>
      </w:pPr>
    </w:p>
    <w:p w14:paraId="41F7EC30" w14:textId="77777777" w:rsidR="006808DB" w:rsidRDefault="006808DB" w:rsidP="006808DB">
      <w:pPr>
        <w:widowControl w:val="0"/>
        <w:ind w:left="180" w:right="180" w:firstLine="180"/>
        <w:rPr>
          <w:rFonts w:ascii="Arial" w:hAnsi="Arial"/>
          <w:sz w:val="18"/>
        </w:rPr>
      </w:pPr>
    </w:p>
    <w:p w14:paraId="5F2CBD9C" w14:textId="77777777" w:rsidR="006808DB" w:rsidRDefault="006808DB" w:rsidP="006808DB">
      <w:pPr>
        <w:widowControl w:val="0"/>
        <w:ind w:left="180" w:right="180" w:firstLine="180"/>
        <w:rPr>
          <w:rFonts w:ascii="Arial" w:hAnsi="Arial"/>
          <w:sz w:val="18"/>
        </w:rPr>
      </w:pPr>
    </w:p>
    <w:p w14:paraId="5272F126" w14:textId="77777777" w:rsidR="006808DB" w:rsidRDefault="006808DB" w:rsidP="006808DB">
      <w:pPr>
        <w:widowControl w:val="0"/>
        <w:ind w:left="180" w:right="180" w:firstLine="180"/>
        <w:rPr>
          <w:rFonts w:ascii="Arial" w:hAnsi="Arial"/>
          <w:sz w:val="18"/>
        </w:rPr>
      </w:pPr>
    </w:p>
    <w:p w14:paraId="1E9A12BA" w14:textId="77777777" w:rsidR="006808DB" w:rsidRDefault="006808DB" w:rsidP="006808DB">
      <w:pPr>
        <w:widowControl w:val="0"/>
        <w:ind w:left="180" w:right="180" w:firstLine="180"/>
        <w:rPr>
          <w:rFonts w:ascii="Arial" w:hAnsi="Arial"/>
          <w:sz w:val="18"/>
        </w:rPr>
      </w:pPr>
    </w:p>
    <w:p w14:paraId="6836389A" w14:textId="77777777" w:rsidR="006808DB" w:rsidRDefault="006808DB" w:rsidP="006808DB">
      <w:pPr>
        <w:widowControl w:val="0"/>
        <w:ind w:left="180" w:right="180" w:firstLine="180"/>
        <w:rPr>
          <w:rFonts w:ascii="Arial" w:hAnsi="Arial"/>
          <w:sz w:val="18"/>
        </w:rPr>
      </w:pPr>
    </w:p>
    <w:p w14:paraId="17CD2DD5" w14:textId="01B06C45" w:rsidR="006808DB" w:rsidRDefault="006808DB" w:rsidP="006808DB">
      <w:pPr>
        <w:widowControl w:val="0"/>
        <w:ind w:left="180" w:right="180" w:firstLine="180"/>
        <w:rPr>
          <w:rFonts w:ascii="Arial" w:hAnsi="Arial"/>
          <w:color w:val="FF0000"/>
          <w:sz w:val="18"/>
        </w:rPr>
      </w:pPr>
      <w:r w:rsidRPr="007354C4">
        <w:rPr>
          <w:rFonts w:ascii="Arial" w:hAnsi="Arial"/>
          <w:sz w:val="18"/>
        </w:rPr>
        <w:t xml:space="preserve">3.5  </w:t>
      </w:r>
      <w:r w:rsidRPr="007354C4">
        <w:rPr>
          <w:rFonts w:ascii="Arial" w:hAnsi="Arial"/>
          <w:sz w:val="18"/>
          <w:u w:val="single"/>
        </w:rPr>
        <w:t>Marking</w:t>
      </w:r>
      <w:r w:rsidRPr="007354C4">
        <w:rPr>
          <w:rFonts w:ascii="Arial" w:hAnsi="Arial"/>
          <w:sz w:val="18"/>
        </w:rPr>
        <w:t xml:space="preserve">.  </w:t>
      </w:r>
      <w:r>
        <w:rPr>
          <w:rFonts w:ascii="Arial" w:hAnsi="Arial"/>
          <w:sz w:val="18"/>
        </w:rPr>
        <w:t>The part shall be marked with the PIN listed in 1.2 herein.  In addition, the manufacturer's PIN may also be marked.  For packages where marking of the entire SMD PIN number is not feasible due to space limitations, the manufacturer has the option of not marking the "5962-" on the device.  For RHA product using this option, the RHA designator shall still be marked.  Marking for device classes Q and V shall be in accordance with MIL-PRF-38535.</w:t>
      </w:r>
      <w:r>
        <w:rPr>
          <w:rFonts w:ascii="Arial" w:hAnsi="Arial"/>
          <w:color w:val="FF0000"/>
          <w:sz w:val="18"/>
        </w:rPr>
        <w:t xml:space="preserve">  Marking for device class M shall be in accordance with MIL-PRF-38535, appendix A.</w:t>
      </w:r>
    </w:p>
    <w:p w14:paraId="35640A10" w14:textId="77777777" w:rsidR="006808DB" w:rsidRPr="00323585" w:rsidRDefault="006808DB" w:rsidP="006808DB">
      <w:pPr>
        <w:widowControl w:val="0"/>
        <w:ind w:left="180" w:right="180" w:firstLine="180"/>
        <w:rPr>
          <w:rFonts w:ascii="Arial" w:hAnsi="Arial"/>
          <w:sz w:val="18"/>
        </w:rPr>
      </w:pPr>
    </w:p>
    <w:p w14:paraId="59E2DECE" w14:textId="77777777" w:rsidR="006808DB" w:rsidRDefault="006808DB" w:rsidP="006808DB">
      <w:pPr>
        <w:widowControl w:val="0"/>
        <w:ind w:left="180" w:right="180" w:firstLine="180"/>
        <w:rPr>
          <w:rFonts w:ascii="Arial" w:hAnsi="Arial"/>
          <w:sz w:val="18"/>
        </w:rPr>
      </w:pPr>
      <w:r w:rsidRPr="007354C4">
        <w:rPr>
          <w:rFonts w:ascii="Arial" w:hAnsi="Arial"/>
          <w:sz w:val="18"/>
        </w:rPr>
        <w:t xml:space="preserve">3.5.1  </w:t>
      </w:r>
      <w:r w:rsidRPr="00323585">
        <w:rPr>
          <w:rFonts w:ascii="Arial" w:hAnsi="Arial"/>
          <w:sz w:val="18"/>
          <w:u w:val="single"/>
        </w:rPr>
        <w:t>Certification/compliance mark</w:t>
      </w:r>
      <w:r w:rsidRPr="007354C4">
        <w:rPr>
          <w:rFonts w:ascii="Arial" w:hAnsi="Arial"/>
          <w:sz w:val="18"/>
        </w:rPr>
        <w:t xml:space="preserve">.  </w:t>
      </w:r>
      <w:r>
        <w:rPr>
          <w:rFonts w:ascii="Arial" w:hAnsi="Arial"/>
          <w:sz w:val="18"/>
        </w:rPr>
        <w:t xml:space="preserve">The certification mark for device classes Q and V shall be a "QML" or "Q" as required in MIL-PRF-38535.  </w:t>
      </w:r>
      <w:r>
        <w:rPr>
          <w:rFonts w:ascii="Arial" w:hAnsi="Arial"/>
          <w:color w:val="FF0000"/>
          <w:sz w:val="18"/>
        </w:rPr>
        <w:t>The compliance mark for device class M shall be a "C" as required in MIL-PRF-38535, appendix A.</w:t>
      </w:r>
    </w:p>
    <w:p w14:paraId="6F8A5A40" w14:textId="77777777" w:rsidR="006808DB" w:rsidRPr="007354C4" w:rsidRDefault="006808DB" w:rsidP="006808DB">
      <w:pPr>
        <w:widowControl w:val="0"/>
        <w:tabs>
          <w:tab w:val="left" w:pos="172"/>
          <w:tab w:val="left" w:pos="345"/>
          <w:tab w:val="left" w:pos="518"/>
          <w:tab w:val="left" w:pos="691"/>
          <w:tab w:val="left" w:pos="950"/>
        </w:tabs>
        <w:ind w:left="172"/>
        <w:rPr>
          <w:rFonts w:ascii="Arial" w:hAnsi="Arial"/>
          <w:color w:val="FF0000"/>
          <w:sz w:val="18"/>
        </w:rPr>
      </w:pPr>
    </w:p>
    <w:p w14:paraId="29B54C27" w14:textId="77777777" w:rsidR="006808DB" w:rsidRDefault="006808DB" w:rsidP="006808DB">
      <w:pPr>
        <w:widowControl w:val="0"/>
        <w:ind w:left="180" w:right="180" w:firstLine="180"/>
        <w:rPr>
          <w:rFonts w:ascii="Arial" w:hAnsi="Arial"/>
          <w:sz w:val="18"/>
        </w:rPr>
      </w:pPr>
      <w:r w:rsidRPr="007354C4">
        <w:rPr>
          <w:rFonts w:ascii="Arial" w:hAnsi="Arial"/>
          <w:sz w:val="18"/>
        </w:rPr>
        <w:t xml:space="preserve">3.6  </w:t>
      </w:r>
      <w:r>
        <w:rPr>
          <w:rFonts w:ascii="Arial" w:hAnsi="Arial"/>
          <w:sz w:val="18"/>
          <w:u w:val="single"/>
        </w:rPr>
        <w:t>Certificate of compliance</w:t>
      </w:r>
      <w:r>
        <w:rPr>
          <w:rFonts w:ascii="Arial" w:hAnsi="Arial"/>
          <w:sz w:val="18"/>
        </w:rPr>
        <w:t>.  For device classes Q and V, a certificate of compliance shall be required from a QML-38535 listed manufacturer in order to supply to the requirements of this drawing (see 6.6.1 herein).</w:t>
      </w:r>
      <w:r>
        <w:rPr>
          <w:rFonts w:ascii="Arial" w:hAnsi="Arial"/>
          <w:color w:val="FF0000"/>
          <w:sz w:val="18"/>
        </w:rPr>
        <w:t xml:space="preserve">  For device class M, a certificate of compliance shall be required from a manufacturer in </w:t>
      </w:r>
      <w:r>
        <w:rPr>
          <w:rFonts w:ascii="Arial" w:hAnsi="Arial" w:cs="Arial"/>
          <w:color w:val="FF0000"/>
          <w:sz w:val="18"/>
          <w:szCs w:val="18"/>
        </w:rPr>
        <w:t xml:space="preserve">order to be listed as an approved source of supply in MIL-HDBK-103 (see 6.6.2 herein).  </w:t>
      </w:r>
      <w:r>
        <w:rPr>
          <w:rFonts w:ascii="Arial" w:hAnsi="Arial" w:cs="Arial"/>
          <w:sz w:val="18"/>
          <w:szCs w:val="18"/>
        </w:rPr>
        <w:t>The certificate of compliance submitted to DLA Land and Maritime-VA prior to listing as an approved source of supply for this drawing shall affirm that the manufacturer's product meets,</w:t>
      </w:r>
      <w:r>
        <w:rPr>
          <w:rFonts w:ascii="Arial" w:hAnsi="Arial"/>
          <w:sz w:val="18"/>
        </w:rPr>
        <w:t xml:space="preserve"> for device classes Q and V, the requirements of MIL-PRF-38535 and herein</w:t>
      </w:r>
      <w:r>
        <w:rPr>
          <w:rFonts w:ascii="Arial" w:hAnsi="Arial"/>
          <w:color w:val="FF0000"/>
          <w:sz w:val="18"/>
        </w:rPr>
        <w:t xml:space="preserve"> or for device class M, the requirements of MIL-PRF-38535, appendix A and herein</w:t>
      </w:r>
      <w:r>
        <w:rPr>
          <w:rFonts w:ascii="Arial" w:hAnsi="Arial"/>
          <w:sz w:val="18"/>
        </w:rPr>
        <w:t>.</w:t>
      </w:r>
    </w:p>
    <w:p w14:paraId="2B37343C" w14:textId="77777777" w:rsidR="006808DB" w:rsidRDefault="006808DB" w:rsidP="006808DB">
      <w:pPr>
        <w:widowControl w:val="0"/>
        <w:ind w:left="180" w:right="180" w:firstLine="180"/>
        <w:rPr>
          <w:rFonts w:ascii="Arial" w:hAnsi="Arial"/>
          <w:sz w:val="18"/>
        </w:rPr>
      </w:pPr>
      <w:bookmarkStart w:id="6" w:name="_Hlk94875679"/>
    </w:p>
    <w:p w14:paraId="7FDBA0E2" w14:textId="77777777" w:rsidR="006808DB" w:rsidRDefault="006808DB" w:rsidP="006808DB">
      <w:pPr>
        <w:widowControl w:val="0"/>
        <w:ind w:left="180" w:right="180" w:firstLine="180"/>
        <w:rPr>
          <w:rFonts w:ascii="Arial" w:hAnsi="Arial"/>
          <w:sz w:val="18"/>
        </w:rPr>
      </w:pPr>
      <w:r>
        <w:rPr>
          <w:rFonts w:ascii="Arial" w:hAnsi="Arial"/>
          <w:sz w:val="18"/>
        </w:rPr>
        <w:t xml:space="preserve">3.7  </w:t>
      </w:r>
      <w:r>
        <w:rPr>
          <w:rFonts w:ascii="Arial" w:hAnsi="Arial"/>
          <w:sz w:val="18"/>
          <w:u w:val="single"/>
        </w:rPr>
        <w:t>Certificate of conformance</w:t>
      </w:r>
      <w:r>
        <w:rPr>
          <w:rFonts w:ascii="Arial" w:hAnsi="Arial"/>
          <w:sz w:val="18"/>
        </w:rPr>
        <w:t xml:space="preserve">.  A certificate of conformance as required for device classes Q and V in MIL-PRF-38535 </w:t>
      </w:r>
      <w:r>
        <w:rPr>
          <w:rFonts w:ascii="Arial" w:hAnsi="Arial"/>
          <w:color w:val="FF0000"/>
          <w:sz w:val="18"/>
        </w:rPr>
        <w:t xml:space="preserve">or for device class M in MIL-PRF-38535, appendix A </w:t>
      </w:r>
      <w:r>
        <w:rPr>
          <w:rFonts w:ascii="Arial" w:hAnsi="Arial"/>
          <w:sz w:val="18"/>
        </w:rPr>
        <w:t>shall be provided with each lot of microcircuits delivered to this drawing.</w:t>
      </w:r>
    </w:p>
    <w:p w14:paraId="27B7FC0F" w14:textId="77777777" w:rsidR="006808DB" w:rsidRDefault="006808DB" w:rsidP="006808DB">
      <w:pPr>
        <w:widowControl w:val="0"/>
        <w:tabs>
          <w:tab w:val="left" w:pos="172"/>
          <w:tab w:val="left" w:pos="345"/>
          <w:tab w:val="left" w:pos="518"/>
          <w:tab w:val="left" w:pos="691"/>
          <w:tab w:val="left" w:pos="950"/>
        </w:tabs>
        <w:rPr>
          <w:rFonts w:ascii="Arial" w:hAnsi="Arial"/>
          <w:sz w:val="18"/>
        </w:rPr>
      </w:pPr>
    </w:p>
    <w:p w14:paraId="584D8BF6" w14:textId="77777777" w:rsidR="006808DB" w:rsidRDefault="006808DB" w:rsidP="006808DB">
      <w:pPr>
        <w:widowControl w:val="0"/>
        <w:ind w:left="180" w:right="180" w:firstLine="180"/>
        <w:rPr>
          <w:rFonts w:ascii="Arial" w:hAnsi="Arial"/>
          <w:i/>
          <w:iCs/>
          <w:color w:val="FF0000"/>
          <w:sz w:val="18"/>
          <w:u w:val="single"/>
        </w:rPr>
      </w:pPr>
      <w:r>
        <w:rPr>
          <w:rFonts w:ascii="Arial" w:hAnsi="Arial"/>
          <w:color w:val="FF0000"/>
          <w:sz w:val="18"/>
        </w:rPr>
        <w:t xml:space="preserve">3.8  </w:t>
      </w:r>
      <w:r>
        <w:rPr>
          <w:rFonts w:ascii="Arial" w:hAnsi="Arial"/>
          <w:color w:val="FF0000"/>
          <w:sz w:val="18"/>
          <w:u w:val="single"/>
        </w:rPr>
        <w:t>Notification of change for device class M</w:t>
      </w:r>
      <w:r>
        <w:rPr>
          <w:rFonts w:ascii="Arial" w:hAnsi="Arial"/>
          <w:color w:val="FF0000"/>
          <w:sz w:val="18"/>
        </w:rPr>
        <w:t xml:space="preserve">.  For device class M, notification to </w:t>
      </w:r>
      <w:r>
        <w:rPr>
          <w:rFonts w:ascii="Arial" w:hAnsi="Arial" w:cs="Arial"/>
          <w:color w:val="FF0000"/>
          <w:sz w:val="18"/>
          <w:szCs w:val="18"/>
        </w:rPr>
        <w:t>DLA Land and Maritime-</w:t>
      </w:r>
      <w:r>
        <w:rPr>
          <w:rFonts w:ascii="Arial" w:hAnsi="Arial"/>
          <w:color w:val="FF0000"/>
          <w:sz w:val="18"/>
        </w:rPr>
        <w:t>VA of change of product (see 6.2 herein) involving devices acquired to this drawing is required for any change that affects this drawing.</w:t>
      </w:r>
    </w:p>
    <w:p w14:paraId="31FF4545" w14:textId="77777777" w:rsidR="006808DB" w:rsidRDefault="006808DB" w:rsidP="006808DB">
      <w:pPr>
        <w:widowControl w:val="0"/>
        <w:tabs>
          <w:tab w:val="left" w:pos="172"/>
          <w:tab w:val="left" w:pos="345"/>
          <w:tab w:val="left" w:pos="518"/>
          <w:tab w:val="left" w:pos="691"/>
          <w:tab w:val="left" w:pos="950"/>
        </w:tabs>
        <w:rPr>
          <w:rFonts w:ascii="Arial" w:hAnsi="Arial"/>
          <w:color w:val="FF0000"/>
          <w:sz w:val="18"/>
        </w:rPr>
      </w:pPr>
    </w:p>
    <w:p w14:paraId="291126EF" w14:textId="77777777" w:rsidR="006808DB" w:rsidRDefault="006808DB" w:rsidP="006808DB">
      <w:pPr>
        <w:widowControl w:val="0"/>
        <w:ind w:left="180" w:right="180" w:firstLine="180"/>
        <w:rPr>
          <w:rFonts w:ascii="Arial" w:hAnsi="Arial"/>
          <w:color w:val="FF0000"/>
          <w:sz w:val="18"/>
        </w:rPr>
      </w:pPr>
      <w:r>
        <w:rPr>
          <w:rFonts w:ascii="Arial" w:hAnsi="Arial"/>
          <w:color w:val="FF0000"/>
          <w:sz w:val="18"/>
        </w:rPr>
        <w:t xml:space="preserve">3.9  </w:t>
      </w:r>
      <w:r>
        <w:rPr>
          <w:rFonts w:ascii="Arial" w:hAnsi="Arial"/>
          <w:color w:val="FF0000"/>
          <w:sz w:val="18"/>
          <w:u w:val="single"/>
        </w:rPr>
        <w:t>Verification and review for device class M</w:t>
      </w:r>
      <w:r>
        <w:rPr>
          <w:rFonts w:ascii="Arial" w:hAnsi="Arial"/>
          <w:color w:val="FF0000"/>
          <w:sz w:val="18"/>
        </w:rPr>
        <w:t xml:space="preserve">.  For device </w:t>
      </w:r>
      <w:r>
        <w:rPr>
          <w:rFonts w:ascii="Arial" w:hAnsi="Arial" w:cs="Arial"/>
          <w:color w:val="FF0000"/>
          <w:sz w:val="18"/>
          <w:szCs w:val="18"/>
        </w:rPr>
        <w:t>class M, DLA Land and Maritime, DLA Land and Maritime 's agent, and the acquiring activity retain the option to review the manufacturer's facility and applicable required documentation.  Offshore documentation shall be made available onshore at the option of the reviewer</w:t>
      </w:r>
      <w:r>
        <w:rPr>
          <w:rFonts w:ascii="Arial" w:hAnsi="Arial"/>
          <w:color w:val="FF0000"/>
          <w:sz w:val="18"/>
        </w:rPr>
        <w:t>.</w:t>
      </w:r>
    </w:p>
    <w:p w14:paraId="120F6183" w14:textId="77777777" w:rsidR="006808DB" w:rsidRDefault="006808DB" w:rsidP="006808DB">
      <w:pPr>
        <w:widowControl w:val="0"/>
        <w:tabs>
          <w:tab w:val="left" w:pos="180"/>
          <w:tab w:val="left" w:pos="345"/>
          <w:tab w:val="left" w:pos="518"/>
          <w:tab w:val="left" w:pos="691"/>
          <w:tab w:val="left" w:pos="950"/>
        </w:tabs>
        <w:ind w:left="172"/>
        <w:rPr>
          <w:rFonts w:ascii="Arial" w:hAnsi="Arial"/>
          <w:color w:val="FF0000"/>
          <w:sz w:val="18"/>
        </w:rPr>
      </w:pPr>
    </w:p>
    <w:p w14:paraId="731CAB63" w14:textId="77777777" w:rsidR="006808DB" w:rsidRDefault="006808DB" w:rsidP="006808DB">
      <w:pPr>
        <w:widowControl w:val="0"/>
        <w:ind w:left="180" w:right="180" w:firstLine="180"/>
        <w:rPr>
          <w:rFonts w:ascii="Arial" w:hAnsi="Arial"/>
          <w:color w:val="FF0000"/>
          <w:sz w:val="18"/>
        </w:rPr>
      </w:pPr>
      <w:r>
        <w:rPr>
          <w:rFonts w:ascii="Arial" w:hAnsi="Arial"/>
          <w:color w:val="FF0000"/>
          <w:sz w:val="18"/>
        </w:rPr>
        <w:t xml:space="preserve">3.10  </w:t>
      </w:r>
      <w:r>
        <w:rPr>
          <w:rFonts w:ascii="Arial" w:hAnsi="Arial"/>
          <w:color w:val="FF0000"/>
          <w:sz w:val="18"/>
          <w:u w:val="single"/>
        </w:rPr>
        <w:t>Microcircuit group assignment for device class M</w:t>
      </w:r>
      <w:r>
        <w:rPr>
          <w:rFonts w:ascii="Arial" w:hAnsi="Arial"/>
          <w:color w:val="FF0000"/>
          <w:sz w:val="18"/>
        </w:rPr>
        <w:t>.  Device class M devices covered by this drawing shall be in microcircuit group number XXX (see MIL-PRF-38535, appendix A).</w:t>
      </w:r>
    </w:p>
    <w:p w14:paraId="2DE7FC23" w14:textId="77777777" w:rsidR="006808DB" w:rsidRDefault="006808DB" w:rsidP="006808DB">
      <w:pPr>
        <w:rPr>
          <w:rFonts w:ascii="Arial" w:hAnsi="Arial"/>
          <w:color w:val="FF0000"/>
          <w:sz w:val="18"/>
        </w:rPr>
      </w:pPr>
      <w:r>
        <w:rPr>
          <w:rFonts w:ascii="Arial" w:hAnsi="Arial"/>
          <w:color w:val="FF0000"/>
          <w:sz w:val="18"/>
        </w:rPr>
        <w:br w:type="page"/>
      </w:r>
    </w:p>
    <w:bookmarkEnd w:id="6"/>
    <w:p w14:paraId="6D8063E5" w14:textId="77777777" w:rsidR="003C4935" w:rsidRDefault="003C4935" w:rsidP="003C4935">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71853296" w14:textId="77777777" w:rsidR="003C4935" w:rsidRDefault="003C4935" w:rsidP="003C4935">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  </w:t>
      </w:r>
      <w:r>
        <w:rPr>
          <w:rFonts w:ascii="Arial" w:hAnsi="Arial"/>
          <w:sz w:val="18"/>
          <w:u w:val="single"/>
        </w:rPr>
        <w:t>Electrical performance characteristics</w:t>
      </w:r>
      <w:r>
        <w:rPr>
          <w:rFonts w:ascii="Arial" w:hAnsi="Arial"/>
          <w:sz w:val="18"/>
        </w:rPr>
        <w:t>.</w:t>
      </w:r>
    </w:p>
    <w:p w14:paraId="1DF2A200" w14:textId="77777777" w:rsidR="003C4935" w:rsidRDefault="003C4935" w:rsidP="003C4935">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1710"/>
        <w:gridCol w:w="810"/>
      </w:tblGrid>
      <w:tr w:rsidR="003C4935" w:rsidRPr="00150267" w14:paraId="0AE292A0" w14:textId="77777777" w:rsidTr="00FC3755">
        <w:trPr>
          <w:trHeight w:val="527"/>
        </w:trPr>
        <w:tc>
          <w:tcPr>
            <w:tcW w:w="2070" w:type="dxa"/>
            <w:tcBorders>
              <w:left w:val="nil"/>
              <w:bottom w:val="nil"/>
            </w:tcBorders>
            <w:vAlign w:val="center"/>
          </w:tcPr>
          <w:p w14:paraId="003D9712" w14:textId="77777777" w:rsidR="003C4935" w:rsidRPr="00150267" w:rsidRDefault="003C4935" w:rsidP="00FC3755">
            <w:pPr>
              <w:spacing w:line="158" w:lineRule="exact"/>
              <w:jc w:val="center"/>
              <w:rPr>
                <w:rFonts w:ascii="Arial" w:hAnsi="Arial" w:cs="Arial"/>
                <w:sz w:val="18"/>
                <w:szCs w:val="18"/>
              </w:rPr>
            </w:pPr>
          </w:p>
          <w:p w14:paraId="55D9427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Test</w:t>
            </w:r>
          </w:p>
        </w:tc>
        <w:tc>
          <w:tcPr>
            <w:tcW w:w="720" w:type="dxa"/>
            <w:tcBorders>
              <w:bottom w:val="nil"/>
            </w:tcBorders>
            <w:vAlign w:val="center"/>
          </w:tcPr>
          <w:p w14:paraId="0AD6A5AC" w14:textId="77777777" w:rsidR="003C4935" w:rsidRPr="00150267" w:rsidRDefault="003C4935" w:rsidP="00FC3755">
            <w:pPr>
              <w:spacing w:line="158" w:lineRule="exact"/>
              <w:jc w:val="center"/>
              <w:rPr>
                <w:rFonts w:ascii="Arial" w:hAnsi="Arial" w:cs="Arial"/>
                <w:sz w:val="18"/>
                <w:szCs w:val="18"/>
              </w:rPr>
            </w:pPr>
          </w:p>
          <w:p w14:paraId="679E775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Symbol</w:t>
            </w:r>
          </w:p>
        </w:tc>
        <w:tc>
          <w:tcPr>
            <w:tcW w:w="2994" w:type="dxa"/>
            <w:tcBorders>
              <w:bottom w:val="nil"/>
            </w:tcBorders>
            <w:vAlign w:val="center"/>
          </w:tcPr>
          <w:p w14:paraId="45547BB3" w14:textId="77777777" w:rsidR="003C4935" w:rsidRPr="00150267" w:rsidRDefault="003C4935" w:rsidP="00FC3755">
            <w:pPr>
              <w:spacing w:line="158" w:lineRule="exact"/>
              <w:jc w:val="center"/>
              <w:rPr>
                <w:rFonts w:ascii="Arial" w:hAnsi="Arial" w:cs="Arial"/>
                <w:sz w:val="18"/>
                <w:szCs w:val="18"/>
              </w:rPr>
            </w:pPr>
          </w:p>
          <w:p w14:paraId="551A65FB" w14:textId="77777777" w:rsidR="003C4935" w:rsidRPr="00150267" w:rsidRDefault="003C4935" w:rsidP="00FC3755">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Conditions</w:t>
            </w:r>
          </w:p>
          <w:p w14:paraId="70C733DC" w14:textId="77777777" w:rsidR="003C4935" w:rsidRPr="00150267" w:rsidRDefault="003C4935" w:rsidP="00FC3755">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noBreakHyphen/>
              <w:t>55</w:t>
            </w:r>
            <w:r w:rsidRPr="00150267">
              <w:rPr>
                <w:rFonts w:ascii="Arial" w:hAnsi="Arial" w:cs="Arial"/>
                <w:sz w:val="18"/>
                <w:szCs w:val="18"/>
              </w:rPr>
              <w:sym w:font="Symbol" w:char="F0B0"/>
            </w:r>
            <w:r w:rsidRPr="00150267">
              <w:rPr>
                <w:rFonts w:ascii="Arial" w:hAnsi="Arial" w:cs="Arial"/>
                <w:sz w:val="18"/>
                <w:szCs w:val="18"/>
              </w:rPr>
              <w:t xml:space="preserve">C </w:t>
            </w:r>
            <w:r w:rsidRPr="00150267">
              <w:rPr>
                <w:rFonts w:ascii="Arial" w:hAnsi="Arial" w:cs="Arial"/>
                <w:sz w:val="18"/>
                <w:szCs w:val="18"/>
              </w:rPr>
              <w:sym w:font="Symbol" w:char="F0A3"/>
            </w:r>
            <w:r w:rsidRPr="00150267">
              <w:rPr>
                <w:rFonts w:ascii="Arial" w:hAnsi="Arial" w:cs="Arial"/>
                <w:sz w:val="18"/>
                <w:szCs w:val="18"/>
              </w:rPr>
              <w:t xml:space="preserve"> T</w:t>
            </w:r>
            <w:r w:rsidRPr="00150267">
              <w:rPr>
                <w:rFonts w:ascii="Arial" w:hAnsi="Arial" w:cs="Arial"/>
                <w:sz w:val="18"/>
                <w:szCs w:val="18"/>
                <w:vertAlign w:val="subscript"/>
              </w:rPr>
              <w:t>A</w:t>
            </w:r>
            <w:r w:rsidRPr="00150267">
              <w:rPr>
                <w:rFonts w:ascii="Arial" w:hAnsi="Arial" w:cs="Arial"/>
                <w:sz w:val="18"/>
                <w:szCs w:val="18"/>
              </w:rPr>
              <w:t xml:space="preserve"> </w:t>
            </w:r>
            <w:r w:rsidRPr="00150267">
              <w:rPr>
                <w:rFonts w:ascii="Arial" w:hAnsi="Arial" w:cs="Arial"/>
                <w:sz w:val="18"/>
                <w:szCs w:val="18"/>
              </w:rPr>
              <w:sym w:font="Symbol" w:char="F0A3"/>
            </w:r>
            <w:r w:rsidRPr="00150267">
              <w:rPr>
                <w:rFonts w:ascii="Arial" w:hAnsi="Arial" w:cs="Arial"/>
                <w:sz w:val="18"/>
                <w:szCs w:val="18"/>
              </w:rPr>
              <w:t xml:space="preserve"> +125</w:t>
            </w:r>
            <w:r w:rsidRPr="00150267">
              <w:rPr>
                <w:rFonts w:ascii="Arial" w:hAnsi="Arial" w:cs="Arial"/>
                <w:sz w:val="18"/>
                <w:szCs w:val="18"/>
              </w:rPr>
              <w:sym w:font="Symbol" w:char="F0B0"/>
            </w:r>
            <w:r w:rsidRPr="00150267">
              <w:rPr>
                <w:rFonts w:ascii="Arial" w:hAnsi="Arial" w:cs="Arial"/>
                <w:sz w:val="18"/>
                <w:szCs w:val="18"/>
              </w:rPr>
              <w:t>C</w:t>
            </w:r>
          </w:p>
        </w:tc>
        <w:tc>
          <w:tcPr>
            <w:tcW w:w="1326" w:type="dxa"/>
            <w:tcBorders>
              <w:bottom w:val="nil"/>
            </w:tcBorders>
            <w:vAlign w:val="center"/>
          </w:tcPr>
          <w:p w14:paraId="251D6B6C" w14:textId="77777777" w:rsidR="003C4935" w:rsidRPr="00150267" w:rsidRDefault="003C4935" w:rsidP="00FC3755">
            <w:pPr>
              <w:spacing w:line="158" w:lineRule="exact"/>
              <w:jc w:val="center"/>
              <w:rPr>
                <w:rFonts w:ascii="Arial" w:hAnsi="Arial" w:cs="Arial"/>
                <w:sz w:val="18"/>
                <w:szCs w:val="18"/>
              </w:rPr>
            </w:pPr>
          </w:p>
          <w:p w14:paraId="74AEC24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Group A</w:t>
            </w:r>
          </w:p>
          <w:p w14:paraId="6F6133C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subgroups</w:t>
            </w:r>
          </w:p>
        </w:tc>
        <w:tc>
          <w:tcPr>
            <w:tcW w:w="1260" w:type="dxa"/>
            <w:tcBorders>
              <w:bottom w:val="nil"/>
              <w:right w:val="single" w:sz="4" w:space="0" w:color="auto"/>
            </w:tcBorders>
            <w:vAlign w:val="center"/>
          </w:tcPr>
          <w:p w14:paraId="7F0B520B" w14:textId="77777777" w:rsidR="003C4935" w:rsidRPr="00150267" w:rsidRDefault="003C4935" w:rsidP="00FC3755">
            <w:pPr>
              <w:spacing w:line="158" w:lineRule="exact"/>
              <w:jc w:val="center"/>
              <w:rPr>
                <w:rFonts w:ascii="Arial" w:hAnsi="Arial" w:cs="Arial"/>
                <w:sz w:val="18"/>
                <w:szCs w:val="18"/>
              </w:rPr>
            </w:pPr>
          </w:p>
          <w:p w14:paraId="7057759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Device</w:t>
            </w:r>
          </w:p>
          <w:p w14:paraId="66471CF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type</w:t>
            </w:r>
          </w:p>
        </w:tc>
        <w:tc>
          <w:tcPr>
            <w:tcW w:w="1710" w:type="dxa"/>
            <w:tcBorders>
              <w:top w:val="single" w:sz="4" w:space="0" w:color="auto"/>
              <w:left w:val="single" w:sz="4" w:space="0" w:color="auto"/>
              <w:bottom w:val="nil"/>
              <w:right w:val="single" w:sz="4" w:space="0" w:color="auto"/>
            </w:tcBorders>
            <w:vAlign w:val="center"/>
          </w:tcPr>
          <w:p w14:paraId="512EF3FD" w14:textId="77777777" w:rsidR="003C4935"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p>
          <w:p w14:paraId="11531CF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left w:val="single" w:sz="4" w:space="0" w:color="auto"/>
              <w:bottom w:val="nil"/>
              <w:right w:val="nil"/>
            </w:tcBorders>
            <w:vAlign w:val="center"/>
          </w:tcPr>
          <w:p w14:paraId="3C8AB9FF" w14:textId="77777777" w:rsidR="003C4935"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p>
          <w:p w14:paraId="310E410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Unit</w:t>
            </w:r>
          </w:p>
        </w:tc>
      </w:tr>
    </w:tbl>
    <w:p w14:paraId="311FC41D" w14:textId="77777777" w:rsidR="003C4935" w:rsidRPr="002D5930" w:rsidRDefault="003C4935" w:rsidP="003C4935">
      <w:pPr>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810"/>
        <w:gridCol w:w="900"/>
        <w:gridCol w:w="810"/>
      </w:tblGrid>
      <w:tr w:rsidR="003C4935" w:rsidRPr="00150267" w14:paraId="07FB6DCB" w14:textId="77777777" w:rsidTr="00FC3755">
        <w:trPr>
          <w:trHeight w:val="252"/>
        </w:trPr>
        <w:tc>
          <w:tcPr>
            <w:tcW w:w="2070" w:type="dxa"/>
            <w:tcBorders>
              <w:top w:val="nil"/>
              <w:left w:val="nil"/>
            </w:tcBorders>
            <w:vAlign w:val="center"/>
          </w:tcPr>
          <w:p w14:paraId="2AB36B0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720" w:type="dxa"/>
            <w:tcBorders>
              <w:top w:val="nil"/>
            </w:tcBorders>
            <w:vAlign w:val="center"/>
          </w:tcPr>
          <w:p w14:paraId="401D7A8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tcBorders>
              <w:top w:val="nil"/>
            </w:tcBorders>
            <w:vAlign w:val="center"/>
          </w:tcPr>
          <w:p w14:paraId="45F2737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unless otherwise specified</w:t>
            </w:r>
          </w:p>
        </w:tc>
        <w:tc>
          <w:tcPr>
            <w:tcW w:w="1326" w:type="dxa"/>
            <w:tcBorders>
              <w:top w:val="nil"/>
            </w:tcBorders>
            <w:vAlign w:val="center"/>
          </w:tcPr>
          <w:p w14:paraId="0144A80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tcBorders>
            <w:vAlign w:val="center"/>
          </w:tcPr>
          <w:p w14:paraId="41EFABF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tcBorders>
            <w:vAlign w:val="center"/>
          </w:tcPr>
          <w:p w14:paraId="22A47015" w14:textId="77777777" w:rsidR="003C4935" w:rsidRPr="00150267" w:rsidRDefault="003C4935" w:rsidP="00FC3755">
            <w:pPr>
              <w:spacing w:line="50" w:lineRule="exact"/>
              <w:jc w:val="center"/>
              <w:rPr>
                <w:rFonts w:ascii="Arial" w:hAnsi="Arial" w:cs="Arial"/>
                <w:sz w:val="18"/>
                <w:szCs w:val="18"/>
              </w:rPr>
            </w:pPr>
          </w:p>
          <w:p w14:paraId="196C9CA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Min</w:t>
            </w:r>
          </w:p>
        </w:tc>
        <w:tc>
          <w:tcPr>
            <w:tcW w:w="900" w:type="dxa"/>
            <w:tcBorders>
              <w:top w:val="single" w:sz="4" w:space="0" w:color="auto"/>
            </w:tcBorders>
            <w:vAlign w:val="center"/>
          </w:tcPr>
          <w:p w14:paraId="76C2E0B9" w14:textId="77777777" w:rsidR="003C4935" w:rsidRPr="00150267" w:rsidRDefault="003C4935" w:rsidP="00FC3755">
            <w:pPr>
              <w:spacing w:line="50" w:lineRule="exact"/>
              <w:jc w:val="center"/>
              <w:rPr>
                <w:rFonts w:ascii="Arial" w:hAnsi="Arial" w:cs="Arial"/>
                <w:sz w:val="18"/>
                <w:szCs w:val="18"/>
              </w:rPr>
            </w:pPr>
          </w:p>
          <w:p w14:paraId="2D34178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Max</w:t>
            </w:r>
          </w:p>
        </w:tc>
        <w:tc>
          <w:tcPr>
            <w:tcW w:w="810" w:type="dxa"/>
            <w:tcBorders>
              <w:top w:val="nil"/>
              <w:right w:val="nil"/>
            </w:tcBorders>
            <w:vAlign w:val="center"/>
          </w:tcPr>
          <w:p w14:paraId="4277C63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62143B9B" w14:textId="77777777" w:rsidTr="00FC3755">
        <w:trPr>
          <w:trHeight w:val="364"/>
        </w:trPr>
        <w:tc>
          <w:tcPr>
            <w:tcW w:w="2070" w:type="dxa"/>
            <w:tcBorders>
              <w:left w:val="nil"/>
            </w:tcBorders>
            <w:vAlign w:val="center"/>
          </w:tcPr>
          <w:p w14:paraId="53AFC15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899E49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2E3BD4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5E19573"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A2F474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2CD405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72AE8A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42C49B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569B39AD" w14:textId="77777777" w:rsidTr="00FC3755">
        <w:trPr>
          <w:trHeight w:val="364"/>
        </w:trPr>
        <w:tc>
          <w:tcPr>
            <w:tcW w:w="2070" w:type="dxa"/>
            <w:tcBorders>
              <w:left w:val="nil"/>
            </w:tcBorders>
            <w:vAlign w:val="center"/>
          </w:tcPr>
          <w:p w14:paraId="3D3F929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AE73FD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488C93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E9B051D"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C1FF8B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1961DE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70656C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93BCFB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49D6DD9D" w14:textId="77777777" w:rsidTr="00FC3755">
        <w:trPr>
          <w:trHeight w:val="364"/>
        </w:trPr>
        <w:tc>
          <w:tcPr>
            <w:tcW w:w="2070" w:type="dxa"/>
            <w:tcBorders>
              <w:left w:val="nil"/>
            </w:tcBorders>
            <w:vAlign w:val="center"/>
          </w:tcPr>
          <w:p w14:paraId="1C00782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90EC6B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6E92934" w14:textId="77777777" w:rsidR="003C4935" w:rsidRPr="00AF50EB"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9DE6C8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4F58F0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B7D6E5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5FED52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C44E37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3D178BF2" w14:textId="77777777" w:rsidTr="00FC3755">
        <w:trPr>
          <w:trHeight w:val="364"/>
        </w:trPr>
        <w:tc>
          <w:tcPr>
            <w:tcW w:w="2070" w:type="dxa"/>
            <w:tcBorders>
              <w:left w:val="nil"/>
            </w:tcBorders>
            <w:vAlign w:val="center"/>
          </w:tcPr>
          <w:p w14:paraId="5300AF4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C50BEBC"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0B215E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AFE1B9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174B12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4BC8AB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0228A1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819492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0794B313" w14:textId="77777777" w:rsidTr="00FC3755">
        <w:trPr>
          <w:trHeight w:val="364"/>
        </w:trPr>
        <w:tc>
          <w:tcPr>
            <w:tcW w:w="2070" w:type="dxa"/>
            <w:tcBorders>
              <w:left w:val="nil"/>
            </w:tcBorders>
            <w:vAlign w:val="center"/>
          </w:tcPr>
          <w:p w14:paraId="4B60A0A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4FFE30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7B69FB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41A5DEA"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291AE7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9DE66D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41B2F4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1F177F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1D48C091" w14:textId="77777777" w:rsidTr="00FC3755">
        <w:trPr>
          <w:trHeight w:val="364"/>
        </w:trPr>
        <w:tc>
          <w:tcPr>
            <w:tcW w:w="2070" w:type="dxa"/>
            <w:tcBorders>
              <w:left w:val="nil"/>
            </w:tcBorders>
            <w:vAlign w:val="center"/>
          </w:tcPr>
          <w:p w14:paraId="6EA6A00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9568C0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847C8A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4E8B6A2"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EB33F2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D8A1D3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68EEE3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4549E4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49A90B81" w14:textId="77777777" w:rsidTr="00FC3755">
        <w:trPr>
          <w:trHeight w:val="364"/>
        </w:trPr>
        <w:tc>
          <w:tcPr>
            <w:tcW w:w="2070" w:type="dxa"/>
            <w:tcBorders>
              <w:left w:val="nil"/>
            </w:tcBorders>
            <w:vAlign w:val="center"/>
          </w:tcPr>
          <w:p w14:paraId="0B104C0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B424C3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9739EE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3A29B44"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02B59C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A1F9AC8" w14:textId="77777777" w:rsidR="003C4935" w:rsidRPr="00AF50EB"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981B7A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070924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579943A7" w14:textId="77777777" w:rsidTr="00FC3755">
        <w:trPr>
          <w:trHeight w:val="364"/>
        </w:trPr>
        <w:tc>
          <w:tcPr>
            <w:tcW w:w="2070" w:type="dxa"/>
            <w:tcBorders>
              <w:left w:val="nil"/>
            </w:tcBorders>
            <w:vAlign w:val="center"/>
          </w:tcPr>
          <w:p w14:paraId="752B3FE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73FA4A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F9BD6B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888C143"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16AE33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C9B471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C03FBB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FDCE06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421BDAEA" w14:textId="77777777" w:rsidTr="00FC3755">
        <w:trPr>
          <w:trHeight w:val="364"/>
        </w:trPr>
        <w:tc>
          <w:tcPr>
            <w:tcW w:w="2070" w:type="dxa"/>
            <w:tcBorders>
              <w:left w:val="nil"/>
            </w:tcBorders>
            <w:vAlign w:val="center"/>
          </w:tcPr>
          <w:p w14:paraId="2DC54A1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4B827D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7DCB0D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878936D"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4BC915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120A12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BD33A4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16E5E1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3AF8233D" w14:textId="77777777" w:rsidTr="00FC3755">
        <w:trPr>
          <w:trHeight w:val="364"/>
        </w:trPr>
        <w:tc>
          <w:tcPr>
            <w:tcW w:w="2070" w:type="dxa"/>
            <w:tcBorders>
              <w:left w:val="nil"/>
            </w:tcBorders>
            <w:vAlign w:val="center"/>
          </w:tcPr>
          <w:p w14:paraId="41AA1EF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671FEE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E4BFD3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43D1984"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708B93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4B5574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BE22DC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F026C0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76285C4E" w14:textId="77777777" w:rsidTr="00FC3755">
        <w:trPr>
          <w:trHeight w:val="364"/>
        </w:trPr>
        <w:tc>
          <w:tcPr>
            <w:tcW w:w="2070" w:type="dxa"/>
            <w:tcBorders>
              <w:left w:val="nil"/>
            </w:tcBorders>
            <w:vAlign w:val="center"/>
          </w:tcPr>
          <w:p w14:paraId="5C6C9FF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E40D70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8856E9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1F0BBA0"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B5AAD0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0AC154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4B9C9D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681370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01E15F0C" w14:textId="77777777" w:rsidTr="00FC3755">
        <w:trPr>
          <w:trHeight w:val="364"/>
        </w:trPr>
        <w:tc>
          <w:tcPr>
            <w:tcW w:w="2070" w:type="dxa"/>
            <w:tcBorders>
              <w:left w:val="nil"/>
            </w:tcBorders>
            <w:vAlign w:val="center"/>
          </w:tcPr>
          <w:p w14:paraId="056A23F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3F23F2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F6D8A2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8597226"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A7D0B4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A27473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FE4C6D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6AC7A6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674879F9" w14:textId="77777777" w:rsidTr="00FC3755">
        <w:trPr>
          <w:trHeight w:val="364"/>
        </w:trPr>
        <w:tc>
          <w:tcPr>
            <w:tcW w:w="2070" w:type="dxa"/>
            <w:tcBorders>
              <w:left w:val="nil"/>
            </w:tcBorders>
            <w:vAlign w:val="center"/>
          </w:tcPr>
          <w:p w14:paraId="3E0812B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6C3020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2308CB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B935D10"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F66101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98353A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E2E55E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2A2B6B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6581E60D" w14:textId="77777777" w:rsidTr="00FC3755">
        <w:trPr>
          <w:trHeight w:val="364"/>
        </w:trPr>
        <w:tc>
          <w:tcPr>
            <w:tcW w:w="2070" w:type="dxa"/>
            <w:tcBorders>
              <w:left w:val="nil"/>
            </w:tcBorders>
            <w:vAlign w:val="center"/>
          </w:tcPr>
          <w:p w14:paraId="627C2A1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06765A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9B3CBC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19E5548"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23A94E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C6E60F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18ACCC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4DEE19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439F8B9C" w14:textId="77777777" w:rsidTr="00FC3755">
        <w:trPr>
          <w:trHeight w:val="364"/>
        </w:trPr>
        <w:tc>
          <w:tcPr>
            <w:tcW w:w="2070" w:type="dxa"/>
            <w:tcBorders>
              <w:left w:val="nil"/>
            </w:tcBorders>
            <w:vAlign w:val="center"/>
          </w:tcPr>
          <w:p w14:paraId="43636C6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842393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F9969E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B8110AC"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169683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3D07FC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0C358D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1346F5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0B161ED0" w14:textId="77777777" w:rsidTr="00FC3755">
        <w:trPr>
          <w:trHeight w:val="364"/>
        </w:trPr>
        <w:tc>
          <w:tcPr>
            <w:tcW w:w="2070" w:type="dxa"/>
            <w:tcBorders>
              <w:left w:val="nil"/>
            </w:tcBorders>
            <w:vAlign w:val="center"/>
          </w:tcPr>
          <w:p w14:paraId="5ABBABF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CC05FA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B230D8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ACA7E74"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56231D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31F995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E4B79D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08D62D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6BE86EA4" w14:textId="77777777" w:rsidTr="00FC3755">
        <w:trPr>
          <w:trHeight w:val="364"/>
        </w:trPr>
        <w:tc>
          <w:tcPr>
            <w:tcW w:w="2070" w:type="dxa"/>
            <w:tcBorders>
              <w:left w:val="nil"/>
            </w:tcBorders>
            <w:vAlign w:val="center"/>
          </w:tcPr>
          <w:p w14:paraId="6AA8CE5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900524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C60EE2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D9DBDF0"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78C839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4A21FA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AA5796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92E2FB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62364A47" w14:textId="77777777" w:rsidTr="00FC3755">
        <w:trPr>
          <w:trHeight w:val="364"/>
        </w:trPr>
        <w:tc>
          <w:tcPr>
            <w:tcW w:w="2070" w:type="dxa"/>
            <w:tcBorders>
              <w:left w:val="nil"/>
            </w:tcBorders>
            <w:vAlign w:val="center"/>
          </w:tcPr>
          <w:p w14:paraId="4EE9858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FB3B6D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C7A8EE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4C824E1"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D3BAF1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5B9000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5425A4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D8DC11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6AF5A286" w14:textId="77777777" w:rsidTr="00FC3755">
        <w:trPr>
          <w:trHeight w:val="364"/>
        </w:trPr>
        <w:tc>
          <w:tcPr>
            <w:tcW w:w="2070" w:type="dxa"/>
            <w:tcBorders>
              <w:left w:val="nil"/>
            </w:tcBorders>
            <w:vAlign w:val="center"/>
          </w:tcPr>
          <w:p w14:paraId="57CC705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8FE9EA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B1A7AB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1E186FC"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4042B3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EFBBE1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AB9788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8511DE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5CDEC6E4" w14:textId="77777777" w:rsidTr="00FC3755">
        <w:trPr>
          <w:trHeight w:val="364"/>
        </w:trPr>
        <w:tc>
          <w:tcPr>
            <w:tcW w:w="2070" w:type="dxa"/>
            <w:tcBorders>
              <w:left w:val="nil"/>
            </w:tcBorders>
            <w:vAlign w:val="center"/>
          </w:tcPr>
          <w:p w14:paraId="6C68ECE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056693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E0F151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3A99A82"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C991DB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915703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67F929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726F70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1B124187" w14:textId="77777777" w:rsidTr="00FC3755">
        <w:trPr>
          <w:trHeight w:val="364"/>
        </w:trPr>
        <w:tc>
          <w:tcPr>
            <w:tcW w:w="2070" w:type="dxa"/>
            <w:tcBorders>
              <w:left w:val="nil"/>
            </w:tcBorders>
            <w:vAlign w:val="center"/>
          </w:tcPr>
          <w:p w14:paraId="6980F76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39F73A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724633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A004DB6"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8B2398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856A89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F8DB47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A521C3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7885A3F4" w14:textId="77777777" w:rsidTr="00FC3755">
        <w:trPr>
          <w:trHeight w:val="364"/>
        </w:trPr>
        <w:tc>
          <w:tcPr>
            <w:tcW w:w="2070" w:type="dxa"/>
            <w:tcBorders>
              <w:left w:val="nil"/>
            </w:tcBorders>
            <w:vAlign w:val="center"/>
          </w:tcPr>
          <w:p w14:paraId="2668AB1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877688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7F26D4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A56C28F"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D72E7A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C2CD2B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E9DB94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3D90AF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5279BDD4" w14:textId="77777777" w:rsidTr="00FC3755">
        <w:trPr>
          <w:trHeight w:val="364"/>
        </w:trPr>
        <w:tc>
          <w:tcPr>
            <w:tcW w:w="2070" w:type="dxa"/>
            <w:tcBorders>
              <w:left w:val="nil"/>
            </w:tcBorders>
            <w:vAlign w:val="center"/>
          </w:tcPr>
          <w:p w14:paraId="39EFB0C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B5D230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F16670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97ACE43"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74790A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F85D00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B8A899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CCC3E2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739666BC" w14:textId="77777777" w:rsidTr="00FC3755">
        <w:trPr>
          <w:trHeight w:val="364"/>
        </w:trPr>
        <w:tc>
          <w:tcPr>
            <w:tcW w:w="2070" w:type="dxa"/>
            <w:tcBorders>
              <w:left w:val="nil"/>
            </w:tcBorders>
            <w:vAlign w:val="center"/>
          </w:tcPr>
          <w:p w14:paraId="23744F6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017C12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A5A6DC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A325F5C"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9810DC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6F9B44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486CC3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255E09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0620F287" w14:textId="77777777" w:rsidTr="00FC3755">
        <w:trPr>
          <w:trHeight w:val="364"/>
        </w:trPr>
        <w:tc>
          <w:tcPr>
            <w:tcW w:w="2070" w:type="dxa"/>
            <w:tcBorders>
              <w:left w:val="nil"/>
            </w:tcBorders>
            <w:vAlign w:val="center"/>
          </w:tcPr>
          <w:p w14:paraId="6BF01EA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5D3C25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7D3FBF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A771E81"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6DA35E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C5275E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282AF8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A93E0B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049274FF" w14:textId="77777777" w:rsidTr="00FC3755">
        <w:trPr>
          <w:trHeight w:val="364"/>
        </w:trPr>
        <w:tc>
          <w:tcPr>
            <w:tcW w:w="2070" w:type="dxa"/>
            <w:tcBorders>
              <w:left w:val="nil"/>
            </w:tcBorders>
            <w:vAlign w:val="center"/>
          </w:tcPr>
          <w:p w14:paraId="3904C5F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72A581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E81296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C1EABEA"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FB5F2C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22F435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A37171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E7D362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1B99E0CA" w14:textId="77777777" w:rsidTr="00FC3755">
        <w:trPr>
          <w:trHeight w:val="364"/>
        </w:trPr>
        <w:tc>
          <w:tcPr>
            <w:tcW w:w="2070" w:type="dxa"/>
            <w:tcBorders>
              <w:left w:val="nil"/>
            </w:tcBorders>
            <w:vAlign w:val="center"/>
          </w:tcPr>
          <w:p w14:paraId="019F086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D12CA0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4DD9AF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48E6639"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5F45B8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A68BE3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F56DC5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250AA1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79517447" w14:textId="77777777" w:rsidR="003C4935" w:rsidRDefault="003C4935" w:rsidP="003C4935">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44E6D243" w14:textId="77777777" w:rsidR="003C4935" w:rsidRDefault="003C4935" w:rsidP="003C4935">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r>
        <w:rPr>
          <w:rFonts w:ascii="Arial" w:hAnsi="Arial"/>
          <w:sz w:val="18"/>
        </w:rPr>
        <w:t>See footnotes at end of table.</w:t>
      </w:r>
    </w:p>
    <w:p w14:paraId="661D2197" w14:textId="77777777" w:rsidR="003C4935" w:rsidRDefault="003C4935" w:rsidP="003C4935">
      <w:pPr>
        <w:widowControl w:val="0"/>
        <w:tabs>
          <w:tab w:val="left" w:pos="2404"/>
          <w:tab w:val="left" w:pos="3182"/>
          <w:tab w:val="left" w:pos="5777"/>
          <w:tab w:val="left" w:pos="6811"/>
          <w:tab w:val="left" w:pos="7502"/>
          <w:tab w:val="left" w:pos="8193"/>
          <w:tab w:val="left" w:pos="8884"/>
          <w:tab w:val="left" w:pos="9748"/>
        </w:tabs>
        <w:ind w:left="-101" w:right="100"/>
        <w:jc w:val="center"/>
        <w:rPr>
          <w:rFonts w:ascii="Arial" w:hAnsi="Arial"/>
          <w:sz w:val="18"/>
        </w:rPr>
      </w:pPr>
      <w:r>
        <w:rPr>
          <w:rFonts w:ascii="Arial" w:hAnsi="Arial"/>
          <w:sz w:val="18"/>
        </w:rPr>
        <w:br w:type="page"/>
      </w:r>
    </w:p>
    <w:p w14:paraId="069E821D" w14:textId="77777777" w:rsidR="003C4935" w:rsidRDefault="003C4935" w:rsidP="003C4935">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09F2475D" w14:textId="77777777" w:rsidR="003C4935" w:rsidRDefault="003C4935" w:rsidP="003C4935">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  </w:t>
      </w:r>
      <w:r>
        <w:rPr>
          <w:rFonts w:ascii="Arial" w:hAnsi="Arial"/>
          <w:sz w:val="18"/>
          <w:u w:val="single"/>
        </w:rPr>
        <w:t>Electrical performance characteristics</w:t>
      </w:r>
      <w:r>
        <w:rPr>
          <w:rFonts w:ascii="Arial" w:hAnsi="Arial"/>
          <w:sz w:val="18"/>
        </w:rPr>
        <w:t xml:space="preserve"> – Continued.</w:t>
      </w:r>
    </w:p>
    <w:p w14:paraId="2EA8706F" w14:textId="77777777" w:rsidR="003C4935" w:rsidRDefault="003C4935" w:rsidP="003C4935">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1710"/>
        <w:gridCol w:w="810"/>
      </w:tblGrid>
      <w:tr w:rsidR="003C4935" w:rsidRPr="00150267" w14:paraId="328E57CE" w14:textId="77777777" w:rsidTr="00FC3755">
        <w:trPr>
          <w:trHeight w:val="527"/>
        </w:trPr>
        <w:tc>
          <w:tcPr>
            <w:tcW w:w="2070" w:type="dxa"/>
            <w:tcBorders>
              <w:left w:val="nil"/>
              <w:bottom w:val="nil"/>
            </w:tcBorders>
            <w:vAlign w:val="center"/>
          </w:tcPr>
          <w:p w14:paraId="0EEE2E44" w14:textId="77777777" w:rsidR="003C4935" w:rsidRPr="00150267" w:rsidRDefault="003C4935" w:rsidP="00FC3755">
            <w:pPr>
              <w:spacing w:line="158" w:lineRule="exact"/>
              <w:jc w:val="center"/>
              <w:rPr>
                <w:rFonts w:ascii="Arial" w:hAnsi="Arial" w:cs="Arial"/>
                <w:sz w:val="18"/>
                <w:szCs w:val="18"/>
              </w:rPr>
            </w:pPr>
          </w:p>
          <w:p w14:paraId="6271954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Test</w:t>
            </w:r>
          </w:p>
        </w:tc>
        <w:tc>
          <w:tcPr>
            <w:tcW w:w="720" w:type="dxa"/>
            <w:tcBorders>
              <w:bottom w:val="nil"/>
            </w:tcBorders>
            <w:vAlign w:val="center"/>
          </w:tcPr>
          <w:p w14:paraId="3A79D0CA" w14:textId="77777777" w:rsidR="003C4935" w:rsidRPr="00150267" w:rsidRDefault="003C4935" w:rsidP="00FC3755">
            <w:pPr>
              <w:spacing w:line="158" w:lineRule="exact"/>
              <w:jc w:val="center"/>
              <w:rPr>
                <w:rFonts w:ascii="Arial" w:hAnsi="Arial" w:cs="Arial"/>
                <w:sz w:val="18"/>
                <w:szCs w:val="18"/>
              </w:rPr>
            </w:pPr>
          </w:p>
          <w:p w14:paraId="6E4BAE1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Symbol</w:t>
            </w:r>
          </w:p>
        </w:tc>
        <w:tc>
          <w:tcPr>
            <w:tcW w:w="2994" w:type="dxa"/>
            <w:tcBorders>
              <w:bottom w:val="nil"/>
            </w:tcBorders>
            <w:vAlign w:val="center"/>
          </w:tcPr>
          <w:p w14:paraId="6862D151" w14:textId="77777777" w:rsidR="003C4935" w:rsidRPr="00150267" w:rsidRDefault="003C4935" w:rsidP="00FC3755">
            <w:pPr>
              <w:spacing w:line="158" w:lineRule="exact"/>
              <w:jc w:val="center"/>
              <w:rPr>
                <w:rFonts w:ascii="Arial" w:hAnsi="Arial" w:cs="Arial"/>
                <w:sz w:val="18"/>
                <w:szCs w:val="18"/>
              </w:rPr>
            </w:pPr>
          </w:p>
          <w:p w14:paraId="32050158" w14:textId="77777777" w:rsidR="003C4935" w:rsidRPr="00150267" w:rsidRDefault="003C4935" w:rsidP="00FC3755">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Conditions</w:t>
            </w:r>
          </w:p>
          <w:p w14:paraId="05115C8C" w14:textId="77777777" w:rsidR="003C4935" w:rsidRPr="00150267" w:rsidRDefault="003C4935" w:rsidP="00FC3755">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noBreakHyphen/>
              <w:t>55</w:t>
            </w:r>
            <w:r w:rsidRPr="00150267">
              <w:rPr>
                <w:rFonts w:ascii="Arial" w:hAnsi="Arial" w:cs="Arial"/>
                <w:sz w:val="18"/>
                <w:szCs w:val="18"/>
              </w:rPr>
              <w:sym w:font="Symbol" w:char="F0B0"/>
            </w:r>
            <w:r w:rsidRPr="00150267">
              <w:rPr>
                <w:rFonts w:ascii="Arial" w:hAnsi="Arial" w:cs="Arial"/>
                <w:sz w:val="18"/>
                <w:szCs w:val="18"/>
              </w:rPr>
              <w:t xml:space="preserve">C </w:t>
            </w:r>
            <w:r w:rsidRPr="00150267">
              <w:rPr>
                <w:rFonts w:ascii="Arial" w:hAnsi="Arial" w:cs="Arial"/>
                <w:sz w:val="18"/>
                <w:szCs w:val="18"/>
              </w:rPr>
              <w:sym w:font="Symbol" w:char="F0A3"/>
            </w:r>
            <w:r w:rsidRPr="00150267">
              <w:rPr>
                <w:rFonts w:ascii="Arial" w:hAnsi="Arial" w:cs="Arial"/>
                <w:sz w:val="18"/>
                <w:szCs w:val="18"/>
              </w:rPr>
              <w:t xml:space="preserve"> T</w:t>
            </w:r>
            <w:r w:rsidRPr="00150267">
              <w:rPr>
                <w:rFonts w:ascii="Arial" w:hAnsi="Arial" w:cs="Arial"/>
                <w:sz w:val="18"/>
                <w:szCs w:val="18"/>
                <w:vertAlign w:val="subscript"/>
              </w:rPr>
              <w:t>A</w:t>
            </w:r>
            <w:r w:rsidRPr="00150267">
              <w:rPr>
                <w:rFonts w:ascii="Arial" w:hAnsi="Arial" w:cs="Arial"/>
                <w:sz w:val="18"/>
                <w:szCs w:val="18"/>
              </w:rPr>
              <w:t xml:space="preserve"> </w:t>
            </w:r>
            <w:r w:rsidRPr="00150267">
              <w:rPr>
                <w:rFonts w:ascii="Arial" w:hAnsi="Arial" w:cs="Arial"/>
                <w:sz w:val="18"/>
                <w:szCs w:val="18"/>
              </w:rPr>
              <w:sym w:font="Symbol" w:char="F0A3"/>
            </w:r>
            <w:r w:rsidRPr="00150267">
              <w:rPr>
                <w:rFonts w:ascii="Arial" w:hAnsi="Arial" w:cs="Arial"/>
                <w:sz w:val="18"/>
                <w:szCs w:val="18"/>
              </w:rPr>
              <w:t xml:space="preserve"> +125</w:t>
            </w:r>
            <w:r w:rsidRPr="00150267">
              <w:rPr>
                <w:rFonts w:ascii="Arial" w:hAnsi="Arial" w:cs="Arial"/>
                <w:sz w:val="18"/>
                <w:szCs w:val="18"/>
              </w:rPr>
              <w:sym w:font="Symbol" w:char="F0B0"/>
            </w:r>
            <w:r w:rsidRPr="00150267">
              <w:rPr>
                <w:rFonts w:ascii="Arial" w:hAnsi="Arial" w:cs="Arial"/>
                <w:sz w:val="18"/>
                <w:szCs w:val="18"/>
              </w:rPr>
              <w:t>C</w:t>
            </w:r>
          </w:p>
        </w:tc>
        <w:tc>
          <w:tcPr>
            <w:tcW w:w="1326" w:type="dxa"/>
            <w:tcBorders>
              <w:bottom w:val="nil"/>
            </w:tcBorders>
            <w:vAlign w:val="center"/>
          </w:tcPr>
          <w:p w14:paraId="06181698" w14:textId="77777777" w:rsidR="003C4935" w:rsidRPr="00150267" w:rsidRDefault="003C4935" w:rsidP="00FC3755">
            <w:pPr>
              <w:spacing w:line="158" w:lineRule="exact"/>
              <w:jc w:val="center"/>
              <w:rPr>
                <w:rFonts w:ascii="Arial" w:hAnsi="Arial" w:cs="Arial"/>
                <w:sz w:val="18"/>
                <w:szCs w:val="18"/>
              </w:rPr>
            </w:pPr>
          </w:p>
          <w:p w14:paraId="65276D6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Group A</w:t>
            </w:r>
          </w:p>
          <w:p w14:paraId="349C09D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subgroups</w:t>
            </w:r>
          </w:p>
        </w:tc>
        <w:tc>
          <w:tcPr>
            <w:tcW w:w="1260" w:type="dxa"/>
            <w:tcBorders>
              <w:bottom w:val="nil"/>
              <w:right w:val="single" w:sz="4" w:space="0" w:color="auto"/>
            </w:tcBorders>
            <w:vAlign w:val="center"/>
          </w:tcPr>
          <w:p w14:paraId="61334524" w14:textId="77777777" w:rsidR="003C4935" w:rsidRPr="00150267" w:rsidRDefault="003C4935" w:rsidP="00FC3755">
            <w:pPr>
              <w:spacing w:line="158" w:lineRule="exact"/>
              <w:jc w:val="center"/>
              <w:rPr>
                <w:rFonts w:ascii="Arial" w:hAnsi="Arial" w:cs="Arial"/>
                <w:sz w:val="18"/>
                <w:szCs w:val="18"/>
              </w:rPr>
            </w:pPr>
          </w:p>
          <w:p w14:paraId="06F0587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Device</w:t>
            </w:r>
          </w:p>
          <w:p w14:paraId="4D7E6D4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type</w:t>
            </w:r>
          </w:p>
        </w:tc>
        <w:tc>
          <w:tcPr>
            <w:tcW w:w="1710" w:type="dxa"/>
            <w:tcBorders>
              <w:top w:val="single" w:sz="4" w:space="0" w:color="auto"/>
              <w:left w:val="single" w:sz="4" w:space="0" w:color="auto"/>
              <w:bottom w:val="nil"/>
              <w:right w:val="single" w:sz="4" w:space="0" w:color="auto"/>
            </w:tcBorders>
            <w:vAlign w:val="center"/>
          </w:tcPr>
          <w:p w14:paraId="0633F2ED" w14:textId="77777777" w:rsidR="003C4935"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p>
          <w:p w14:paraId="11FB1A4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left w:val="single" w:sz="4" w:space="0" w:color="auto"/>
              <w:bottom w:val="nil"/>
              <w:right w:val="nil"/>
            </w:tcBorders>
            <w:vAlign w:val="center"/>
          </w:tcPr>
          <w:p w14:paraId="692D029E" w14:textId="77777777" w:rsidR="003C4935"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p>
          <w:p w14:paraId="7ECA50E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Unit</w:t>
            </w:r>
          </w:p>
        </w:tc>
      </w:tr>
    </w:tbl>
    <w:p w14:paraId="19CB41FF" w14:textId="77777777" w:rsidR="003C4935" w:rsidRPr="002D5930" w:rsidRDefault="003C4935" w:rsidP="003C4935">
      <w:pPr>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810"/>
        <w:gridCol w:w="900"/>
        <w:gridCol w:w="810"/>
      </w:tblGrid>
      <w:tr w:rsidR="003C4935" w:rsidRPr="00150267" w14:paraId="1BE0FB7B" w14:textId="77777777" w:rsidTr="00FC3755">
        <w:trPr>
          <w:trHeight w:val="252"/>
        </w:trPr>
        <w:tc>
          <w:tcPr>
            <w:tcW w:w="2070" w:type="dxa"/>
            <w:tcBorders>
              <w:top w:val="nil"/>
              <w:left w:val="nil"/>
            </w:tcBorders>
            <w:vAlign w:val="center"/>
          </w:tcPr>
          <w:p w14:paraId="25AF840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720" w:type="dxa"/>
            <w:tcBorders>
              <w:top w:val="nil"/>
            </w:tcBorders>
            <w:vAlign w:val="center"/>
          </w:tcPr>
          <w:p w14:paraId="59695A8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tcBorders>
              <w:top w:val="nil"/>
            </w:tcBorders>
            <w:vAlign w:val="center"/>
          </w:tcPr>
          <w:p w14:paraId="39C2162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unless otherwise specified</w:t>
            </w:r>
          </w:p>
        </w:tc>
        <w:tc>
          <w:tcPr>
            <w:tcW w:w="1326" w:type="dxa"/>
            <w:tcBorders>
              <w:top w:val="nil"/>
            </w:tcBorders>
            <w:vAlign w:val="center"/>
          </w:tcPr>
          <w:p w14:paraId="65D7AED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tcBorders>
            <w:vAlign w:val="center"/>
          </w:tcPr>
          <w:p w14:paraId="1E5BCA3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tcBorders>
            <w:vAlign w:val="center"/>
          </w:tcPr>
          <w:p w14:paraId="426A9FB0" w14:textId="77777777" w:rsidR="003C4935" w:rsidRPr="00150267" w:rsidRDefault="003C4935" w:rsidP="00FC3755">
            <w:pPr>
              <w:spacing w:line="50" w:lineRule="exact"/>
              <w:jc w:val="center"/>
              <w:rPr>
                <w:rFonts w:ascii="Arial" w:hAnsi="Arial" w:cs="Arial"/>
                <w:sz w:val="18"/>
                <w:szCs w:val="18"/>
              </w:rPr>
            </w:pPr>
          </w:p>
          <w:p w14:paraId="0F7D03C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Min</w:t>
            </w:r>
          </w:p>
        </w:tc>
        <w:tc>
          <w:tcPr>
            <w:tcW w:w="900" w:type="dxa"/>
            <w:tcBorders>
              <w:top w:val="single" w:sz="4" w:space="0" w:color="auto"/>
            </w:tcBorders>
            <w:vAlign w:val="center"/>
          </w:tcPr>
          <w:p w14:paraId="4A0583F0" w14:textId="77777777" w:rsidR="003C4935" w:rsidRPr="00150267" w:rsidRDefault="003C4935" w:rsidP="00FC3755">
            <w:pPr>
              <w:spacing w:line="50" w:lineRule="exact"/>
              <w:jc w:val="center"/>
              <w:rPr>
                <w:rFonts w:ascii="Arial" w:hAnsi="Arial" w:cs="Arial"/>
                <w:sz w:val="18"/>
                <w:szCs w:val="18"/>
              </w:rPr>
            </w:pPr>
          </w:p>
          <w:p w14:paraId="50A367F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Max</w:t>
            </w:r>
          </w:p>
        </w:tc>
        <w:tc>
          <w:tcPr>
            <w:tcW w:w="810" w:type="dxa"/>
            <w:tcBorders>
              <w:top w:val="nil"/>
              <w:right w:val="nil"/>
            </w:tcBorders>
            <w:vAlign w:val="center"/>
          </w:tcPr>
          <w:p w14:paraId="27D7C65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56A37010" w14:textId="77777777" w:rsidTr="00FC3755">
        <w:trPr>
          <w:trHeight w:val="364"/>
        </w:trPr>
        <w:tc>
          <w:tcPr>
            <w:tcW w:w="2070" w:type="dxa"/>
            <w:tcBorders>
              <w:left w:val="nil"/>
            </w:tcBorders>
            <w:vAlign w:val="center"/>
          </w:tcPr>
          <w:p w14:paraId="211C6B8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A56360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864249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4DC20C6"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BE2320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FA7331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C605B7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7A2ABB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2A2BFA2E" w14:textId="77777777" w:rsidTr="00FC3755">
        <w:trPr>
          <w:trHeight w:val="364"/>
        </w:trPr>
        <w:tc>
          <w:tcPr>
            <w:tcW w:w="2070" w:type="dxa"/>
            <w:tcBorders>
              <w:left w:val="nil"/>
            </w:tcBorders>
            <w:vAlign w:val="center"/>
          </w:tcPr>
          <w:p w14:paraId="570F000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5822F0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E52980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19FFE44"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1EA64D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82BB31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F83816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3074D4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70030306" w14:textId="77777777" w:rsidTr="00FC3755">
        <w:trPr>
          <w:trHeight w:val="364"/>
        </w:trPr>
        <w:tc>
          <w:tcPr>
            <w:tcW w:w="2070" w:type="dxa"/>
            <w:tcBorders>
              <w:left w:val="nil"/>
            </w:tcBorders>
            <w:vAlign w:val="center"/>
          </w:tcPr>
          <w:p w14:paraId="74296D5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4543FA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F1BBBF8" w14:textId="77777777" w:rsidR="003C4935" w:rsidRPr="00AF50EB"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606F72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443854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D5BE76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9C93D9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84DE97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4A4FC879" w14:textId="77777777" w:rsidTr="00FC3755">
        <w:trPr>
          <w:trHeight w:val="364"/>
        </w:trPr>
        <w:tc>
          <w:tcPr>
            <w:tcW w:w="2070" w:type="dxa"/>
            <w:tcBorders>
              <w:left w:val="nil"/>
            </w:tcBorders>
            <w:vAlign w:val="center"/>
          </w:tcPr>
          <w:p w14:paraId="3E97FA3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767AFC7"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FCF594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0A0FFE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B85946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E9B5E0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973233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11B95D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7942312F" w14:textId="77777777" w:rsidTr="00FC3755">
        <w:trPr>
          <w:trHeight w:val="364"/>
        </w:trPr>
        <w:tc>
          <w:tcPr>
            <w:tcW w:w="2070" w:type="dxa"/>
            <w:tcBorders>
              <w:left w:val="nil"/>
            </w:tcBorders>
            <w:vAlign w:val="center"/>
          </w:tcPr>
          <w:p w14:paraId="71CA978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4232FF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4F4EE2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3602D12"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BADF78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BFD2C9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AA55C9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4DD4F9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14D93A7C" w14:textId="77777777" w:rsidTr="00FC3755">
        <w:trPr>
          <w:trHeight w:val="364"/>
        </w:trPr>
        <w:tc>
          <w:tcPr>
            <w:tcW w:w="2070" w:type="dxa"/>
            <w:tcBorders>
              <w:left w:val="nil"/>
            </w:tcBorders>
            <w:vAlign w:val="center"/>
          </w:tcPr>
          <w:p w14:paraId="7B65CB2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B2FE41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74E64D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57EF960"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331A1F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21FE64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CD3538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237E1A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453CC523" w14:textId="77777777" w:rsidTr="00FC3755">
        <w:trPr>
          <w:trHeight w:val="364"/>
        </w:trPr>
        <w:tc>
          <w:tcPr>
            <w:tcW w:w="2070" w:type="dxa"/>
            <w:tcBorders>
              <w:left w:val="nil"/>
            </w:tcBorders>
            <w:vAlign w:val="center"/>
          </w:tcPr>
          <w:p w14:paraId="6CA566F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06BC2E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12037E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C0EB1E1"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ACAC75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04E8D87" w14:textId="77777777" w:rsidR="003C4935" w:rsidRPr="00AF50EB"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09858F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F9A15A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01A3BE0D" w14:textId="77777777" w:rsidTr="00FC3755">
        <w:trPr>
          <w:trHeight w:val="364"/>
        </w:trPr>
        <w:tc>
          <w:tcPr>
            <w:tcW w:w="2070" w:type="dxa"/>
            <w:tcBorders>
              <w:left w:val="nil"/>
            </w:tcBorders>
            <w:vAlign w:val="center"/>
          </w:tcPr>
          <w:p w14:paraId="4763AF0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63E54D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048B56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0635A2C"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E87479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6D149A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602C26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2E8377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2D608E2B" w14:textId="77777777" w:rsidTr="00FC3755">
        <w:trPr>
          <w:trHeight w:val="364"/>
        </w:trPr>
        <w:tc>
          <w:tcPr>
            <w:tcW w:w="2070" w:type="dxa"/>
            <w:tcBorders>
              <w:left w:val="nil"/>
            </w:tcBorders>
            <w:vAlign w:val="center"/>
          </w:tcPr>
          <w:p w14:paraId="01BE9D9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8B06B6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315CAB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60F7E37"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B69BE5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2B8494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2E006A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76D0B8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1FCA2802" w14:textId="77777777" w:rsidTr="00FC3755">
        <w:trPr>
          <w:trHeight w:val="364"/>
        </w:trPr>
        <w:tc>
          <w:tcPr>
            <w:tcW w:w="2070" w:type="dxa"/>
            <w:tcBorders>
              <w:left w:val="nil"/>
            </w:tcBorders>
            <w:vAlign w:val="center"/>
          </w:tcPr>
          <w:p w14:paraId="6C3AC3C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575F0C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8A1E3F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5B3825A"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29C87B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A0E78B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8395E5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BE51E5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008E471C" w14:textId="77777777" w:rsidTr="00FC3755">
        <w:trPr>
          <w:trHeight w:val="364"/>
        </w:trPr>
        <w:tc>
          <w:tcPr>
            <w:tcW w:w="2070" w:type="dxa"/>
            <w:tcBorders>
              <w:left w:val="nil"/>
            </w:tcBorders>
            <w:vAlign w:val="center"/>
          </w:tcPr>
          <w:p w14:paraId="296D88F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A2BC34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BEF049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B90A6A6"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755D6D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31FDA3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80316D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99126E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7ADC4CE6" w14:textId="77777777" w:rsidTr="00FC3755">
        <w:trPr>
          <w:trHeight w:val="364"/>
        </w:trPr>
        <w:tc>
          <w:tcPr>
            <w:tcW w:w="2070" w:type="dxa"/>
            <w:tcBorders>
              <w:left w:val="nil"/>
            </w:tcBorders>
            <w:vAlign w:val="center"/>
          </w:tcPr>
          <w:p w14:paraId="6D4AB2D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5BAFE3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1B7D7A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4D900AE"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3FBD2F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ED98A6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A9F532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D44FE4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092E6BBC" w14:textId="77777777" w:rsidTr="00FC3755">
        <w:trPr>
          <w:trHeight w:val="364"/>
        </w:trPr>
        <w:tc>
          <w:tcPr>
            <w:tcW w:w="2070" w:type="dxa"/>
            <w:tcBorders>
              <w:left w:val="nil"/>
            </w:tcBorders>
            <w:vAlign w:val="center"/>
          </w:tcPr>
          <w:p w14:paraId="707F029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39388E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DF8510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A4A239C"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944E0E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273DCF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1F1100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7FFBE2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2ABA41B0" w14:textId="77777777" w:rsidTr="00FC3755">
        <w:trPr>
          <w:trHeight w:val="364"/>
        </w:trPr>
        <w:tc>
          <w:tcPr>
            <w:tcW w:w="2070" w:type="dxa"/>
            <w:tcBorders>
              <w:left w:val="nil"/>
            </w:tcBorders>
            <w:vAlign w:val="center"/>
          </w:tcPr>
          <w:p w14:paraId="54E7BA0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8D96BB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807753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128E8B1"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973B81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76A833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C383FD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4F65F7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79EEDED3" w14:textId="77777777" w:rsidTr="00FC3755">
        <w:trPr>
          <w:trHeight w:val="364"/>
        </w:trPr>
        <w:tc>
          <w:tcPr>
            <w:tcW w:w="2070" w:type="dxa"/>
            <w:tcBorders>
              <w:left w:val="nil"/>
            </w:tcBorders>
            <w:vAlign w:val="center"/>
          </w:tcPr>
          <w:p w14:paraId="4676B96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3B394A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B5AF4F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B751600"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5D9EF8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4C67BE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D8C752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0766AE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18BFF608" w14:textId="77777777" w:rsidTr="00FC3755">
        <w:trPr>
          <w:trHeight w:val="364"/>
        </w:trPr>
        <w:tc>
          <w:tcPr>
            <w:tcW w:w="2070" w:type="dxa"/>
            <w:tcBorders>
              <w:left w:val="nil"/>
            </w:tcBorders>
            <w:vAlign w:val="center"/>
          </w:tcPr>
          <w:p w14:paraId="5BE7417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1C7FD3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0496E7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C206689"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20A674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429821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77057A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BDFEE2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7628207B" w14:textId="77777777" w:rsidTr="00FC3755">
        <w:trPr>
          <w:trHeight w:val="364"/>
        </w:trPr>
        <w:tc>
          <w:tcPr>
            <w:tcW w:w="2070" w:type="dxa"/>
            <w:tcBorders>
              <w:left w:val="nil"/>
            </w:tcBorders>
            <w:vAlign w:val="center"/>
          </w:tcPr>
          <w:p w14:paraId="174E5CA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4458B5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B009C6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17CA337"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58E244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911E96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F34880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D52A24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5FB66D0E" w14:textId="77777777" w:rsidTr="00FC3755">
        <w:trPr>
          <w:trHeight w:val="364"/>
        </w:trPr>
        <w:tc>
          <w:tcPr>
            <w:tcW w:w="2070" w:type="dxa"/>
            <w:tcBorders>
              <w:left w:val="nil"/>
            </w:tcBorders>
            <w:vAlign w:val="center"/>
          </w:tcPr>
          <w:p w14:paraId="7C7312B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5A185B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092AC5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5EA8C08"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20ABD2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106CFD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D5FCD9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F5EB79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06302E6F" w14:textId="77777777" w:rsidTr="00FC3755">
        <w:trPr>
          <w:trHeight w:val="364"/>
        </w:trPr>
        <w:tc>
          <w:tcPr>
            <w:tcW w:w="2070" w:type="dxa"/>
            <w:tcBorders>
              <w:left w:val="nil"/>
            </w:tcBorders>
            <w:vAlign w:val="center"/>
          </w:tcPr>
          <w:p w14:paraId="7482915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00DCB7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C432B3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7DE6D91"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B1E4C8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46AFD2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77EDC1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8CF5D0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1B2D0F9B" w14:textId="77777777" w:rsidTr="00FC3755">
        <w:trPr>
          <w:trHeight w:val="364"/>
        </w:trPr>
        <w:tc>
          <w:tcPr>
            <w:tcW w:w="2070" w:type="dxa"/>
            <w:tcBorders>
              <w:left w:val="nil"/>
            </w:tcBorders>
            <w:vAlign w:val="center"/>
          </w:tcPr>
          <w:p w14:paraId="017212D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049BCF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7E40B8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29C1D2B"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A17BCE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BB7ED2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A11B0D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3BAAA8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4458AEE1" w14:textId="77777777" w:rsidTr="00FC3755">
        <w:trPr>
          <w:trHeight w:val="364"/>
        </w:trPr>
        <w:tc>
          <w:tcPr>
            <w:tcW w:w="2070" w:type="dxa"/>
            <w:tcBorders>
              <w:left w:val="nil"/>
            </w:tcBorders>
            <w:vAlign w:val="center"/>
          </w:tcPr>
          <w:p w14:paraId="2ABC6BE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9833D8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ADD278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1418588"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9ACB46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191D95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34AC2A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61B675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198C05B3" w14:textId="77777777" w:rsidTr="00FC3755">
        <w:trPr>
          <w:trHeight w:val="364"/>
        </w:trPr>
        <w:tc>
          <w:tcPr>
            <w:tcW w:w="2070" w:type="dxa"/>
            <w:tcBorders>
              <w:left w:val="nil"/>
            </w:tcBorders>
            <w:vAlign w:val="center"/>
          </w:tcPr>
          <w:p w14:paraId="1939CDA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9931FF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C3E053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25B21E9"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D30EF7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960746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45DDBF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FCCA96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1ED5652D" w14:textId="77777777" w:rsidTr="00FC3755">
        <w:trPr>
          <w:trHeight w:val="364"/>
        </w:trPr>
        <w:tc>
          <w:tcPr>
            <w:tcW w:w="2070" w:type="dxa"/>
            <w:tcBorders>
              <w:left w:val="nil"/>
            </w:tcBorders>
            <w:vAlign w:val="center"/>
          </w:tcPr>
          <w:p w14:paraId="2BC374E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4678ED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3DFA34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588889C"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1ED6EA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CBB26C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2CAA06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277F3E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5B956881" w14:textId="77777777" w:rsidTr="00FC3755">
        <w:trPr>
          <w:trHeight w:val="364"/>
        </w:trPr>
        <w:tc>
          <w:tcPr>
            <w:tcW w:w="2070" w:type="dxa"/>
            <w:tcBorders>
              <w:left w:val="nil"/>
            </w:tcBorders>
            <w:vAlign w:val="center"/>
          </w:tcPr>
          <w:p w14:paraId="7B972AE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1563C5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45657E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F765770"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A05317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4476A8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2CEEE7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79F769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01D25E6D" w14:textId="77777777" w:rsidTr="00FC3755">
        <w:trPr>
          <w:trHeight w:val="364"/>
        </w:trPr>
        <w:tc>
          <w:tcPr>
            <w:tcW w:w="2070" w:type="dxa"/>
            <w:tcBorders>
              <w:left w:val="nil"/>
            </w:tcBorders>
            <w:vAlign w:val="center"/>
          </w:tcPr>
          <w:p w14:paraId="0DD6FB0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B69E19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7FF21D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1C2D8E1"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B06EF3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41371F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907BCB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8DF83D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481A961E" w14:textId="77777777" w:rsidTr="00FC3755">
        <w:trPr>
          <w:trHeight w:val="364"/>
        </w:trPr>
        <w:tc>
          <w:tcPr>
            <w:tcW w:w="2070" w:type="dxa"/>
            <w:tcBorders>
              <w:left w:val="nil"/>
            </w:tcBorders>
            <w:vAlign w:val="center"/>
          </w:tcPr>
          <w:p w14:paraId="7E7D245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1E8B01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6B77A6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7E0AA45"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0F110E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B214C4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778E12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363009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4D4A4397" w14:textId="77777777" w:rsidTr="00FC3755">
        <w:trPr>
          <w:trHeight w:val="364"/>
        </w:trPr>
        <w:tc>
          <w:tcPr>
            <w:tcW w:w="2070" w:type="dxa"/>
            <w:tcBorders>
              <w:left w:val="nil"/>
            </w:tcBorders>
            <w:vAlign w:val="center"/>
          </w:tcPr>
          <w:p w14:paraId="3EFDE10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CADB09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E5D5B4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E840111"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929EB8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83E5C2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B6265D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8EAA86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350FD418" w14:textId="77777777" w:rsidR="003C4935" w:rsidRDefault="003C4935" w:rsidP="003C4935">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3B486733" w14:textId="77777777" w:rsidR="003C4935" w:rsidRDefault="003C4935" w:rsidP="003C4935">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r>
        <w:rPr>
          <w:rFonts w:ascii="Arial" w:hAnsi="Arial"/>
          <w:sz w:val="18"/>
        </w:rPr>
        <w:t>See footnotes at end of table.</w:t>
      </w:r>
    </w:p>
    <w:p w14:paraId="63ABD822" w14:textId="77777777" w:rsidR="003C4935" w:rsidRDefault="003C4935" w:rsidP="003C4935">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528F6A90" w14:textId="77777777" w:rsidR="003C4935" w:rsidRDefault="003C4935" w:rsidP="003C4935">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62F80AD3" w14:textId="77777777" w:rsidR="003C4935" w:rsidRDefault="003C4935" w:rsidP="003C4935">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60C42BCC" w14:textId="77777777" w:rsidR="003C4935" w:rsidRDefault="003C4935" w:rsidP="003C4935">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  </w:t>
      </w:r>
      <w:r>
        <w:rPr>
          <w:rFonts w:ascii="Arial" w:hAnsi="Arial"/>
          <w:sz w:val="18"/>
          <w:u w:val="single"/>
        </w:rPr>
        <w:t>Electrical performance characteristics</w:t>
      </w:r>
      <w:r>
        <w:rPr>
          <w:rFonts w:ascii="Arial" w:hAnsi="Arial"/>
          <w:sz w:val="18"/>
        </w:rPr>
        <w:t xml:space="preserve"> – Continued.</w:t>
      </w:r>
    </w:p>
    <w:p w14:paraId="60D12792" w14:textId="77777777" w:rsidR="003C4935" w:rsidRDefault="003C4935" w:rsidP="003C4935">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1710"/>
        <w:gridCol w:w="810"/>
      </w:tblGrid>
      <w:tr w:rsidR="003C4935" w:rsidRPr="00150267" w14:paraId="63D2AE90" w14:textId="77777777" w:rsidTr="00FC3755">
        <w:trPr>
          <w:trHeight w:val="527"/>
        </w:trPr>
        <w:tc>
          <w:tcPr>
            <w:tcW w:w="2070" w:type="dxa"/>
            <w:tcBorders>
              <w:left w:val="nil"/>
              <w:bottom w:val="nil"/>
            </w:tcBorders>
            <w:vAlign w:val="center"/>
          </w:tcPr>
          <w:p w14:paraId="52E7EC8C" w14:textId="77777777" w:rsidR="003C4935" w:rsidRPr="00150267" w:rsidRDefault="003C4935" w:rsidP="00FC3755">
            <w:pPr>
              <w:spacing w:line="158" w:lineRule="exact"/>
              <w:jc w:val="center"/>
              <w:rPr>
                <w:rFonts w:ascii="Arial" w:hAnsi="Arial" w:cs="Arial"/>
                <w:sz w:val="18"/>
                <w:szCs w:val="18"/>
              </w:rPr>
            </w:pPr>
          </w:p>
          <w:p w14:paraId="266A8EE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Test</w:t>
            </w:r>
          </w:p>
        </w:tc>
        <w:tc>
          <w:tcPr>
            <w:tcW w:w="720" w:type="dxa"/>
            <w:tcBorders>
              <w:bottom w:val="nil"/>
            </w:tcBorders>
            <w:vAlign w:val="center"/>
          </w:tcPr>
          <w:p w14:paraId="60F8F7CD" w14:textId="77777777" w:rsidR="003C4935" w:rsidRPr="00150267" w:rsidRDefault="003C4935" w:rsidP="00FC3755">
            <w:pPr>
              <w:spacing w:line="158" w:lineRule="exact"/>
              <w:jc w:val="center"/>
              <w:rPr>
                <w:rFonts w:ascii="Arial" w:hAnsi="Arial" w:cs="Arial"/>
                <w:sz w:val="18"/>
                <w:szCs w:val="18"/>
              </w:rPr>
            </w:pPr>
          </w:p>
          <w:p w14:paraId="4A47630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Symbol</w:t>
            </w:r>
          </w:p>
        </w:tc>
        <w:tc>
          <w:tcPr>
            <w:tcW w:w="2994" w:type="dxa"/>
            <w:tcBorders>
              <w:bottom w:val="nil"/>
            </w:tcBorders>
            <w:vAlign w:val="center"/>
          </w:tcPr>
          <w:p w14:paraId="2FAF623B" w14:textId="77777777" w:rsidR="003C4935" w:rsidRPr="00150267" w:rsidRDefault="003C4935" w:rsidP="00FC3755">
            <w:pPr>
              <w:spacing w:line="158" w:lineRule="exact"/>
              <w:jc w:val="center"/>
              <w:rPr>
                <w:rFonts w:ascii="Arial" w:hAnsi="Arial" w:cs="Arial"/>
                <w:sz w:val="18"/>
                <w:szCs w:val="18"/>
              </w:rPr>
            </w:pPr>
          </w:p>
          <w:p w14:paraId="765844FA" w14:textId="77777777" w:rsidR="003C4935" w:rsidRPr="00150267" w:rsidRDefault="003C4935" w:rsidP="00FC3755">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Conditions</w:t>
            </w:r>
          </w:p>
          <w:p w14:paraId="335B18F7" w14:textId="77777777" w:rsidR="003C4935" w:rsidRPr="00150267" w:rsidRDefault="003C4935" w:rsidP="00FC3755">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noBreakHyphen/>
              <w:t>55</w:t>
            </w:r>
            <w:r w:rsidRPr="00150267">
              <w:rPr>
                <w:rFonts w:ascii="Arial" w:hAnsi="Arial" w:cs="Arial"/>
                <w:sz w:val="18"/>
                <w:szCs w:val="18"/>
              </w:rPr>
              <w:sym w:font="Symbol" w:char="F0B0"/>
            </w:r>
            <w:r w:rsidRPr="00150267">
              <w:rPr>
                <w:rFonts w:ascii="Arial" w:hAnsi="Arial" w:cs="Arial"/>
                <w:sz w:val="18"/>
                <w:szCs w:val="18"/>
              </w:rPr>
              <w:t xml:space="preserve">C </w:t>
            </w:r>
            <w:r w:rsidRPr="00150267">
              <w:rPr>
                <w:rFonts w:ascii="Arial" w:hAnsi="Arial" w:cs="Arial"/>
                <w:sz w:val="18"/>
                <w:szCs w:val="18"/>
              </w:rPr>
              <w:sym w:font="Symbol" w:char="F0A3"/>
            </w:r>
            <w:r w:rsidRPr="00150267">
              <w:rPr>
                <w:rFonts w:ascii="Arial" w:hAnsi="Arial" w:cs="Arial"/>
                <w:sz w:val="18"/>
                <w:szCs w:val="18"/>
              </w:rPr>
              <w:t xml:space="preserve"> T</w:t>
            </w:r>
            <w:r w:rsidRPr="00150267">
              <w:rPr>
                <w:rFonts w:ascii="Arial" w:hAnsi="Arial" w:cs="Arial"/>
                <w:sz w:val="18"/>
                <w:szCs w:val="18"/>
                <w:vertAlign w:val="subscript"/>
              </w:rPr>
              <w:t>A</w:t>
            </w:r>
            <w:r w:rsidRPr="00150267">
              <w:rPr>
                <w:rFonts w:ascii="Arial" w:hAnsi="Arial" w:cs="Arial"/>
                <w:sz w:val="18"/>
                <w:szCs w:val="18"/>
              </w:rPr>
              <w:t xml:space="preserve"> </w:t>
            </w:r>
            <w:r w:rsidRPr="00150267">
              <w:rPr>
                <w:rFonts w:ascii="Arial" w:hAnsi="Arial" w:cs="Arial"/>
                <w:sz w:val="18"/>
                <w:szCs w:val="18"/>
              </w:rPr>
              <w:sym w:font="Symbol" w:char="F0A3"/>
            </w:r>
            <w:r w:rsidRPr="00150267">
              <w:rPr>
                <w:rFonts w:ascii="Arial" w:hAnsi="Arial" w:cs="Arial"/>
                <w:sz w:val="18"/>
                <w:szCs w:val="18"/>
              </w:rPr>
              <w:t xml:space="preserve"> +125</w:t>
            </w:r>
            <w:r w:rsidRPr="00150267">
              <w:rPr>
                <w:rFonts w:ascii="Arial" w:hAnsi="Arial" w:cs="Arial"/>
                <w:sz w:val="18"/>
                <w:szCs w:val="18"/>
              </w:rPr>
              <w:sym w:font="Symbol" w:char="F0B0"/>
            </w:r>
            <w:r w:rsidRPr="00150267">
              <w:rPr>
                <w:rFonts w:ascii="Arial" w:hAnsi="Arial" w:cs="Arial"/>
                <w:sz w:val="18"/>
                <w:szCs w:val="18"/>
              </w:rPr>
              <w:t>C</w:t>
            </w:r>
          </w:p>
        </w:tc>
        <w:tc>
          <w:tcPr>
            <w:tcW w:w="1326" w:type="dxa"/>
            <w:tcBorders>
              <w:bottom w:val="nil"/>
            </w:tcBorders>
            <w:vAlign w:val="center"/>
          </w:tcPr>
          <w:p w14:paraId="48D9962B" w14:textId="77777777" w:rsidR="003C4935" w:rsidRPr="00150267" w:rsidRDefault="003C4935" w:rsidP="00FC3755">
            <w:pPr>
              <w:spacing w:line="158" w:lineRule="exact"/>
              <w:jc w:val="center"/>
              <w:rPr>
                <w:rFonts w:ascii="Arial" w:hAnsi="Arial" w:cs="Arial"/>
                <w:sz w:val="18"/>
                <w:szCs w:val="18"/>
              </w:rPr>
            </w:pPr>
          </w:p>
          <w:p w14:paraId="5E62D2A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Group A</w:t>
            </w:r>
          </w:p>
          <w:p w14:paraId="103915A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subgroups</w:t>
            </w:r>
          </w:p>
        </w:tc>
        <w:tc>
          <w:tcPr>
            <w:tcW w:w="1260" w:type="dxa"/>
            <w:tcBorders>
              <w:bottom w:val="nil"/>
              <w:right w:val="single" w:sz="4" w:space="0" w:color="auto"/>
            </w:tcBorders>
            <w:vAlign w:val="center"/>
          </w:tcPr>
          <w:p w14:paraId="78FFB912" w14:textId="77777777" w:rsidR="003C4935" w:rsidRPr="00150267" w:rsidRDefault="003C4935" w:rsidP="00FC3755">
            <w:pPr>
              <w:spacing w:line="158" w:lineRule="exact"/>
              <w:jc w:val="center"/>
              <w:rPr>
                <w:rFonts w:ascii="Arial" w:hAnsi="Arial" w:cs="Arial"/>
                <w:sz w:val="18"/>
                <w:szCs w:val="18"/>
              </w:rPr>
            </w:pPr>
          </w:p>
          <w:p w14:paraId="056BE3D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Device</w:t>
            </w:r>
          </w:p>
          <w:p w14:paraId="1710BC7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type</w:t>
            </w:r>
          </w:p>
        </w:tc>
        <w:tc>
          <w:tcPr>
            <w:tcW w:w="1710" w:type="dxa"/>
            <w:tcBorders>
              <w:top w:val="single" w:sz="4" w:space="0" w:color="auto"/>
              <w:left w:val="single" w:sz="4" w:space="0" w:color="auto"/>
              <w:bottom w:val="nil"/>
              <w:right w:val="single" w:sz="4" w:space="0" w:color="auto"/>
            </w:tcBorders>
            <w:vAlign w:val="center"/>
          </w:tcPr>
          <w:p w14:paraId="781C249B" w14:textId="77777777" w:rsidR="003C4935"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p>
          <w:p w14:paraId="6AB551A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left w:val="single" w:sz="4" w:space="0" w:color="auto"/>
              <w:bottom w:val="nil"/>
              <w:right w:val="nil"/>
            </w:tcBorders>
            <w:vAlign w:val="center"/>
          </w:tcPr>
          <w:p w14:paraId="490A83E8" w14:textId="77777777" w:rsidR="003C4935"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p>
          <w:p w14:paraId="3373280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Unit</w:t>
            </w:r>
          </w:p>
        </w:tc>
      </w:tr>
    </w:tbl>
    <w:p w14:paraId="247FC25A" w14:textId="77777777" w:rsidR="003C4935" w:rsidRPr="002D5930" w:rsidRDefault="003C4935" w:rsidP="003C4935">
      <w:pPr>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810"/>
        <w:gridCol w:w="900"/>
        <w:gridCol w:w="810"/>
      </w:tblGrid>
      <w:tr w:rsidR="003C4935" w:rsidRPr="00150267" w14:paraId="6B2A07C0" w14:textId="77777777" w:rsidTr="00FC3755">
        <w:trPr>
          <w:trHeight w:val="252"/>
        </w:trPr>
        <w:tc>
          <w:tcPr>
            <w:tcW w:w="2070" w:type="dxa"/>
            <w:tcBorders>
              <w:top w:val="nil"/>
              <w:left w:val="nil"/>
            </w:tcBorders>
            <w:vAlign w:val="center"/>
          </w:tcPr>
          <w:p w14:paraId="544FA9B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720" w:type="dxa"/>
            <w:tcBorders>
              <w:top w:val="nil"/>
            </w:tcBorders>
            <w:vAlign w:val="center"/>
          </w:tcPr>
          <w:p w14:paraId="0F2EEC6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tcBorders>
              <w:top w:val="nil"/>
            </w:tcBorders>
            <w:vAlign w:val="center"/>
          </w:tcPr>
          <w:p w14:paraId="16312A1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unless otherwise specified</w:t>
            </w:r>
          </w:p>
        </w:tc>
        <w:tc>
          <w:tcPr>
            <w:tcW w:w="1326" w:type="dxa"/>
            <w:tcBorders>
              <w:top w:val="nil"/>
            </w:tcBorders>
            <w:vAlign w:val="center"/>
          </w:tcPr>
          <w:p w14:paraId="77280D3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tcBorders>
            <w:vAlign w:val="center"/>
          </w:tcPr>
          <w:p w14:paraId="5690E46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tcBorders>
            <w:vAlign w:val="center"/>
          </w:tcPr>
          <w:p w14:paraId="0F973E61" w14:textId="77777777" w:rsidR="003C4935" w:rsidRPr="00150267" w:rsidRDefault="003C4935" w:rsidP="00FC3755">
            <w:pPr>
              <w:spacing w:line="50" w:lineRule="exact"/>
              <w:jc w:val="center"/>
              <w:rPr>
                <w:rFonts w:ascii="Arial" w:hAnsi="Arial" w:cs="Arial"/>
                <w:sz w:val="18"/>
                <w:szCs w:val="18"/>
              </w:rPr>
            </w:pPr>
          </w:p>
          <w:p w14:paraId="3840C57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Min</w:t>
            </w:r>
          </w:p>
        </w:tc>
        <w:tc>
          <w:tcPr>
            <w:tcW w:w="900" w:type="dxa"/>
            <w:tcBorders>
              <w:top w:val="single" w:sz="4" w:space="0" w:color="auto"/>
            </w:tcBorders>
            <w:vAlign w:val="center"/>
          </w:tcPr>
          <w:p w14:paraId="27E5135E" w14:textId="77777777" w:rsidR="003C4935" w:rsidRPr="00150267" w:rsidRDefault="003C4935" w:rsidP="00FC3755">
            <w:pPr>
              <w:spacing w:line="50" w:lineRule="exact"/>
              <w:jc w:val="center"/>
              <w:rPr>
                <w:rFonts w:ascii="Arial" w:hAnsi="Arial" w:cs="Arial"/>
                <w:sz w:val="18"/>
                <w:szCs w:val="18"/>
              </w:rPr>
            </w:pPr>
          </w:p>
          <w:p w14:paraId="1A24D78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Max</w:t>
            </w:r>
          </w:p>
        </w:tc>
        <w:tc>
          <w:tcPr>
            <w:tcW w:w="810" w:type="dxa"/>
            <w:tcBorders>
              <w:top w:val="nil"/>
              <w:right w:val="nil"/>
            </w:tcBorders>
            <w:vAlign w:val="center"/>
          </w:tcPr>
          <w:p w14:paraId="126C98A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5AFC5A6E" w14:textId="77777777" w:rsidTr="00FC3755">
        <w:trPr>
          <w:trHeight w:val="364"/>
        </w:trPr>
        <w:tc>
          <w:tcPr>
            <w:tcW w:w="2070" w:type="dxa"/>
            <w:tcBorders>
              <w:left w:val="nil"/>
            </w:tcBorders>
            <w:vAlign w:val="center"/>
          </w:tcPr>
          <w:p w14:paraId="467847F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F6D81E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71D7D7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16241ED"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187EDE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6BE715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30FCA5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FD21F0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2D97A085" w14:textId="77777777" w:rsidTr="00FC3755">
        <w:trPr>
          <w:trHeight w:val="364"/>
        </w:trPr>
        <w:tc>
          <w:tcPr>
            <w:tcW w:w="2070" w:type="dxa"/>
            <w:tcBorders>
              <w:left w:val="nil"/>
            </w:tcBorders>
            <w:vAlign w:val="center"/>
          </w:tcPr>
          <w:p w14:paraId="1E260B7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492EEC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3E04A7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E95E48A"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76D612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A34883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C5A22D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8F72D7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0F84AC8F" w14:textId="77777777" w:rsidTr="00FC3755">
        <w:trPr>
          <w:trHeight w:val="364"/>
        </w:trPr>
        <w:tc>
          <w:tcPr>
            <w:tcW w:w="2070" w:type="dxa"/>
            <w:tcBorders>
              <w:left w:val="nil"/>
            </w:tcBorders>
            <w:vAlign w:val="center"/>
          </w:tcPr>
          <w:p w14:paraId="2CF5DEF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F76881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1507BBB" w14:textId="77777777" w:rsidR="003C4935" w:rsidRPr="00AF50EB"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7A77B9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F3D34B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A1BF07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CE5416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209DD8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2932D2BD" w14:textId="77777777" w:rsidTr="00FC3755">
        <w:trPr>
          <w:trHeight w:val="364"/>
        </w:trPr>
        <w:tc>
          <w:tcPr>
            <w:tcW w:w="2070" w:type="dxa"/>
            <w:tcBorders>
              <w:left w:val="nil"/>
            </w:tcBorders>
            <w:vAlign w:val="center"/>
          </w:tcPr>
          <w:p w14:paraId="6FDCB0F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07E6E85"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D6295F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A211B8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329B86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29381D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FE935C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0C1785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39B7D132" w14:textId="77777777" w:rsidTr="00FC3755">
        <w:trPr>
          <w:trHeight w:val="364"/>
        </w:trPr>
        <w:tc>
          <w:tcPr>
            <w:tcW w:w="2070" w:type="dxa"/>
            <w:tcBorders>
              <w:left w:val="nil"/>
            </w:tcBorders>
            <w:vAlign w:val="center"/>
          </w:tcPr>
          <w:p w14:paraId="1DCB5F6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E18860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DD9B10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36A0DA7"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69A6F8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DB62A5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0826B2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656599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2182681A" w14:textId="77777777" w:rsidTr="00FC3755">
        <w:trPr>
          <w:trHeight w:val="364"/>
        </w:trPr>
        <w:tc>
          <w:tcPr>
            <w:tcW w:w="2070" w:type="dxa"/>
            <w:tcBorders>
              <w:left w:val="nil"/>
            </w:tcBorders>
            <w:vAlign w:val="center"/>
          </w:tcPr>
          <w:p w14:paraId="5BE12EB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8CB4F7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AB39E2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7C65066"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E072EE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49FF3B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755A77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C06875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4C996DBA" w14:textId="77777777" w:rsidTr="00FC3755">
        <w:trPr>
          <w:trHeight w:val="364"/>
        </w:trPr>
        <w:tc>
          <w:tcPr>
            <w:tcW w:w="2070" w:type="dxa"/>
            <w:tcBorders>
              <w:left w:val="nil"/>
            </w:tcBorders>
            <w:vAlign w:val="center"/>
          </w:tcPr>
          <w:p w14:paraId="22E0651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594082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B0A0C0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B7D0B90"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731800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109A254" w14:textId="77777777" w:rsidR="003C4935" w:rsidRPr="00AF50EB"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9A527D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FF5325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7E84F43D" w14:textId="77777777" w:rsidTr="00FC3755">
        <w:trPr>
          <w:trHeight w:val="364"/>
        </w:trPr>
        <w:tc>
          <w:tcPr>
            <w:tcW w:w="2070" w:type="dxa"/>
            <w:tcBorders>
              <w:left w:val="nil"/>
            </w:tcBorders>
            <w:vAlign w:val="center"/>
          </w:tcPr>
          <w:p w14:paraId="351359E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26CCAE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2B0236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A4A33EE"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BB6F65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5147ED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E5373F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293E35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7D13C231" w14:textId="77777777" w:rsidTr="00FC3755">
        <w:trPr>
          <w:trHeight w:val="364"/>
        </w:trPr>
        <w:tc>
          <w:tcPr>
            <w:tcW w:w="2070" w:type="dxa"/>
            <w:tcBorders>
              <w:left w:val="nil"/>
            </w:tcBorders>
            <w:vAlign w:val="center"/>
          </w:tcPr>
          <w:p w14:paraId="4D9AC97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6309E9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241136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592E6C9"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FAC6A9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482C85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84CEAD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9D9A17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4DABDCEB" w14:textId="77777777" w:rsidTr="00FC3755">
        <w:trPr>
          <w:trHeight w:val="364"/>
        </w:trPr>
        <w:tc>
          <w:tcPr>
            <w:tcW w:w="2070" w:type="dxa"/>
            <w:tcBorders>
              <w:left w:val="nil"/>
            </w:tcBorders>
            <w:vAlign w:val="center"/>
          </w:tcPr>
          <w:p w14:paraId="7A0DD6F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FFBF99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0A2596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F4C14D6"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4C848D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29EF8C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7B9FB1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4E2D90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3693E43D" w14:textId="77777777" w:rsidTr="00FC3755">
        <w:trPr>
          <w:trHeight w:val="364"/>
        </w:trPr>
        <w:tc>
          <w:tcPr>
            <w:tcW w:w="2070" w:type="dxa"/>
            <w:tcBorders>
              <w:left w:val="nil"/>
            </w:tcBorders>
            <w:vAlign w:val="center"/>
          </w:tcPr>
          <w:p w14:paraId="5547103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246F17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6A94A8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79BF128"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47F718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8326A4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125299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9BA993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6E68328A" w14:textId="77777777" w:rsidTr="00FC3755">
        <w:trPr>
          <w:trHeight w:val="364"/>
        </w:trPr>
        <w:tc>
          <w:tcPr>
            <w:tcW w:w="2070" w:type="dxa"/>
            <w:tcBorders>
              <w:left w:val="nil"/>
            </w:tcBorders>
            <w:vAlign w:val="center"/>
          </w:tcPr>
          <w:p w14:paraId="62A7C02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883FA7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A2BFCE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491C557"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74C86E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DDF2B4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58BE57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2EFA3B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62B84661" w14:textId="77777777" w:rsidTr="00FC3755">
        <w:trPr>
          <w:trHeight w:val="364"/>
        </w:trPr>
        <w:tc>
          <w:tcPr>
            <w:tcW w:w="2070" w:type="dxa"/>
            <w:tcBorders>
              <w:left w:val="nil"/>
            </w:tcBorders>
            <w:vAlign w:val="center"/>
          </w:tcPr>
          <w:p w14:paraId="2E67C59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E148D5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57E5D9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BD9BC7A"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B2084D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995E58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69364A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F8A2B9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3771E06A" w14:textId="77777777" w:rsidTr="00FC3755">
        <w:trPr>
          <w:trHeight w:val="364"/>
        </w:trPr>
        <w:tc>
          <w:tcPr>
            <w:tcW w:w="2070" w:type="dxa"/>
            <w:tcBorders>
              <w:left w:val="nil"/>
            </w:tcBorders>
            <w:vAlign w:val="center"/>
          </w:tcPr>
          <w:p w14:paraId="5270EC5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1280ED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8CF09C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9B6FACD"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BC0465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A57567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39CEB6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600600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1369CFFA" w14:textId="77777777" w:rsidTr="00FC3755">
        <w:trPr>
          <w:trHeight w:val="364"/>
        </w:trPr>
        <w:tc>
          <w:tcPr>
            <w:tcW w:w="2070" w:type="dxa"/>
            <w:tcBorders>
              <w:left w:val="nil"/>
            </w:tcBorders>
            <w:vAlign w:val="center"/>
          </w:tcPr>
          <w:p w14:paraId="26BB087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041964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F2EE6B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5564B9A"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A9F519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D094D3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8E3340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F4EF71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68C1A94E" w14:textId="77777777" w:rsidTr="00FC3755">
        <w:trPr>
          <w:trHeight w:val="364"/>
        </w:trPr>
        <w:tc>
          <w:tcPr>
            <w:tcW w:w="2070" w:type="dxa"/>
            <w:tcBorders>
              <w:left w:val="nil"/>
            </w:tcBorders>
            <w:vAlign w:val="center"/>
          </w:tcPr>
          <w:p w14:paraId="5D5C5A4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B01037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0EE5DE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395E5F9"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8A466F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60FB01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2E3DE7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ADB43B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3576A1C8" w14:textId="77777777" w:rsidTr="00FC3755">
        <w:trPr>
          <w:trHeight w:val="364"/>
        </w:trPr>
        <w:tc>
          <w:tcPr>
            <w:tcW w:w="2070" w:type="dxa"/>
            <w:tcBorders>
              <w:left w:val="nil"/>
            </w:tcBorders>
            <w:vAlign w:val="center"/>
          </w:tcPr>
          <w:p w14:paraId="68890FC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D2ECAC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7257EA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47857AF"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7C8A2F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7201DF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62A76D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61D84A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6B0B9052" w14:textId="77777777" w:rsidTr="00FC3755">
        <w:trPr>
          <w:trHeight w:val="364"/>
        </w:trPr>
        <w:tc>
          <w:tcPr>
            <w:tcW w:w="2070" w:type="dxa"/>
            <w:tcBorders>
              <w:left w:val="nil"/>
            </w:tcBorders>
            <w:vAlign w:val="center"/>
          </w:tcPr>
          <w:p w14:paraId="2329487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1CD58F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DDAD8D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FBE8E07"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C5B50B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633B8A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940699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71E937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169A8761" w14:textId="77777777" w:rsidTr="00FC3755">
        <w:trPr>
          <w:trHeight w:val="364"/>
        </w:trPr>
        <w:tc>
          <w:tcPr>
            <w:tcW w:w="2070" w:type="dxa"/>
            <w:tcBorders>
              <w:left w:val="nil"/>
            </w:tcBorders>
            <w:vAlign w:val="center"/>
          </w:tcPr>
          <w:p w14:paraId="35AC893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71893F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4F233A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AB4EA09"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983169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507597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600925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EFBA29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5DA09572" w14:textId="77777777" w:rsidTr="00FC3755">
        <w:trPr>
          <w:trHeight w:val="364"/>
        </w:trPr>
        <w:tc>
          <w:tcPr>
            <w:tcW w:w="2070" w:type="dxa"/>
            <w:tcBorders>
              <w:left w:val="nil"/>
            </w:tcBorders>
            <w:vAlign w:val="center"/>
          </w:tcPr>
          <w:p w14:paraId="4148510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E58791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32B40F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D697351"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179CDD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8DB25D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A46CC4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9174AE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12EE7AEE" w14:textId="77777777" w:rsidTr="00FC3755">
        <w:trPr>
          <w:trHeight w:val="364"/>
        </w:trPr>
        <w:tc>
          <w:tcPr>
            <w:tcW w:w="2070" w:type="dxa"/>
            <w:tcBorders>
              <w:left w:val="nil"/>
            </w:tcBorders>
            <w:vAlign w:val="center"/>
          </w:tcPr>
          <w:p w14:paraId="74920BF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1E286A9"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A54B93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F52592E"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534309F"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E3A27C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8155D0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69EBE1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67B36562" w14:textId="77777777" w:rsidTr="00FC3755">
        <w:trPr>
          <w:trHeight w:val="364"/>
        </w:trPr>
        <w:tc>
          <w:tcPr>
            <w:tcW w:w="2070" w:type="dxa"/>
            <w:tcBorders>
              <w:left w:val="nil"/>
            </w:tcBorders>
            <w:vAlign w:val="center"/>
          </w:tcPr>
          <w:p w14:paraId="61EEAD6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C7EA04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0D6D00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BF78466"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19EE71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814336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A03B16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ABAB4B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09753F24" w14:textId="77777777" w:rsidTr="00FC3755">
        <w:trPr>
          <w:trHeight w:val="364"/>
        </w:trPr>
        <w:tc>
          <w:tcPr>
            <w:tcW w:w="2070" w:type="dxa"/>
            <w:tcBorders>
              <w:left w:val="nil"/>
            </w:tcBorders>
            <w:vAlign w:val="center"/>
          </w:tcPr>
          <w:p w14:paraId="6845548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6C825B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75BCE8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80FAE5E"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CA1405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12EFF1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2FBC30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F75E8E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797FBEC0" w14:textId="77777777" w:rsidTr="00FC3755">
        <w:trPr>
          <w:trHeight w:val="364"/>
        </w:trPr>
        <w:tc>
          <w:tcPr>
            <w:tcW w:w="2070" w:type="dxa"/>
            <w:tcBorders>
              <w:left w:val="nil"/>
            </w:tcBorders>
            <w:vAlign w:val="center"/>
          </w:tcPr>
          <w:p w14:paraId="7203EB4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B66845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6EF232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F24F93E"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87AAA7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4E9B8F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569EEF8"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C0150A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3F6C19E6" w14:textId="77777777" w:rsidTr="00FC3755">
        <w:trPr>
          <w:trHeight w:val="364"/>
        </w:trPr>
        <w:tc>
          <w:tcPr>
            <w:tcW w:w="2070" w:type="dxa"/>
            <w:tcBorders>
              <w:left w:val="nil"/>
            </w:tcBorders>
            <w:vAlign w:val="center"/>
          </w:tcPr>
          <w:p w14:paraId="34C5D2C6"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433B5B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ECE373E"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82A2D99"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5242BF7"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7B74D10"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E1450B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C68E6D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484E7F88" w14:textId="77777777" w:rsidTr="00FC3755">
        <w:trPr>
          <w:trHeight w:val="364"/>
        </w:trPr>
        <w:tc>
          <w:tcPr>
            <w:tcW w:w="2070" w:type="dxa"/>
            <w:tcBorders>
              <w:left w:val="nil"/>
            </w:tcBorders>
            <w:vAlign w:val="center"/>
          </w:tcPr>
          <w:p w14:paraId="312A5FF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1AFCD7C"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06AF095"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19C3222"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03C306D"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01A72A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1AC6AB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E861133"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3C4935" w:rsidRPr="00150267" w14:paraId="128B8F76" w14:textId="77777777" w:rsidTr="00FC3755">
        <w:trPr>
          <w:trHeight w:val="364"/>
        </w:trPr>
        <w:tc>
          <w:tcPr>
            <w:tcW w:w="2070" w:type="dxa"/>
            <w:tcBorders>
              <w:left w:val="nil"/>
            </w:tcBorders>
            <w:vAlign w:val="center"/>
          </w:tcPr>
          <w:p w14:paraId="067F727B"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25785A4"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2AEBDD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4B4E195" w14:textId="77777777" w:rsidR="003C4935" w:rsidRPr="00150267" w:rsidRDefault="003C4935" w:rsidP="00FC3755">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A3EBEC2"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4290A1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574161A"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180BAD1" w14:textId="77777777" w:rsidR="003C4935" w:rsidRPr="00150267" w:rsidRDefault="003C4935" w:rsidP="00FC3755">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0F0B69CD" w14:textId="77777777" w:rsidR="003C4935" w:rsidRDefault="003C4935" w:rsidP="003C4935">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43E69F56" w14:textId="77777777" w:rsidR="003C4935" w:rsidRDefault="003C4935" w:rsidP="003C4935">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r>
        <w:rPr>
          <w:rFonts w:ascii="Arial" w:hAnsi="Arial"/>
          <w:sz w:val="18"/>
        </w:rPr>
        <w:t>See footnotes at end of table.</w:t>
      </w:r>
    </w:p>
    <w:p w14:paraId="59EB9734" w14:textId="77777777" w:rsidR="006808DB" w:rsidRDefault="006808DB" w:rsidP="006808DB">
      <w:pPr>
        <w:widowControl w:val="0"/>
        <w:ind w:left="180" w:right="180"/>
        <w:jc w:val="center"/>
        <w:rPr>
          <w:rFonts w:ascii="Arial" w:hAnsi="Arial"/>
          <w:sz w:val="18"/>
        </w:rPr>
      </w:pPr>
    </w:p>
    <w:p w14:paraId="3E1481FA"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3CB36BA"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15FF4E6C"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E703855"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22E1070"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C396065"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033D603"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FA60A54" w14:textId="77777777" w:rsidR="006808DB" w:rsidRDefault="006808DB" w:rsidP="006808DB">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FIGURE 1.  </w:t>
      </w:r>
      <w:r>
        <w:rPr>
          <w:rFonts w:ascii="Arial" w:hAnsi="Arial"/>
          <w:sz w:val="18"/>
          <w:u w:val="single"/>
        </w:rPr>
        <w:t>Case outline</w:t>
      </w:r>
      <w:r>
        <w:rPr>
          <w:rFonts w:ascii="Arial" w:hAnsi="Arial"/>
          <w:sz w:val="18"/>
        </w:rPr>
        <w:t>.</w:t>
      </w:r>
    </w:p>
    <w:p w14:paraId="2FE71F2B"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0A3889D"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CBCE0A1"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502420C"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2ACC417"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8EB7840"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C711D8B"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A8745B8"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28A9716"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9D2E88F" w14:textId="77777777" w:rsidR="006808DB" w:rsidRDefault="006808DB" w:rsidP="006808DB">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FIGURE 2.  </w:t>
      </w:r>
      <w:r>
        <w:rPr>
          <w:rFonts w:ascii="Arial" w:hAnsi="Arial"/>
          <w:sz w:val="18"/>
          <w:u w:val="single"/>
        </w:rPr>
        <w:t>Terminal connections</w:t>
      </w:r>
      <w:r>
        <w:rPr>
          <w:rFonts w:ascii="Arial" w:hAnsi="Arial"/>
          <w:sz w:val="18"/>
        </w:rPr>
        <w:t>.</w:t>
      </w:r>
    </w:p>
    <w:p w14:paraId="7B3066F3"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AEA708A"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EEC2623"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47FFBE9"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CEFE266"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9CD4B34"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3CAF629"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C526EDE"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1740AAB"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BCA4207" w14:textId="77777777" w:rsidR="006808DB" w:rsidRDefault="006808DB" w:rsidP="006808DB">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FIGURE 3.  </w:t>
      </w:r>
      <w:r>
        <w:rPr>
          <w:rFonts w:ascii="Arial" w:hAnsi="Arial"/>
          <w:sz w:val="18"/>
          <w:u w:val="single"/>
        </w:rPr>
        <w:t>Truth table</w:t>
      </w:r>
      <w:r>
        <w:rPr>
          <w:rFonts w:ascii="Arial" w:hAnsi="Arial"/>
          <w:sz w:val="18"/>
        </w:rPr>
        <w:t>.</w:t>
      </w:r>
    </w:p>
    <w:p w14:paraId="6953BC6A"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C701F59"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46F884E"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5CCCC30"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CC21B96"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1DA934A4"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F5547AC"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5AB985C"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300B31A"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CE3B054"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5F07615" w14:textId="77777777" w:rsidR="006808DB" w:rsidRDefault="006808DB" w:rsidP="006808DB">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FIGURE 4.  </w:t>
      </w:r>
      <w:r>
        <w:rPr>
          <w:rFonts w:ascii="Arial" w:hAnsi="Arial"/>
          <w:sz w:val="18"/>
          <w:u w:val="single"/>
        </w:rPr>
        <w:t>Block diagram</w:t>
      </w:r>
      <w:r>
        <w:rPr>
          <w:rFonts w:ascii="Arial" w:hAnsi="Arial"/>
          <w:sz w:val="18"/>
        </w:rPr>
        <w:t>.</w:t>
      </w:r>
    </w:p>
    <w:p w14:paraId="24EEEF4E"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D5F378F"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8E359F1"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4FE4918"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A46EFB1"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E662833"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02110A2"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F87E41A"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B469DB3"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F1CB737" w14:textId="77777777" w:rsidR="006808DB" w:rsidRDefault="006808DB" w:rsidP="006808DB">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FIGURE 5.  </w:t>
      </w:r>
      <w:r>
        <w:rPr>
          <w:rFonts w:ascii="Arial" w:hAnsi="Arial"/>
          <w:sz w:val="18"/>
          <w:u w:val="single"/>
        </w:rPr>
        <w:t>Timing waveforms</w:t>
      </w:r>
      <w:r>
        <w:rPr>
          <w:rFonts w:ascii="Arial" w:hAnsi="Arial"/>
          <w:sz w:val="18"/>
        </w:rPr>
        <w:t>.</w:t>
      </w:r>
    </w:p>
    <w:p w14:paraId="1BAD94FF"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D39B035"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929DC96"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6003FBC"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299CF96"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1BD817D" w14:textId="77777777" w:rsidR="006808DB" w:rsidRDefault="006808DB" w:rsidP="006808DB">
      <w:pPr>
        <w:widowControl w:val="0"/>
        <w:tabs>
          <w:tab w:val="left" w:pos="180"/>
          <w:tab w:val="left" w:pos="360"/>
          <w:tab w:val="left" w:pos="540"/>
          <w:tab w:val="left" w:pos="720"/>
        </w:tabs>
        <w:rPr>
          <w:rFonts w:ascii="Arial" w:hAnsi="Arial"/>
          <w:sz w:val="18"/>
        </w:rPr>
      </w:pPr>
      <w:r>
        <w:rPr>
          <w:rFonts w:ascii="Arial" w:hAnsi="Arial"/>
          <w:sz w:val="18"/>
        </w:rPr>
        <w:br w:type="page"/>
      </w:r>
    </w:p>
    <w:p w14:paraId="609E8C5D" w14:textId="77777777" w:rsidR="006808DB" w:rsidRDefault="006808DB" w:rsidP="006808DB">
      <w:pPr>
        <w:widowControl w:val="0"/>
        <w:ind w:left="180" w:right="180" w:firstLine="180"/>
        <w:rPr>
          <w:rFonts w:ascii="Arial" w:hAnsi="Arial"/>
          <w:sz w:val="18"/>
        </w:rPr>
      </w:pPr>
    </w:p>
    <w:p w14:paraId="7E1D63A2" w14:textId="4E8BB4A9" w:rsidR="006808DB" w:rsidRPr="00FA5D29" w:rsidRDefault="006808DB" w:rsidP="006808DB">
      <w:pPr>
        <w:widowControl w:val="0"/>
        <w:ind w:left="180" w:right="180" w:firstLine="180"/>
        <w:rPr>
          <w:rFonts w:ascii="Arial" w:hAnsi="Arial"/>
          <w:sz w:val="18"/>
        </w:rPr>
      </w:pPr>
      <w:r w:rsidRPr="00FA5D29">
        <w:rPr>
          <w:rFonts w:ascii="Arial" w:hAnsi="Arial"/>
          <w:sz w:val="18"/>
        </w:rPr>
        <w:t>4.  VERIFICATION</w:t>
      </w:r>
    </w:p>
    <w:p w14:paraId="48844C24" w14:textId="77777777" w:rsidR="006808DB" w:rsidRPr="00FA5D29" w:rsidRDefault="006808DB" w:rsidP="006808DB">
      <w:pPr>
        <w:widowControl w:val="0"/>
        <w:ind w:left="180" w:right="180" w:firstLine="180"/>
        <w:rPr>
          <w:rFonts w:ascii="Arial" w:hAnsi="Arial"/>
          <w:sz w:val="18"/>
        </w:rPr>
      </w:pPr>
    </w:p>
    <w:p w14:paraId="1669D886" w14:textId="77777777" w:rsidR="006808DB" w:rsidRDefault="006808DB" w:rsidP="006808DB">
      <w:pPr>
        <w:widowControl w:val="0"/>
        <w:ind w:left="180" w:right="180" w:firstLine="180"/>
        <w:rPr>
          <w:rFonts w:ascii="Arial" w:hAnsi="Arial"/>
          <w:color w:val="FF0000"/>
          <w:sz w:val="18"/>
        </w:rPr>
      </w:pPr>
      <w:r w:rsidRPr="00FA5D29">
        <w:rPr>
          <w:rFonts w:ascii="Arial" w:hAnsi="Arial"/>
          <w:sz w:val="18"/>
        </w:rPr>
        <w:t xml:space="preserve">4.1  </w:t>
      </w:r>
      <w:r w:rsidRPr="00FA5D29">
        <w:rPr>
          <w:rFonts w:ascii="Arial" w:hAnsi="Arial"/>
          <w:sz w:val="18"/>
          <w:u w:val="single"/>
        </w:rPr>
        <w:t>Sampling and inspection</w:t>
      </w:r>
      <w:r w:rsidRPr="00FA5D29">
        <w:rPr>
          <w:rFonts w:ascii="Arial" w:hAnsi="Arial"/>
          <w:sz w:val="18"/>
        </w:rPr>
        <w:t xml:space="preserve">.  </w:t>
      </w:r>
      <w:r w:rsidRPr="004505B4">
        <w:rPr>
          <w:rFonts w:ascii="Arial" w:hAnsi="Arial"/>
          <w:sz w:val="18"/>
          <w:u w:val="single"/>
        </w:rPr>
        <w:t>Sampling and inspection</w:t>
      </w:r>
      <w:r w:rsidRPr="004505B4">
        <w:rPr>
          <w:rFonts w:ascii="Arial" w:hAnsi="Arial"/>
          <w:sz w:val="18"/>
        </w:rPr>
        <w:t>.  For device classes Q and V, sampling and inspection procedures shall be in accordance with MIL-PRF-38535 or as modified in the device manufacturer's Quality Management (QM) plan.  The modification in the QM plan shall not affect the form, fit, or function as described herein.</w:t>
      </w:r>
      <w:r w:rsidRPr="004505B4">
        <w:rPr>
          <w:rFonts w:ascii="Arial" w:hAnsi="Arial"/>
          <w:color w:val="FF0000"/>
          <w:sz w:val="18"/>
        </w:rPr>
        <w:t xml:space="preserve">  For device class M, sampling and inspection procedures shall be in accordance with MIL-PRF-38535, appendix A.</w:t>
      </w:r>
    </w:p>
    <w:p w14:paraId="75A43F2E" w14:textId="77777777" w:rsidR="006808DB" w:rsidRPr="00FA5D29" w:rsidRDefault="006808DB" w:rsidP="006808DB">
      <w:pPr>
        <w:widowControl w:val="0"/>
        <w:ind w:left="180" w:right="180" w:firstLine="180"/>
        <w:rPr>
          <w:rFonts w:ascii="Arial" w:hAnsi="Arial"/>
          <w:color w:val="FF0000"/>
          <w:sz w:val="18"/>
        </w:rPr>
      </w:pPr>
    </w:p>
    <w:p w14:paraId="3918B1E3" w14:textId="77777777" w:rsidR="006808DB" w:rsidRDefault="006808DB" w:rsidP="006808DB">
      <w:pPr>
        <w:widowControl w:val="0"/>
        <w:ind w:left="180" w:right="180" w:firstLine="180"/>
        <w:rPr>
          <w:rFonts w:ascii="Arial" w:hAnsi="Arial"/>
          <w:sz w:val="18"/>
        </w:rPr>
      </w:pPr>
      <w:r w:rsidRPr="00FA5D29">
        <w:rPr>
          <w:rFonts w:ascii="Arial" w:hAnsi="Arial"/>
          <w:sz w:val="18"/>
        </w:rPr>
        <w:t xml:space="preserve">4.2  </w:t>
      </w:r>
      <w:r w:rsidRPr="00FA5D29">
        <w:rPr>
          <w:rFonts w:ascii="Arial" w:hAnsi="Arial"/>
          <w:sz w:val="18"/>
          <w:u w:val="single"/>
        </w:rPr>
        <w:t>Screening</w:t>
      </w:r>
      <w:r w:rsidRPr="00FA5D29">
        <w:rPr>
          <w:rFonts w:ascii="Arial" w:hAnsi="Arial"/>
          <w:sz w:val="18"/>
        </w:rPr>
        <w:t xml:space="preserve">.  </w:t>
      </w:r>
      <w:bookmarkStart w:id="7" w:name="_Hlk95211674"/>
      <w:r>
        <w:rPr>
          <w:rFonts w:ascii="Arial" w:hAnsi="Arial"/>
          <w:sz w:val="18"/>
        </w:rPr>
        <w:t>For device classes Q and V, screening shall be in accordance with MIL-PRF-38535, and shall be conducted on all devices prior to qualification and technology conformance inspection</w:t>
      </w:r>
      <w:r>
        <w:rPr>
          <w:rFonts w:ascii="Arial" w:hAnsi="Arial"/>
          <w:color w:val="F79646" w:themeColor="accent6"/>
          <w:sz w:val="18"/>
        </w:rPr>
        <w:t>.</w:t>
      </w:r>
      <w:r>
        <w:rPr>
          <w:rFonts w:ascii="Arial" w:hAnsi="Arial"/>
          <w:color w:val="FF0000"/>
          <w:sz w:val="18"/>
        </w:rPr>
        <w:t xml:space="preserve">  For device class M, screening shall be in accordance with method 5004 of MIL-STD-883, and shall be conducted on all devices prior to quality conformance inspection.</w:t>
      </w:r>
    </w:p>
    <w:bookmarkEnd w:id="7"/>
    <w:p w14:paraId="036D13C8" w14:textId="77777777" w:rsidR="006808DB" w:rsidRPr="0083593D" w:rsidRDefault="006808DB" w:rsidP="006808DB">
      <w:pPr>
        <w:widowControl w:val="0"/>
        <w:tabs>
          <w:tab w:val="left" w:pos="180"/>
          <w:tab w:val="left" w:pos="208"/>
          <w:tab w:val="left" w:pos="360"/>
          <w:tab w:val="left" w:pos="540"/>
          <w:tab w:val="left" w:pos="568"/>
          <w:tab w:val="left" w:pos="720"/>
          <w:tab w:val="left" w:pos="1108"/>
          <w:tab w:val="left" w:pos="182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0A9C899F" w14:textId="77777777" w:rsidR="006808DB" w:rsidRPr="00FA5D29" w:rsidRDefault="006808DB" w:rsidP="006808DB">
      <w:pPr>
        <w:widowControl w:val="0"/>
        <w:ind w:left="180" w:right="180" w:firstLine="180"/>
        <w:rPr>
          <w:rFonts w:ascii="Arial" w:hAnsi="Arial"/>
          <w:color w:val="FF0000"/>
          <w:sz w:val="18"/>
        </w:rPr>
      </w:pPr>
      <w:r w:rsidRPr="00FA5D29">
        <w:rPr>
          <w:rFonts w:ascii="Arial" w:hAnsi="Arial"/>
          <w:color w:val="FF0000"/>
          <w:sz w:val="18"/>
        </w:rPr>
        <w:t xml:space="preserve">4.2.1  </w:t>
      </w:r>
      <w:r w:rsidRPr="00FA5D29">
        <w:rPr>
          <w:rFonts w:ascii="Arial" w:hAnsi="Arial"/>
          <w:color w:val="FF0000"/>
          <w:sz w:val="18"/>
          <w:u w:val="single"/>
        </w:rPr>
        <w:t>Additional criteria for device class M</w:t>
      </w:r>
      <w:r w:rsidRPr="00FA5D29">
        <w:rPr>
          <w:rFonts w:ascii="Arial" w:hAnsi="Arial"/>
          <w:color w:val="FF0000"/>
          <w:sz w:val="18"/>
        </w:rPr>
        <w:t>.</w:t>
      </w:r>
    </w:p>
    <w:p w14:paraId="32584173" w14:textId="77777777" w:rsidR="006808DB" w:rsidRPr="0083593D" w:rsidRDefault="006808DB" w:rsidP="006808DB">
      <w:pPr>
        <w:widowControl w:val="0"/>
        <w:tabs>
          <w:tab w:val="left" w:pos="208"/>
          <w:tab w:val="left" w:pos="568"/>
          <w:tab w:val="left" w:pos="1108"/>
          <w:tab w:val="left" w:pos="182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7ED3A474" w14:textId="77777777" w:rsidR="006808DB" w:rsidRPr="00323585" w:rsidRDefault="006808DB" w:rsidP="006808DB">
      <w:pPr>
        <w:pStyle w:val="ListParagraph"/>
        <w:widowControl w:val="0"/>
        <w:numPr>
          <w:ilvl w:val="0"/>
          <w:numId w:val="10"/>
        </w:numPr>
        <w:tabs>
          <w:tab w:val="left" w:pos="540"/>
          <w:tab w:val="left" w:pos="900"/>
        </w:tabs>
        <w:ind w:right="180"/>
        <w:rPr>
          <w:rFonts w:ascii="Arial" w:hAnsi="Arial"/>
          <w:color w:val="FF0000"/>
          <w:sz w:val="18"/>
        </w:rPr>
      </w:pPr>
      <w:r w:rsidRPr="00323585">
        <w:rPr>
          <w:rFonts w:ascii="Arial" w:hAnsi="Arial"/>
          <w:color w:val="FF0000"/>
          <w:sz w:val="18"/>
        </w:rPr>
        <w:t>Burn-in test, method 1015 of MIL-STD-883.</w:t>
      </w:r>
    </w:p>
    <w:p w14:paraId="1858E184" w14:textId="77777777" w:rsidR="006808DB" w:rsidRPr="0083593D" w:rsidRDefault="006808DB" w:rsidP="006808DB">
      <w:pPr>
        <w:widowControl w:val="0"/>
        <w:tabs>
          <w:tab w:val="left" w:pos="208"/>
          <w:tab w:val="left" w:pos="388"/>
          <w:tab w:val="left" w:pos="748"/>
          <w:tab w:val="left" w:pos="182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24D043AC" w14:textId="566B5055" w:rsidR="006808DB" w:rsidRPr="00FA5D29" w:rsidRDefault="006808DB" w:rsidP="006808DB">
      <w:pPr>
        <w:widowControl w:val="0"/>
        <w:tabs>
          <w:tab w:val="left" w:pos="208"/>
          <w:tab w:val="left" w:pos="388"/>
          <w:tab w:val="left" w:pos="748"/>
          <w:tab w:val="left" w:pos="1108"/>
          <w:tab w:val="left" w:pos="1440"/>
          <w:tab w:val="left" w:pos="2548"/>
          <w:tab w:val="left" w:pos="3268"/>
          <w:tab w:val="left" w:pos="3988"/>
          <w:tab w:val="left" w:pos="4708"/>
          <w:tab w:val="left" w:pos="5428"/>
          <w:tab w:val="left" w:pos="6148"/>
          <w:tab w:val="left" w:pos="6868"/>
          <w:tab w:val="left" w:pos="7588"/>
          <w:tab w:val="left" w:pos="8308"/>
          <w:tab w:val="left" w:pos="9028"/>
          <w:tab w:val="left" w:pos="9748"/>
        </w:tabs>
        <w:ind w:left="1438" w:hanging="690"/>
        <w:rPr>
          <w:rFonts w:ascii="Arial" w:hAnsi="Arial"/>
          <w:color w:val="FF0000"/>
          <w:sz w:val="18"/>
        </w:rPr>
      </w:pPr>
      <w:r w:rsidRPr="00FA5D29">
        <w:rPr>
          <w:rFonts w:ascii="Arial" w:hAnsi="Arial"/>
          <w:color w:val="FF0000"/>
          <w:sz w:val="18"/>
        </w:rPr>
        <w:t>(1)</w:t>
      </w:r>
      <w:r w:rsidRPr="00FA5D29">
        <w:rPr>
          <w:rFonts w:ascii="Arial" w:hAnsi="Arial"/>
          <w:color w:val="FF0000"/>
          <w:sz w:val="18"/>
        </w:rPr>
        <w:tab/>
        <w:t xml:space="preserve">Test condition </w:t>
      </w:r>
      <w:r w:rsidR="00935191">
        <w:rPr>
          <w:rFonts w:ascii="Arial" w:hAnsi="Arial"/>
          <w:color w:val="FF0000"/>
          <w:sz w:val="18"/>
        </w:rPr>
        <w:softHyphen/>
        <w:t xml:space="preserve">_ </w:t>
      </w:r>
      <w:r w:rsidRPr="00FA5D29">
        <w:rPr>
          <w:rFonts w:ascii="Arial" w:hAnsi="Arial"/>
          <w:color w:val="FF0000"/>
          <w:sz w:val="18"/>
        </w:rPr>
        <w:t xml:space="preserve">or </w:t>
      </w:r>
      <w:r w:rsidR="00935191">
        <w:rPr>
          <w:rFonts w:ascii="Arial" w:hAnsi="Arial"/>
          <w:color w:val="FF0000"/>
          <w:sz w:val="18"/>
        </w:rPr>
        <w:t>_</w:t>
      </w:r>
      <w:r w:rsidRPr="00FA5D29">
        <w:rPr>
          <w:rFonts w:ascii="Arial" w:hAnsi="Arial"/>
          <w:color w:val="FF0000"/>
          <w:sz w:val="18"/>
        </w:rPr>
        <w:t>.  The test circuit shall be maintained by the manufacturer under document revision level control and shall be made available to the preparing or acquiring activity upon request.  The test circuit shall specify the inputs, outputs, biases, and power dissipation, as applicable, in accordance with the intent specified in method 1015 of MIL-STD-883.</w:t>
      </w:r>
    </w:p>
    <w:p w14:paraId="64C0D23B" w14:textId="77777777" w:rsidR="006808DB" w:rsidRPr="0083593D"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544E1CD7" w14:textId="77777777" w:rsidR="006808DB" w:rsidRPr="00FA5D29" w:rsidRDefault="006808DB" w:rsidP="006808DB">
      <w:pPr>
        <w:widowControl w:val="0"/>
        <w:tabs>
          <w:tab w:val="left" w:pos="208"/>
          <w:tab w:val="left" w:pos="388"/>
          <w:tab w:val="left" w:pos="748"/>
          <w:tab w:val="left" w:pos="1108"/>
          <w:tab w:val="left" w:pos="1440"/>
          <w:tab w:val="left" w:pos="2548"/>
          <w:tab w:val="left" w:pos="3268"/>
          <w:tab w:val="left" w:pos="3988"/>
          <w:tab w:val="left" w:pos="4708"/>
          <w:tab w:val="left" w:pos="5428"/>
          <w:tab w:val="left" w:pos="6148"/>
          <w:tab w:val="left" w:pos="6868"/>
          <w:tab w:val="left" w:pos="7588"/>
          <w:tab w:val="left" w:pos="8308"/>
          <w:tab w:val="left" w:pos="9028"/>
          <w:tab w:val="left" w:pos="9748"/>
        </w:tabs>
        <w:ind w:left="1438" w:hanging="690"/>
        <w:rPr>
          <w:rFonts w:ascii="Arial" w:hAnsi="Arial"/>
          <w:color w:val="FF0000"/>
          <w:sz w:val="18"/>
        </w:rPr>
      </w:pPr>
      <w:r w:rsidRPr="00FA5D29">
        <w:rPr>
          <w:rFonts w:ascii="Arial" w:hAnsi="Arial"/>
          <w:color w:val="FF0000"/>
          <w:sz w:val="18"/>
        </w:rPr>
        <w:t>(2)</w:t>
      </w:r>
      <w:r w:rsidRPr="00FA5D29">
        <w:rPr>
          <w:rFonts w:ascii="Arial" w:hAnsi="Arial"/>
          <w:color w:val="FF0000"/>
          <w:sz w:val="18"/>
        </w:rPr>
        <w:tab/>
        <w:t>T</w:t>
      </w:r>
      <w:r w:rsidRPr="00FA5D29">
        <w:rPr>
          <w:rFonts w:ascii="Arial" w:hAnsi="Arial"/>
          <w:color w:val="FF0000"/>
          <w:sz w:val="18"/>
          <w:vertAlign w:val="subscript"/>
        </w:rPr>
        <w:t>A</w:t>
      </w:r>
      <w:r w:rsidRPr="00FA5D29">
        <w:rPr>
          <w:rFonts w:ascii="Arial" w:hAnsi="Arial"/>
          <w:color w:val="FF0000"/>
          <w:sz w:val="18"/>
        </w:rPr>
        <w:t xml:space="preserve"> = +125</w:t>
      </w:r>
      <w:r w:rsidRPr="00FA5D29">
        <w:rPr>
          <w:rFonts w:ascii="Symbol" w:hAnsi="Symbol"/>
          <w:color w:val="FF0000"/>
          <w:sz w:val="18"/>
        </w:rPr>
        <w:t></w:t>
      </w:r>
      <w:r w:rsidRPr="00FA5D29">
        <w:rPr>
          <w:rFonts w:ascii="Arial" w:hAnsi="Arial"/>
          <w:color w:val="FF0000"/>
          <w:sz w:val="18"/>
        </w:rPr>
        <w:t>C, minimum.</w:t>
      </w:r>
    </w:p>
    <w:p w14:paraId="53B5442A" w14:textId="77777777" w:rsidR="006808DB" w:rsidRPr="0083593D"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6C04D3D9" w14:textId="77777777" w:rsidR="006808DB" w:rsidRPr="00FA5D29" w:rsidRDefault="006808DB" w:rsidP="006808DB">
      <w:pPr>
        <w:pStyle w:val="ListParagraph"/>
        <w:widowControl w:val="0"/>
        <w:numPr>
          <w:ilvl w:val="0"/>
          <w:numId w:val="10"/>
        </w:numPr>
        <w:tabs>
          <w:tab w:val="left" w:pos="540"/>
          <w:tab w:val="left" w:pos="900"/>
        </w:tabs>
        <w:ind w:right="180"/>
        <w:rPr>
          <w:rFonts w:ascii="Arial" w:hAnsi="Arial"/>
          <w:color w:val="FF0000"/>
          <w:sz w:val="18"/>
        </w:rPr>
      </w:pPr>
      <w:r w:rsidRPr="00FA5D29">
        <w:rPr>
          <w:rFonts w:ascii="Arial" w:hAnsi="Arial"/>
          <w:color w:val="FF0000"/>
          <w:sz w:val="18"/>
        </w:rPr>
        <w:t>Interim and final electrical test parameters shall be as specified in table II herein.</w:t>
      </w:r>
    </w:p>
    <w:p w14:paraId="10402ECF" w14:textId="77777777" w:rsidR="006808DB" w:rsidRPr="00FA5D29"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09508229" w14:textId="77777777" w:rsidR="006808DB" w:rsidRPr="00FA5D29" w:rsidRDefault="006808DB" w:rsidP="006808DB">
      <w:pPr>
        <w:widowControl w:val="0"/>
        <w:ind w:left="180" w:right="180" w:firstLine="180"/>
        <w:rPr>
          <w:rFonts w:ascii="Arial" w:hAnsi="Arial"/>
          <w:sz w:val="18"/>
        </w:rPr>
      </w:pPr>
      <w:r w:rsidRPr="00FA5D29">
        <w:rPr>
          <w:rFonts w:ascii="Arial" w:hAnsi="Arial"/>
          <w:sz w:val="18"/>
        </w:rPr>
        <w:t>4</w:t>
      </w:r>
      <w:r w:rsidRPr="005E076E">
        <w:rPr>
          <w:rFonts w:ascii="Arial" w:hAnsi="Arial"/>
          <w:sz w:val="18"/>
        </w:rPr>
        <w:t>.2.</w:t>
      </w:r>
      <w:r w:rsidRPr="00323585">
        <w:rPr>
          <w:rFonts w:ascii="Arial" w:hAnsi="Arial"/>
          <w:color w:val="FF0000"/>
          <w:sz w:val="18"/>
        </w:rPr>
        <w:t>2</w:t>
      </w:r>
      <w:r w:rsidRPr="005E076E">
        <w:rPr>
          <w:rFonts w:ascii="Arial" w:hAnsi="Arial"/>
          <w:sz w:val="18"/>
        </w:rPr>
        <w:t xml:space="preserve">  </w:t>
      </w:r>
      <w:r>
        <w:rPr>
          <w:rFonts w:ascii="Arial" w:hAnsi="Arial"/>
          <w:sz w:val="18"/>
          <w:u w:val="single"/>
        </w:rPr>
        <w:t>Additional criteria for device classes Q, T and V</w:t>
      </w:r>
      <w:r>
        <w:rPr>
          <w:rFonts w:ascii="Arial" w:hAnsi="Arial"/>
          <w:sz w:val="18"/>
        </w:rPr>
        <w:t>.</w:t>
      </w:r>
    </w:p>
    <w:p w14:paraId="709E12E4" w14:textId="77777777" w:rsidR="006808DB" w:rsidRPr="00FA5D29"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7B47B746" w14:textId="77777777" w:rsidR="006808DB" w:rsidRPr="00FA5D29" w:rsidRDefault="006808DB" w:rsidP="006808DB">
      <w:pPr>
        <w:pStyle w:val="ListParagraph"/>
        <w:widowControl w:val="0"/>
        <w:numPr>
          <w:ilvl w:val="0"/>
          <w:numId w:val="11"/>
        </w:numPr>
        <w:tabs>
          <w:tab w:val="left" w:pos="540"/>
          <w:tab w:val="left" w:pos="900"/>
        </w:tabs>
        <w:ind w:right="180"/>
        <w:rPr>
          <w:rFonts w:ascii="Arial" w:hAnsi="Arial"/>
          <w:sz w:val="18"/>
        </w:rPr>
      </w:pPr>
      <w:r w:rsidRPr="00FA5D29">
        <w:rPr>
          <w:rFonts w:ascii="Arial" w:hAnsi="Arial"/>
          <w:sz w:val="18"/>
        </w:rPr>
        <w:t>The burn-in test duration, test condition and test temperature, or approved alternatives shall be as specified in the device manufacturer's QM plan in accordance with MIL-PRF-38535.  The burn-in test circuit shall be maintained under document revision level control of the device manufacturer's Technology Review Board (TRB) in accordance with MIL-PRF-38535 and shall be made available to the acquiring or preparing activity upon request.  The test circuit shall specify the inputs, outputs, biases, and power dissipation, as applicable, in accordance with the intent specified in method 1015 of MIL-STD-883.</w:t>
      </w:r>
    </w:p>
    <w:p w14:paraId="094F01C7" w14:textId="77777777" w:rsidR="006808DB" w:rsidRPr="00FA5D29"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3703E0D2" w14:textId="77777777" w:rsidR="006808DB" w:rsidRDefault="006808DB" w:rsidP="006808DB">
      <w:pPr>
        <w:pStyle w:val="ListParagraph"/>
        <w:widowControl w:val="0"/>
        <w:numPr>
          <w:ilvl w:val="0"/>
          <w:numId w:val="11"/>
        </w:numPr>
        <w:tabs>
          <w:tab w:val="left" w:pos="540"/>
          <w:tab w:val="left" w:pos="900"/>
        </w:tabs>
        <w:ind w:right="180"/>
        <w:rPr>
          <w:rFonts w:ascii="Arial" w:hAnsi="Arial"/>
          <w:sz w:val="18"/>
        </w:rPr>
      </w:pPr>
      <w:r w:rsidRPr="006D4B50">
        <w:rPr>
          <w:rFonts w:ascii="Arial" w:hAnsi="Arial"/>
          <w:sz w:val="18"/>
        </w:rPr>
        <w:t>Interim and final electrical test parameters shall be as specified in table II herein.</w:t>
      </w:r>
    </w:p>
    <w:p w14:paraId="2AD4B49A" w14:textId="77777777" w:rsidR="006808DB" w:rsidRPr="00323585" w:rsidRDefault="006808DB" w:rsidP="006808DB">
      <w:pPr>
        <w:widowControl w:val="0"/>
        <w:tabs>
          <w:tab w:val="left" w:pos="540"/>
          <w:tab w:val="left" w:pos="900"/>
        </w:tabs>
        <w:ind w:left="540" w:right="180"/>
        <w:rPr>
          <w:rFonts w:ascii="Arial" w:hAnsi="Arial"/>
          <w:sz w:val="18"/>
        </w:rPr>
      </w:pPr>
    </w:p>
    <w:p w14:paraId="3D214965" w14:textId="77777777" w:rsidR="006808DB" w:rsidRPr="005E076E" w:rsidRDefault="006808DB" w:rsidP="006808DB">
      <w:pPr>
        <w:pStyle w:val="ListParagraph"/>
        <w:widowControl w:val="0"/>
        <w:numPr>
          <w:ilvl w:val="0"/>
          <w:numId w:val="11"/>
        </w:numPr>
        <w:tabs>
          <w:tab w:val="left" w:pos="540"/>
          <w:tab w:val="left" w:pos="900"/>
        </w:tabs>
        <w:ind w:right="180"/>
        <w:rPr>
          <w:rFonts w:ascii="Arial" w:hAnsi="Arial"/>
          <w:sz w:val="18"/>
        </w:rPr>
      </w:pPr>
      <w:r w:rsidRPr="005E076E">
        <w:rPr>
          <w:rFonts w:ascii="Arial" w:hAnsi="Arial"/>
          <w:sz w:val="18"/>
        </w:rPr>
        <w:t>Additional screening for device class V beyond the requirements of device class Q shall be as specified in MIL-PRF-38535, Appendix B.</w:t>
      </w:r>
    </w:p>
    <w:p w14:paraId="41096C2D" w14:textId="77777777" w:rsidR="006808DB" w:rsidRPr="00FA5D29"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2187D4F0" w14:textId="77777777" w:rsidR="006808DB" w:rsidRPr="00FA5D29" w:rsidRDefault="006808DB" w:rsidP="006808DB">
      <w:pPr>
        <w:widowControl w:val="0"/>
        <w:ind w:left="180" w:right="180" w:firstLine="180"/>
        <w:rPr>
          <w:rFonts w:ascii="Arial" w:hAnsi="Arial"/>
          <w:sz w:val="18"/>
        </w:rPr>
      </w:pPr>
      <w:r w:rsidRPr="00FA5D29">
        <w:rPr>
          <w:rFonts w:ascii="Arial" w:hAnsi="Arial"/>
          <w:sz w:val="18"/>
        </w:rPr>
        <w:t xml:space="preserve">4.3  </w:t>
      </w:r>
      <w:r w:rsidRPr="006D4B50">
        <w:rPr>
          <w:rFonts w:ascii="Arial" w:hAnsi="Arial"/>
          <w:sz w:val="18"/>
          <w:u w:val="single"/>
        </w:rPr>
        <w:t>Qualification inspection for device classes Q and V</w:t>
      </w:r>
      <w:r w:rsidRPr="006D4B50">
        <w:rPr>
          <w:rFonts w:ascii="Arial" w:hAnsi="Arial"/>
          <w:sz w:val="18"/>
        </w:rPr>
        <w:t>.  Qualification inspection for device classes Q and V shall be in accordance with MIL-PRF-38535.  Inspections to be performed shall be those specified in MIL-PRF-38535 and herein for groups A, B, C, D, and E inspections (see 4.4.1 through 4.4.4).</w:t>
      </w:r>
    </w:p>
    <w:p w14:paraId="7300C5D0" w14:textId="77777777" w:rsidR="006808DB" w:rsidRPr="00FA5D29"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7FB1B977" w14:textId="77777777" w:rsidR="006808DB" w:rsidRDefault="006808DB" w:rsidP="006808DB">
      <w:pPr>
        <w:widowControl w:val="0"/>
        <w:ind w:left="180" w:right="180" w:firstLine="180"/>
        <w:rPr>
          <w:rFonts w:ascii="Arial" w:hAnsi="Arial"/>
          <w:sz w:val="18"/>
        </w:rPr>
      </w:pPr>
      <w:r w:rsidRPr="00921A3E">
        <w:rPr>
          <w:rFonts w:ascii="Arial" w:hAnsi="Arial"/>
          <w:sz w:val="18"/>
        </w:rPr>
        <w:t xml:space="preserve">4.4  </w:t>
      </w:r>
      <w:r w:rsidRPr="00921A3E">
        <w:rPr>
          <w:rFonts w:ascii="Arial" w:hAnsi="Arial"/>
          <w:sz w:val="18"/>
          <w:u w:val="single"/>
        </w:rPr>
        <w:t>Conformance inspection</w:t>
      </w:r>
      <w:r w:rsidRPr="00921A3E">
        <w:rPr>
          <w:rFonts w:ascii="Arial" w:hAnsi="Arial"/>
          <w:sz w:val="18"/>
        </w:rPr>
        <w:t xml:space="preserve">.  </w:t>
      </w:r>
      <w:r>
        <w:rPr>
          <w:rFonts w:ascii="Arial" w:hAnsi="Arial"/>
          <w:sz w:val="18"/>
        </w:rPr>
        <w:t>Technology conformance inspection for classes Q and V shall be in accordance with MIL-PRF-38535 including groups A, B, C, D, and E inspections and as specified.</w:t>
      </w:r>
      <w:r>
        <w:rPr>
          <w:rFonts w:ascii="Arial" w:hAnsi="Arial"/>
          <w:color w:val="FF0000"/>
          <w:sz w:val="18"/>
        </w:rPr>
        <w:t xml:space="preserve">  Quality conformance inspection for device class M shall be in accordance with MIL-PRF-38535, appendix A and as specified herein.  Inspections to be performed for device class M shall be those specified in method 5005 of MIL-STD-883 and herein for groups A, B, C, D, and E inspections (see 4.4.1 through 4.4.4).</w:t>
      </w:r>
    </w:p>
    <w:p w14:paraId="602502A3" w14:textId="77777777" w:rsidR="006808DB"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06E32386" w14:textId="77777777" w:rsidR="006808DB" w:rsidRDefault="006808DB" w:rsidP="006808DB">
      <w:pPr>
        <w:widowControl w:val="0"/>
        <w:ind w:left="180" w:right="180" w:firstLine="180"/>
        <w:rPr>
          <w:rFonts w:ascii="Arial" w:hAnsi="Arial"/>
          <w:sz w:val="18"/>
        </w:rPr>
      </w:pPr>
      <w:r>
        <w:rPr>
          <w:rFonts w:ascii="Arial" w:hAnsi="Arial"/>
          <w:sz w:val="18"/>
        </w:rPr>
        <w:t xml:space="preserve">4.4.1  </w:t>
      </w:r>
      <w:r>
        <w:rPr>
          <w:rFonts w:ascii="Arial" w:hAnsi="Arial"/>
          <w:sz w:val="18"/>
          <w:u w:val="single"/>
        </w:rPr>
        <w:t>Group A inspection</w:t>
      </w:r>
      <w:r>
        <w:rPr>
          <w:rFonts w:ascii="Arial" w:hAnsi="Arial"/>
          <w:sz w:val="18"/>
        </w:rPr>
        <w:t>.</w:t>
      </w:r>
    </w:p>
    <w:p w14:paraId="52D68C44" w14:textId="77777777" w:rsidR="006808DB"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0BCFFC93" w14:textId="77777777" w:rsidR="006808DB" w:rsidRPr="00710EF3" w:rsidRDefault="006808DB" w:rsidP="006808DB">
      <w:pPr>
        <w:pStyle w:val="ListParagraph"/>
        <w:widowControl w:val="0"/>
        <w:numPr>
          <w:ilvl w:val="0"/>
          <w:numId w:val="5"/>
        </w:numPr>
        <w:tabs>
          <w:tab w:val="left" w:pos="208"/>
          <w:tab w:val="left" w:pos="388"/>
          <w:tab w:val="left" w:pos="90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hanging="540"/>
        <w:rPr>
          <w:rFonts w:ascii="Arial" w:hAnsi="Arial"/>
          <w:sz w:val="18"/>
        </w:rPr>
      </w:pPr>
      <w:r w:rsidRPr="00710EF3">
        <w:rPr>
          <w:rFonts w:ascii="Arial" w:hAnsi="Arial"/>
          <w:sz w:val="18"/>
        </w:rPr>
        <w:t>Tests shall be as specified in table II herein.</w:t>
      </w:r>
    </w:p>
    <w:p w14:paraId="45194E25" w14:textId="77777777" w:rsidR="006808DB"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76D7CADD" w14:textId="77777777" w:rsidR="006808DB" w:rsidRPr="00135BF8" w:rsidRDefault="006808DB" w:rsidP="006808DB">
      <w:pPr>
        <w:pStyle w:val="ListParagraph"/>
        <w:widowControl w:val="0"/>
        <w:numPr>
          <w:ilvl w:val="0"/>
          <w:numId w:val="5"/>
        </w:numPr>
        <w:tabs>
          <w:tab w:val="left" w:pos="208"/>
          <w:tab w:val="left" w:pos="388"/>
          <w:tab w:val="left" w:pos="900"/>
          <w:tab w:val="left" w:pos="2548"/>
          <w:tab w:val="left" w:pos="3268"/>
          <w:tab w:val="left" w:pos="3988"/>
          <w:tab w:val="left" w:pos="4708"/>
          <w:tab w:val="left" w:pos="5428"/>
          <w:tab w:val="left" w:pos="6148"/>
          <w:tab w:val="left" w:pos="6868"/>
          <w:tab w:val="left" w:pos="7588"/>
          <w:tab w:val="left" w:pos="8308"/>
          <w:tab w:val="left" w:pos="9028"/>
          <w:tab w:val="left" w:pos="9748"/>
        </w:tabs>
        <w:ind w:left="900"/>
        <w:rPr>
          <w:rFonts w:ascii="Arial" w:hAnsi="Arial"/>
          <w:sz w:val="18"/>
        </w:rPr>
      </w:pPr>
      <w:r w:rsidRPr="00135BF8">
        <w:rPr>
          <w:rFonts w:ascii="Arial" w:hAnsi="Arial"/>
          <w:color w:val="FF0000"/>
          <w:sz w:val="18"/>
        </w:rPr>
        <w:t xml:space="preserve">For device class M, subgroups 7 and 8 tests shall be sufficient to verify the truth table.  </w:t>
      </w:r>
      <w:r w:rsidRPr="00135BF8">
        <w:rPr>
          <w:rFonts w:ascii="Arial" w:hAnsi="Arial"/>
          <w:sz w:val="18"/>
        </w:rPr>
        <w:t>For device classes Q and V,</w:t>
      </w:r>
      <w:r>
        <w:rPr>
          <w:rFonts w:ascii="Arial" w:hAnsi="Arial"/>
          <w:sz w:val="18"/>
        </w:rPr>
        <w:t xml:space="preserve"> </w:t>
      </w:r>
      <w:r w:rsidRPr="00135BF8">
        <w:rPr>
          <w:rFonts w:ascii="Arial" w:hAnsi="Arial"/>
          <w:sz w:val="18"/>
        </w:rPr>
        <w:t>subgroups 7 and 8 shall include verifying the functionality of the device.</w:t>
      </w:r>
    </w:p>
    <w:p w14:paraId="4F8E6FED" w14:textId="77777777" w:rsidR="006808DB" w:rsidRDefault="006808DB" w:rsidP="006808DB">
      <w:pPr>
        <w:rPr>
          <w:rFonts w:ascii="Arial" w:hAnsi="Arial"/>
          <w:sz w:val="18"/>
        </w:rPr>
      </w:pPr>
      <w:r>
        <w:rPr>
          <w:rFonts w:ascii="Arial" w:hAnsi="Arial"/>
          <w:sz w:val="18"/>
        </w:rPr>
        <w:br w:type="page"/>
      </w:r>
    </w:p>
    <w:p w14:paraId="216D9A84" w14:textId="77777777" w:rsidR="00935191" w:rsidRDefault="00935191" w:rsidP="00935191">
      <w:pPr>
        <w:widowControl w:val="0"/>
        <w:ind w:left="180" w:right="180" w:firstLine="180"/>
        <w:rPr>
          <w:rFonts w:ascii="Arial" w:hAnsi="Arial"/>
          <w:sz w:val="18"/>
        </w:rPr>
      </w:pPr>
    </w:p>
    <w:p w14:paraId="04CD8748" w14:textId="77777777" w:rsidR="00935191" w:rsidRDefault="00935191" w:rsidP="00935191">
      <w:pPr>
        <w:widowControl w:val="0"/>
        <w:tabs>
          <w:tab w:val="center" w:pos="5112"/>
          <w:tab w:val="left" w:pos="5428"/>
          <w:tab w:val="left" w:pos="6148"/>
          <w:tab w:val="left" w:pos="6868"/>
          <w:tab w:val="left" w:pos="7588"/>
          <w:tab w:val="left" w:pos="8308"/>
          <w:tab w:val="left" w:pos="9028"/>
          <w:tab w:val="left" w:pos="9748"/>
        </w:tabs>
        <w:jc w:val="center"/>
        <w:rPr>
          <w:rFonts w:ascii="Arial" w:hAnsi="Arial"/>
          <w:sz w:val="18"/>
        </w:rPr>
      </w:pPr>
      <w:r>
        <w:rPr>
          <w:rFonts w:ascii="Arial" w:hAnsi="Arial"/>
          <w:sz w:val="18"/>
        </w:rPr>
        <w:t xml:space="preserve">TABLE II.  </w:t>
      </w:r>
      <w:r>
        <w:rPr>
          <w:rFonts w:ascii="Arial" w:hAnsi="Arial"/>
          <w:sz w:val="18"/>
          <w:u w:val="single"/>
        </w:rPr>
        <w:t>Electrical test requirements</w:t>
      </w:r>
      <w:r>
        <w:rPr>
          <w:rFonts w:ascii="Arial" w:hAnsi="Arial"/>
          <w:sz w:val="18"/>
        </w:rPr>
        <w:t>.</w:t>
      </w:r>
    </w:p>
    <w:p w14:paraId="5BCB9A04" w14:textId="77777777" w:rsidR="00935191" w:rsidRDefault="00935191" w:rsidP="00935191">
      <w:pPr>
        <w:widowControl w:val="0"/>
        <w:ind w:left="180" w:right="180" w:firstLine="180"/>
        <w:rPr>
          <w:rFonts w:ascii="Arial" w:hAnsi="Arial"/>
          <w:sz w:val="18"/>
        </w:rPr>
      </w:pPr>
    </w:p>
    <w:tbl>
      <w:tblPr>
        <w:tblStyle w:val="TableGrid"/>
        <w:tblW w:w="0" w:type="auto"/>
        <w:jc w:val="center"/>
        <w:tblLayout w:type="fixed"/>
        <w:tblCellMar>
          <w:left w:w="120" w:type="dxa"/>
          <w:right w:w="120" w:type="dxa"/>
        </w:tblCellMar>
        <w:tblLook w:val="0020" w:firstRow="1" w:lastRow="0" w:firstColumn="0" w:lastColumn="0" w:noHBand="0" w:noVBand="0"/>
      </w:tblPr>
      <w:tblGrid>
        <w:gridCol w:w="2700"/>
        <w:gridCol w:w="1980"/>
        <w:gridCol w:w="2860"/>
      </w:tblGrid>
      <w:tr w:rsidR="00935191" w14:paraId="16D98347" w14:textId="77777777" w:rsidTr="00FC3755">
        <w:trPr>
          <w:jc w:val="center"/>
        </w:trPr>
        <w:tc>
          <w:tcPr>
            <w:tcW w:w="2700" w:type="dxa"/>
            <w:tcBorders>
              <w:top w:val="single" w:sz="6" w:space="0" w:color="000000"/>
              <w:left w:val="single" w:sz="6" w:space="0" w:color="000000"/>
              <w:bottom w:val="nil"/>
              <w:right w:val="single" w:sz="6" w:space="0" w:color="000000"/>
            </w:tcBorders>
          </w:tcPr>
          <w:p w14:paraId="2CE06285" w14:textId="77777777" w:rsidR="00935191" w:rsidRDefault="00935191" w:rsidP="00FC3755">
            <w:pPr>
              <w:widowControl w:val="0"/>
              <w:tabs>
                <w:tab w:val="center" w:pos="1230"/>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Pr>
                <w:rFonts w:ascii="Arial" w:hAnsi="Arial"/>
                <w:sz w:val="18"/>
              </w:rPr>
              <w:t>Test requirements</w:t>
            </w:r>
          </w:p>
        </w:tc>
        <w:tc>
          <w:tcPr>
            <w:tcW w:w="1980" w:type="dxa"/>
            <w:tcBorders>
              <w:top w:val="single" w:sz="6" w:space="0" w:color="000000"/>
              <w:left w:val="single" w:sz="6" w:space="0" w:color="000000"/>
              <w:bottom w:val="nil"/>
              <w:right w:val="single" w:sz="6" w:space="0" w:color="000000"/>
            </w:tcBorders>
          </w:tcPr>
          <w:p w14:paraId="373064B4" w14:textId="77777777" w:rsidR="00935191" w:rsidRPr="0001749A" w:rsidRDefault="00935191" w:rsidP="00FC3755">
            <w:pPr>
              <w:widowControl w:val="0"/>
              <w:tabs>
                <w:tab w:val="center" w:pos="87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color w:val="FF0000"/>
                <w:sz w:val="18"/>
              </w:rPr>
            </w:pPr>
            <w:r w:rsidRPr="0001749A">
              <w:rPr>
                <w:rFonts w:ascii="Arial" w:hAnsi="Arial"/>
                <w:color w:val="FF0000"/>
                <w:sz w:val="18"/>
              </w:rPr>
              <w:t xml:space="preserve">Subgroups </w:t>
            </w:r>
          </w:p>
          <w:p w14:paraId="569425CE" w14:textId="77777777" w:rsidR="00935191" w:rsidRPr="0001749A" w:rsidRDefault="00935191" w:rsidP="00FC3755">
            <w:pPr>
              <w:widowControl w:val="0"/>
              <w:tabs>
                <w:tab w:val="center" w:pos="87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color w:val="FF0000"/>
                <w:sz w:val="18"/>
              </w:rPr>
            </w:pPr>
            <w:r w:rsidRPr="0001749A">
              <w:rPr>
                <w:rFonts w:ascii="Arial" w:hAnsi="Arial"/>
                <w:color w:val="FF0000"/>
                <w:sz w:val="18"/>
              </w:rPr>
              <w:t>(in accordance with</w:t>
            </w:r>
          </w:p>
          <w:p w14:paraId="0C7B3691" w14:textId="77777777" w:rsidR="00935191" w:rsidRPr="0001749A" w:rsidRDefault="00935191" w:rsidP="00FC3755">
            <w:pPr>
              <w:widowControl w:val="0"/>
              <w:tabs>
                <w:tab w:val="center" w:pos="87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color w:val="FF0000"/>
                <w:sz w:val="18"/>
              </w:rPr>
            </w:pPr>
            <w:r w:rsidRPr="0001749A">
              <w:rPr>
                <w:rFonts w:ascii="Arial" w:hAnsi="Arial"/>
                <w:color w:val="FF0000"/>
                <w:sz w:val="18"/>
              </w:rPr>
              <w:t>MIL-STD-883, method 5005, table I)</w:t>
            </w:r>
          </w:p>
        </w:tc>
        <w:tc>
          <w:tcPr>
            <w:tcW w:w="2860" w:type="dxa"/>
            <w:tcBorders>
              <w:top w:val="single" w:sz="6" w:space="0" w:color="000000"/>
              <w:left w:val="single" w:sz="6" w:space="0" w:color="000000"/>
              <w:bottom w:val="nil"/>
              <w:right w:val="single" w:sz="6" w:space="0" w:color="000000"/>
            </w:tcBorders>
          </w:tcPr>
          <w:p w14:paraId="6DE90D46" w14:textId="77777777" w:rsidR="00935191" w:rsidRPr="006C5E0A" w:rsidRDefault="00935191" w:rsidP="00FC3755">
            <w:pPr>
              <w:widowControl w:val="0"/>
              <w:tabs>
                <w:tab w:val="center" w:pos="600"/>
                <w:tab w:val="left" w:pos="74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ind w:right="-118"/>
              <w:jc w:val="center"/>
              <w:rPr>
                <w:rFonts w:ascii="Arial" w:hAnsi="Arial"/>
                <w:sz w:val="18"/>
              </w:rPr>
            </w:pPr>
            <w:r w:rsidRPr="006C5E0A">
              <w:rPr>
                <w:rFonts w:ascii="Arial" w:hAnsi="Arial"/>
                <w:sz w:val="18"/>
              </w:rPr>
              <w:t>Subgroups</w:t>
            </w:r>
          </w:p>
          <w:p w14:paraId="20AF23E7" w14:textId="77777777" w:rsidR="00935191" w:rsidRPr="006C5E0A" w:rsidRDefault="00935191" w:rsidP="00FC3755">
            <w:pPr>
              <w:widowControl w:val="0"/>
              <w:tabs>
                <w:tab w:val="center" w:pos="600"/>
                <w:tab w:val="left" w:pos="74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ind w:right="-118"/>
              <w:jc w:val="center"/>
              <w:rPr>
                <w:rFonts w:ascii="Arial" w:hAnsi="Arial"/>
                <w:sz w:val="18"/>
              </w:rPr>
            </w:pPr>
            <w:r w:rsidRPr="006C5E0A">
              <w:rPr>
                <w:rFonts w:ascii="Arial" w:hAnsi="Arial"/>
                <w:sz w:val="18"/>
              </w:rPr>
              <w:t>(in accordance with</w:t>
            </w:r>
          </w:p>
          <w:p w14:paraId="7A0116ED" w14:textId="77777777" w:rsidR="00935191" w:rsidRDefault="00935191" w:rsidP="00FC3755">
            <w:pPr>
              <w:widowControl w:val="0"/>
              <w:tabs>
                <w:tab w:val="center" w:pos="600"/>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ind w:hanging="120"/>
              <w:jc w:val="center"/>
              <w:rPr>
                <w:rFonts w:ascii="Arial" w:hAnsi="Arial"/>
                <w:sz w:val="18"/>
              </w:rPr>
            </w:pPr>
            <w:r w:rsidRPr="006C5E0A">
              <w:rPr>
                <w:rFonts w:ascii="Arial" w:hAnsi="Arial"/>
                <w:sz w:val="18"/>
              </w:rPr>
              <w:t>MIL-PRF-38535, table III)</w:t>
            </w:r>
          </w:p>
        </w:tc>
      </w:tr>
    </w:tbl>
    <w:p w14:paraId="318DF3F7" w14:textId="77777777" w:rsidR="00935191" w:rsidRPr="006C5E0A" w:rsidRDefault="00935191" w:rsidP="00935191">
      <w:pPr>
        <w:rPr>
          <w:rFonts w:ascii="Arial" w:hAnsi="Arial" w:cs="Arial"/>
          <w:vanish/>
          <w:sz w:val="18"/>
          <w:szCs w:val="18"/>
        </w:rPr>
      </w:pPr>
    </w:p>
    <w:tbl>
      <w:tblPr>
        <w:tblStyle w:val="TableGrid"/>
        <w:tblW w:w="0" w:type="auto"/>
        <w:jc w:val="center"/>
        <w:tblLayout w:type="fixed"/>
        <w:tblCellMar>
          <w:left w:w="120" w:type="dxa"/>
          <w:right w:w="120" w:type="dxa"/>
        </w:tblCellMar>
        <w:tblLook w:val="0020" w:firstRow="1" w:lastRow="0" w:firstColumn="0" w:lastColumn="0" w:noHBand="0" w:noVBand="0"/>
      </w:tblPr>
      <w:tblGrid>
        <w:gridCol w:w="2700"/>
        <w:gridCol w:w="1980"/>
        <w:gridCol w:w="1463"/>
        <w:gridCol w:w="1397"/>
      </w:tblGrid>
      <w:tr w:rsidR="00935191" w14:paraId="45EBEE53" w14:textId="77777777" w:rsidTr="00FC3755">
        <w:trPr>
          <w:jc w:val="center"/>
        </w:trPr>
        <w:tc>
          <w:tcPr>
            <w:tcW w:w="2700" w:type="dxa"/>
            <w:tcBorders>
              <w:top w:val="nil"/>
              <w:left w:val="single" w:sz="6" w:space="0" w:color="000000"/>
              <w:bottom w:val="single" w:sz="6" w:space="0" w:color="000000"/>
              <w:right w:val="single" w:sz="6" w:space="0" w:color="000000"/>
            </w:tcBorders>
          </w:tcPr>
          <w:p w14:paraId="2DD514E9"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p>
        </w:tc>
        <w:tc>
          <w:tcPr>
            <w:tcW w:w="1980" w:type="dxa"/>
            <w:tcBorders>
              <w:top w:val="single" w:sz="6" w:space="0" w:color="000000"/>
              <w:left w:val="single" w:sz="6" w:space="0" w:color="000000"/>
              <w:bottom w:val="single" w:sz="6" w:space="0" w:color="000000"/>
              <w:right w:val="single" w:sz="6" w:space="0" w:color="000000"/>
            </w:tcBorders>
          </w:tcPr>
          <w:p w14:paraId="629001BD" w14:textId="77777777" w:rsidR="00935191" w:rsidRPr="0001749A" w:rsidRDefault="00935191" w:rsidP="00FC3755">
            <w:pPr>
              <w:widowControl w:val="0"/>
              <w:tabs>
                <w:tab w:val="center" w:pos="87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color w:val="FF0000"/>
                <w:sz w:val="18"/>
              </w:rPr>
            </w:pPr>
            <w:r w:rsidRPr="0001749A">
              <w:rPr>
                <w:rFonts w:ascii="Arial" w:hAnsi="Arial"/>
                <w:color w:val="FF0000"/>
                <w:sz w:val="18"/>
              </w:rPr>
              <w:t>Device</w:t>
            </w:r>
          </w:p>
          <w:p w14:paraId="499F9A5C" w14:textId="77777777" w:rsidR="00935191" w:rsidRPr="0001749A" w:rsidRDefault="00935191" w:rsidP="00FC3755">
            <w:pPr>
              <w:widowControl w:val="0"/>
              <w:tabs>
                <w:tab w:val="center" w:pos="87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color w:val="FF0000"/>
                <w:sz w:val="18"/>
              </w:rPr>
            </w:pPr>
            <w:r w:rsidRPr="0001749A">
              <w:rPr>
                <w:rFonts w:ascii="Arial" w:hAnsi="Arial"/>
                <w:color w:val="FF0000"/>
                <w:sz w:val="18"/>
              </w:rPr>
              <w:t>class M</w:t>
            </w:r>
          </w:p>
        </w:tc>
        <w:tc>
          <w:tcPr>
            <w:tcW w:w="1463" w:type="dxa"/>
            <w:tcBorders>
              <w:top w:val="single" w:sz="6" w:space="0" w:color="000000"/>
              <w:left w:val="single" w:sz="6" w:space="0" w:color="000000"/>
              <w:bottom w:val="single" w:sz="6" w:space="0" w:color="000000"/>
              <w:right w:val="single" w:sz="6" w:space="0" w:color="000000"/>
            </w:tcBorders>
          </w:tcPr>
          <w:p w14:paraId="0AF18814" w14:textId="77777777" w:rsidR="00935191" w:rsidRDefault="00935191" w:rsidP="00FC3755">
            <w:pPr>
              <w:widowControl w:val="0"/>
              <w:tabs>
                <w:tab w:val="center" w:pos="600"/>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Pr>
                <w:rFonts w:ascii="Arial" w:hAnsi="Arial"/>
                <w:sz w:val="18"/>
              </w:rPr>
              <w:t>Device</w:t>
            </w:r>
          </w:p>
          <w:p w14:paraId="6EFE13C5" w14:textId="77777777" w:rsidR="00935191" w:rsidRDefault="00935191" w:rsidP="00FC3755">
            <w:pPr>
              <w:widowControl w:val="0"/>
              <w:tabs>
                <w:tab w:val="center" w:pos="600"/>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Pr>
                <w:rFonts w:ascii="Arial" w:hAnsi="Arial"/>
                <w:sz w:val="18"/>
              </w:rPr>
              <w:t>class Q</w:t>
            </w:r>
          </w:p>
        </w:tc>
        <w:tc>
          <w:tcPr>
            <w:tcW w:w="1397" w:type="dxa"/>
            <w:tcBorders>
              <w:top w:val="single" w:sz="6" w:space="0" w:color="000000"/>
              <w:left w:val="single" w:sz="6" w:space="0" w:color="000000"/>
              <w:bottom w:val="single" w:sz="6" w:space="0" w:color="000000"/>
              <w:right w:val="single" w:sz="6" w:space="0" w:color="000000"/>
            </w:tcBorders>
          </w:tcPr>
          <w:p w14:paraId="244968B9" w14:textId="77777777" w:rsidR="00935191" w:rsidRDefault="00935191" w:rsidP="00FC3755">
            <w:pPr>
              <w:widowControl w:val="0"/>
              <w:tabs>
                <w:tab w:val="center" w:pos="555"/>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Pr>
                <w:rFonts w:ascii="Arial" w:hAnsi="Arial"/>
                <w:sz w:val="18"/>
              </w:rPr>
              <w:t>Device</w:t>
            </w:r>
          </w:p>
          <w:p w14:paraId="2F435A4C" w14:textId="77777777" w:rsidR="00935191" w:rsidRDefault="00935191" w:rsidP="00FC3755">
            <w:pPr>
              <w:widowControl w:val="0"/>
              <w:tabs>
                <w:tab w:val="center" w:pos="555"/>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Pr>
                <w:rFonts w:ascii="Arial" w:hAnsi="Arial"/>
                <w:sz w:val="18"/>
              </w:rPr>
              <w:t>class V</w:t>
            </w:r>
          </w:p>
        </w:tc>
      </w:tr>
      <w:tr w:rsidR="00935191" w14:paraId="06F2982A" w14:textId="77777777" w:rsidTr="00FC3755">
        <w:trPr>
          <w:jc w:val="center"/>
        </w:trPr>
        <w:tc>
          <w:tcPr>
            <w:tcW w:w="2700" w:type="dxa"/>
            <w:tcBorders>
              <w:top w:val="single" w:sz="6" w:space="0" w:color="000000"/>
              <w:left w:val="single" w:sz="6" w:space="0" w:color="000000"/>
              <w:bottom w:val="single" w:sz="6" w:space="0" w:color="000000"/>
              <w:right w:val="single" w:sz="6" w:space="0" w:color="000000"/>
            </w:tcBorders>
          </w:tcPr>
          <w:p w14:paraId="0722C265"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Interim electrical</w:t>
            </w:r>
          </w:p>
          <w:p w14:paraId="5B8840CE"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parameters (see 4.2)</w:t>
            </w:r>
          </w:p>
        </w:tc>
        <w:tc>
          <w:tcPr>
            <w:tcW w:w="1980" w:type="dxa"/>
            <w:tcBorders>
              <w:top w:val="single" w:sz="6" w:space="0" w:color="000000"/>
              <w:left w:val="single" w:sz="6" w:space="0" w:color="000000"/>
              <w:bottom w:val="single" w:sz="6" w:space="0" w:color="000000"/>
              <w:right w:val="single" w:sz="6" w:space="0" w:color="000000"/>
            </w:tcBorders>
          </w:tcPr>
          <w:p w14:paraId="152B0DCF" w14:textId="77777777" w:rsidR="00935191" w:rsidRPr="0001749A"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p>
        </w:tc>
        <w:tc>
          <w:tcPr>
            <w:tcW w:w="1463" w:type="dxa"/>
            <w:tcBorders>
              <w:top w:val="single" w:sz="6" w:space="0" w:color="000000"/>
              <w:left w:val="single" w:sz="6" w:space="0" w:color="000000"/>
              <w:bottom w:val="single" w:sz="6" w:space="0" w:color="000000"/>
              <w:right w:val="single" w:sz="6" w:space="0" w:color="000000"/>
            </w:tcBorders>
          </w:tcPr>
          <w:p w14:paraId="2FBD720D"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397" w:type="dxa"/>
            <w:tcBorders>
              <w:top w:val="single" w:sz="6" w:space="0" w:color="000000"/>
              <w:left w:val="single" w:sz="6" w:space="0" w:color="000000"/>
              <w:bottom w:val="single" w:sz="6" w:space="0" w:color="000000"/>
              <w:right w:val="single" w:sz="6" w:space="0" w:color="000000"/>
            </w:tcBorders>
          </w:tcPr>
          <w:p w14:paraId="11CD2AE0"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r>
      <w:tr w:rsidR="00935191" w14:paraId="3E0EB737" w14:textId="77777777" w:rsidTr="00FC3755">
        <w:trPr>
          <w:jc w:val="center"/>
        </w:trPr>
        <w:tc>
          <w:tcPr>
            <w:tcW w:w="2700" w:type="dxa"/>
            <w:tcBorders>
              <w:top w:val="single" w:sz="6" w:space="0" w:color="000000"/>
              <w:left w:val="single" w:sz="6" w:space="0" w:color="000000"/>
              <w:bottom w:val="single" w:sz="6" w:space="0" w:color="000000"/>
              <w:right w:val="single" w:sz="6" w:space="0" w:color="000000"/>
            </w:tcBorders>
          </w:tcPr>
          <w:p w14:paraId="23C42CFF"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Final electrical</w:t>
            </w:r>
          </w:p>
          <w:p w14:paraId="37FEECC8"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parameters (see 4.2)</w:t>
            </w:r>
          </w:p>
        </w:tc>
        <w:tc>
          <w:tcPr>
            <w:tcW w:w="1980" w:type="dxa"/>
            <w:tcBorders>
              <w:top w:val="single" w:sz="6" w:space="0" w:color="000000"/>
              <w:left w:val="single" w:sz="6" w:space="0" w:color="000000"/>
              <w:bottom w:val="single" w:sz="6" w:space="0" w:color="000000"/>
              <w:right w:val="single" w:sz="6" w:space="0" w:color="000000"/>
            </w:tcBorders>
          </w:tcPr>
          <w:p w14:paraId="49CE8CB2" w14:textId="77777777" w:rsidR="00935191" w:rsidRPr="0001749A"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r w:rsidRPr="0001749A">
              <w:rPr>
                <w:rFonts w:ascii="Arial" w:hAnsi="Arial"/>
                <w:color w:val="FF0000"/>
                <w:sz w:val="18"/>
                <w:u w:val="single"/>
              </w:rPr>
              <w:t>1</w:t>
            </w:r>
            <w:r w:rsidRPr="0001749A">
              <w:rPr>
                <w:rFonts w:ascii="Arial" w:hAnsi="Arial"/>
                <w:color w:val="FF0000"/>
                <w:sz w:val="18"/>
              </w:rPr>
              <w:t>/</w:t>
            </w:r>
          </w:p>
        </w:tc>
        <w:tc>
          <w:tcPr>
            <w:tcW w:w="1463" w:type="dxa"/>
            <w:tcBorders>
              <w:top w:val="single" w:sz="6" w:space="0" w:color="000000"/>
              <w:left w:val="single" w:sz="6" w:space="0" w:color="000000"/>
              <w:bottom w:val="single" w:sz="6" w:space="0" w:color="000000"/>
              <w:right w:val="single" w:sz="6" w:space="0" w:color="000000"/>
            </w:tcBorders>
          </w:tcPr>
          <w:p w14:paraId="13F872EA"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u w:val="single"/>
              </w:rPr>
              <w:t>1</w:t>
            </w:r>
            <w:r>
              <w:rPr>
                <w:rFonts w:ascii="Arial" w:hAnsi="Arial"/>
                <w:sz w:val="18"/>
              </w:rPr>
              <w:t>/</w:t>
            </w:r>
          </w:p>
        </w:tc>
        <w:tc>
          <w:tcPr>
            <w:tcW w:w="1397" w:type="dxa"/>
            <w:tcBorders>
              <w:top w:val="single" w:sz="6" w:space="0" w:color="000000"/>
              <w:left w:val="single" w:sz="6" w:space="0" w:color="000000"/>
              <w:bottom w:val="single" w:sz="6" w:space="0" w:color="000000"/>
              <w:right w:val="single" w:sz="6" w:space="0" w:color="000000"/>
            </w:tcBorders>
          </w:tcPr>
          <w:p w14:paraId="3D5D4437"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u w:val="single"/>
              </w:rPr>
              <w:t>2</w:t>
            </w:r>
            <w:r>
              <w:rPr>
                <w:rFonts w:ascii="Arial" w:hAnsi="Arial"/>
                <w:sz w:val="18"/>
              </w:rPr>
              <w:t>/</w:t>
            </w:r>
          </w:p>
        </w:tc>
      </w:tr>
      <w:tr w:rsidR="00935191" w14:paraId="45AF2547" w14:textId="77777777" w:rsidTr="00FC3755">
        <w:trPr>
          <w:jc w:val="center"/>
        </w:trPr>
        <w:tc>
          <w:tcPr>
            <w:tcW w:w="2700" w:type="dxa"/>
            <w:tcBorders>
              <w:top w:val="single" w:sz="6" w:space="0" w:color="000000"/>
              <w:left w:val="single" w:sz="6" w:space="0" w:color="000000"/>
              <w:bottom w:val="single" w:sz="6" w:space="0" w:color="000000"/>
              <w:right w:val="single" w:sz="6" w:space="0" w:color="000000"/>
            </w:tcBorders>
          </w:tcPr>
          <w:p w14:paraId="55978C86"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Group A test</w:t>
            </w:r>
          </w:p>
          <w:p w14:paraId="31F6DED3"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requirements (see 4.4)</w:t>
            </w:r>
          </w:p>
        </w:tc>
        <w:tc>
          <w:tcPr>
            <w:tcW w:w="1980" w:type="dxa"/>
            <w:tcBorders>
              <w:top w:val="single" w:sz="6" w:space="0" w:color="000000"/>
              <w:left w:val="single" w:sz="6" w:space="0" w:color="000000"/>
              <w:bottom w:val="single" w:sz="6" w:space="0" w:color="000000"/>
              <w:right w:val="single" w:sz="6" w:space="0" w:color="000000"/>
            </w:tcBorders>
          </w:tcPr>
          <w:p w14:paraId="66CF1EF0" w14:textId="77777777" w:rsidR="00935191" w:rsidRPr="0001749A"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p>
        </w:tc>
        <w:tc>
          <w:tcPr>
            <w:tcW w:w="1463" w:type="dxa"/>
            <w:tcBorders>
              <w:top w:val="single" w:sz="6" w:space="0" w:color="000000"/>
              <w:left w:val="single" w:sz="6" w:space="0" w:color="000000"/>
              <w:bottom w:val="single" w:sz="6" w:space="0" w:color="000000"/>
              <w:right w:val="single" w:sz="6" w:space="0" w:color="000000"/>
            </w:tcBorders>
          </w:tcPr>
          <w:p w14:paraId="32E2D8AC"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397" w:type="dxa"/>
            <w:tcBorders>
              <w:top w:val="single" w:sz="6" w:space="0" w:color="000000"/>
              <w:left w:val="single" w:sz="6" w:space="0" w:color="000000"/>
              <w:bottom w:val="single" w:sz="6" w:space="0" w:color="000000"/>
              <w:right w:val="single" w:sz="6" w:space="0" w:color="000000"/>
            </w:tcBorders>
          </w:tcPr>
          <w:p w14:paraId="439EFF26"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r>
      <w:tr w:rsidR="00935191" w14:paraId="6E6BD30D" w14:textId="77777777" w:rsidTr="00FC3755">
        <w:trPr>
          <w:jc w:val="center"/>
        </w:trPr>
        <w:tc>
          <w:tcPr>
            <w:tcW w:w="2700" w:type="dxa"/>
            <w:tcBorders>
              <w:top w:val="single" w:sz="6" w:space="0" w:color="000000"/>
              <w:left w:val="single" w:sz="6" w:space="0" w:color="000000"/>
              <w:bottom w:val="single" w:sz="6" w:space="0" w:color="000000"/>
              <w:right w:val="single" w:sz="6" w:space="0" w:color="000000"/>
            </w:tcBorders>
          </w:tcPr>
          <w:p w14:paraId="6B35F1C7"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Group C end-point electrical</w:t>
            </w:r>
          </w:p>
          <w:p w14:paraId="0F894918"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parameters (see 4.4)</w:t>
            </w:r>
          </w:p>
        </w:tc>
        <w:tc>
          <w:tcPr>
            <w:tcW w:w="1980" w:type="dxa"/>
            <w:tcBorders>
              <w:top w:val="single" w:sz="6" w:space="0" w:color="000000"/>
              <w:left w:val="single" w:sz="6" w:space="0" w:color="000000"/>
              <w:bottom w:val="single" w:sz="6" w:space="0" w:color="000000"/>
              <w:right w:val="single" w:sz="6" w:space="0" w:color="000000"/>
            </w:tcBorders>
          </w:tcPr>
          <w:p w14:paraId="20C5E37B" w14:textId="77777777" w:rsidR="00935191" w:rsidRPr="0001749A"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p>
        </w:tc>
        <w:tc>
          <w:tcPr>
            <w:tcW w:w="1463" w:type="dxa"/>
            <w:tcBorders>
              <w:top w:val="single" w:sz="6" w:space="0" w:color="000000"/>
              <w:left w:val="single" w:sz="6" w:space="0" w:color="000000"/>
              <w:bottom w:val="single" w:sz="6" w:space="0" w:color="000000"/>
              <w:right w:val="single" w:sz="6" w:space="0" w:color="000000"/>
            </w:tcBorders>
          </w:tcPr>
          <w:p w14:paraId="62B49D47"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397" w:type="dxa"/>
            <w:tcBorders>
              <w:top w:val="single" w:sz="6" w:space="0" w:color="000000"/>
              <w:left w:val="single" w:sz="6" w:space="0" w:color="000000"/>
              <w:bottom w:val="single" w:sz="6" w:space="0" w:color="000000"/>
              <w:right w:val="single" w:sz="6" w:space="0" w:color="000000"/>
            </w:tcBorders>
          </w:tcPr>
          <w:p w14:paraId="4602A474"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r>
      <w:tr w:rsidR="00935191" w14:paraId="5BB3C554" w14:textId="77777777" w:rsidTr="00FC3755">
        <w:trPr>
          <w:jc w:val="center"/>
        </w:trPr>
        <w:tc>
          <w:tcPr>
            <w:tcW w:w="2700" w:type="dxa"/>
            <w:tcBorders>
              <w:top w:val="single" w:sz="6" w:space="0" w:color="000000"/>
              <w:left w:val="single" w:sz="6" w:space="0" w:color="000000"/>
              <w:bottom w:val="single" w:sz="6" w:space="0" w:color="000000"/>
              <w:right w:val="single" w:sz="6" w:space="0" w:color="000000"/>
            </w:tcBorders>
          </w:tcPr>
          <w:p w14:paraId="398C7C8E"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Group D end-point electrical</w:t>
            </w:r>
          </w:p>
          <w:p w14:paraId="5D931D8A"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parameters (see 4.4)</w:t>
            </w:r>
          </w:p>
        </w:tc>
        <w:tc>
          <w:tcPr>
            <w:tcW w:w="1980" w:type="dxa"/>
            <w:tcBorders>
              <w:top w:val="single" w:sz="6" w:space="0" w:color="000000"/>
              <w:left w:val="single" w:sz="6" w:space="0" w:color="000000"/>
              <w:bottom w:val="single" w:sz="6" w:space="0" w:color="000000"/>
              <w:right w:val="single" w:sz="6" w:space="0" w:color="000000"/>
            </w:tcBorders>
          </w:tcPr>
          <w:p w14:paraId="6FE11BAF" w14:textId="77777777" w:rsidR="00935191" w:rsidRPr="0001749A"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p>
        </w:tc>
        <w:tc>
          <w:tcPr>
            <w:tcW w:w="1463" w:type="dxa"/>
            <w:tcBorders>
              <w:top w:val="single" w:sz="6" w:space="0" w:color="000000"/>
              <w:left w:val="single" w:sz="6" w:space="0" w:color="000000"/>
              <w:bottom w:val="single" w:sz="6" w:space="0" w:color="000000"/>
              <w:right w:val="single" w:sz="6" w:space="0" w:color="000000"/>
            </w:tcBorders>
          </w:tcPr>
          <w:p w14:paraId="29EFFFA3"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397" w:type="dxa"/>
            <w:tcBorders>
              <w:top w:val="single" w:sz="6" w:space="0" w:color="000000"/>
              <w:left w:val="single" w:sz="6" w:space="0" w:color="000000"/>
              <w:bottom w:val="single" w:sz="6" w:space="0" w:color="000000"/>
              <w:right w:val="single" w:sz="6" w:space="0" w:color="000000"/>
            </w:tcBorders>
          </w:tcPr>
          <w:p w14:paraId="772EDBD0"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r>
      <w:tr w:rsidR="00935191" w14:paraId="18AAA4EE" w14:textId="77777777" w:rsidTr="00FC3755">
        <w:trPr>
          <w:jc w:val="center"/>
        </w:trPr>
        <w:tc>
          <w:tcPr>
            <w:tcW w:w="2700" w:type="dxa"/>
            <w:tcBorders>
              <w:top w:val="single" w:sz="6" w:space="0" w:color="000000"/>
              <w:left w:val="single" w:sz="6" w:space="0" w:color="000000"/>
              <w:bottom w:val="single" w:sz="6" w:space="0" w:color="000000"/>
              <w:right w:val="single" w:sz="6" w:space="0" w:color="000000"/>
            </w:tcBorders>
          </w:tcPr>
          <w:p w14:paraId="1AA610A5"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Group E end-point electrical</w:t>
            </w:r>
          </w:p>
          <w:p w14:paraId="6FD93758"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parameters (see 4.4)</w:t>
            </w:r>
          </w:p>
        </w:tc>
        <w:tc>
          <w:tcPr>
            <w:tcW w:w="1980" w:type="dxa"/>
            <w:tcBorders>
              <w:top w:val="single" w:sz="6" w:space="0" w:color="000000"/>
              <w:left w:val="single" w:sz="6" w:space="0" w:color="000000"/>
              <w:bottom w:val="single" w:sz="6" w:space="0" w:color="000000"/>
              <w:right w:val="single" w:sz="6" w:space="0" w:color="000000"/>
            </w:tcBorders>
          </w:tcPr>
          <w:p w14:paraId="7B2D2E04" w14:textId="77777777" w:rsidR="00935191" w:rsidRPr="0001749A"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p>
        </w:tc>
        <w:tc>
          <w:tcPr>
            <w:tcW w:w="1463" w:type="dxa"/>
            <w:tcBorders>
              <w:top w:val="single" w:sz="6" w:space="0" w:color="000000"/>
              <w:left w:val="single" w:sz="6" w:space="0" w:color="000000"/>
              <w:bottom w:val="single" w:sz="6" w:space="0" w:color="000000"/>
              <w:right w:val="single" w:sz="6" w:space="0" w:color="000000"/>
            </w:tcBorders>
          </w:tcPr>
          <w:p w14:paraId="0F4B43D2"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397" w:type="dxa"/>
            <w:tcBorders>
              <w:top w:val="single" w:sz="6" w:space="0" w:color="000000"/>
              <w:left w:val="single" w:sz="6" w:space="0" w:color="000000"/>
              <w:bottom w:val="single" w:sz="6" w:space="0" w:color="000000"/>
              <w:right w:val="single" w:sz="6" w:space="0" w:color="000000"/>
            </w:tcBorders>
          </w:tcPr>
          <w:p w14:paraId="55758636" w14:textId="77777777" w:rsidR="00935191" w:rsidRDefault="00935191" w:rsidP="00FC3755">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r>
    </w:tbl>
    <w:p w14:paraId="6585F3BC" w14:textId="77777777" w:rsidR="00935191" w:rsidRDefault="00935191" w:rsidP="00935191">
      <w:pPr>
        <w:widowControl w:val="0"/>
        <w:ind w:left="180" w:right="180" w:firstLine="180"/>
        <w:rPr>
          <w:rFonts w:ascii="Arial" w:hAnsi="Arial"/>
          <w:sz w:val="18"/>
        </w:rPr>
      </w:pPr>
    </w:p>
    <w:p w14:paraId="5EE452C1" w14:textId="77777777" w:rsidR="00935191" w:rsidRPr="006D576B" w:rsidRDefault="00935191" w:rsidP="009351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firstLine="1108"/>
        <w:rPr>
          <w:rFonts w:ascii="Arial" w:hAnsi="Arial"/>
          <w:color w:val="FF0000"/>
          <w:sz w:val="18"/>
        </w:rPr>
      </w:pPr>
      <w:r>
        <w:rPr>
          <w:rFonts w:ascii="Arial" w:hAnsi="Arial"/>
          <w:sz w:val="18"/>
        </w:rPr>
        <w:t xml:space="preserve">            </w:t>
      </w:r>
      <w:r w:rsidRPr="006D576B">
        <w:rPr>
          <w:rFonts w:ascii="Arial" w:hAnsi="Arial"/>
          <w:color w:val="FF0000"/>
          <w:sz w:val="18"/>
          <w:u w:val="single"/>
        </w:rPr>
        <w:t>1</w:t>
      </w:r>
      <w:r w:rsidRPr="006D576B">
        <w:rPr>
          <w:rFonts w:ascii="Arial" w:hAnsi="Arial"/>
          <w:color w:val="FF0000"/>
          <w:sz w:val="18"/>
        </w:rPr>
        <w:t>/  PDA applies to subgroup 1.</w:t>
      </w:r>
    </w:p>
    <w:p w14:paraId="78479FAF" w14:textId="77777777" w:rsidR="00935191" w:rsidRPr="006D576B" w:rsidRDefault="00935191" w:rsidP="009351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firstLine="1108"/>
        <w:rPr>
          <w:rFonts w:ascii="Arial" w:hAnsi="Arial"/>
          <w:color w:val="FF0000"/>
          <w:sz w:val="18"/>
        </w:rPr>
      </w:pPr>
      <w:r w:rsidRPr="006D576B">
        <w:rPr>
          <w:rFonts w:ascii="Arial" w:hAnsi="Arial"/>
          <w:color w:val="FF0000"/>
          <w:sz w:val="18"/>
        </w:rPr>
        <w:t xml:space="preserve">            </w:t>
      </w:r>
      <w:r w:rsidRPr="006D576B">
        <w:rPr>
          <w:rFonts w:ascii="Arial" w:hAnsi="Arial"/>
          <w:color w:val="FF0000"/>
          <w:sz w:val="18"/>
          <w:u w:val="single"/>
        </w:rPr>
        <w:t>2</w:t>
      </w:r>
      <w:r w:rsidRPr="006D576B">
        <w:rPr>
          <w:rFonts w:ascii="Arial" w:hAnsi="Arial"/>
          <w:color w:val="FF0000"/>
          <w:sz w:val="18"/>
        </w:rPr>
        <w:t>/  PDA applies to subgroups 1 and 7.</w:t>
      </w:r>
    </w:p>
    <w:p w14:paraId="6EC5FA27" w14:textId="77777777" w:rsidR="00935191" w:rsidRDefault="00935191" w:rsidP="00935191">
      <w:pPr>
        <w:widowControl w:val="0"/>
        <w:ind w:left="180" w:right="180" w:firstLine="180"/>
        <w:rPr>
          <w:rFonts w:ascii="Arial" w:hAnsi="Arial"/>
          <w:sz w:val="18"/>
        </w:rPr>
      </w:pPr>
    </w:p>
    <w:p w14:paraId="3C1A947E" w14:textId="77777777" w:rsidR="00935191" w:rsidRDefault="00935191" w:rsidP="00935191">
      <w:pPr>
        <w:widowControl w:val="0"/>
        <w:ind w:left="180" w:right="180" w:firstLine="180"/>
        <w:rPr>
          <w:rFonts w:ascii="Arial" w:hAnsi="Arial"/>
          <w:sz w:val="18"/>
        </w:rPr>
      </w:pPr>
    </w:p>
    <w:p w14:paraId="7937311F" w14:textId="0AEEC1C6" w:rsidR="006808DB" w:rsidRPr="006808DB" w:rsidRDefault="006808DB" w:rsidP="006808DB">
      <w:pPr>
        <w:widowControl w:val="0"/>
        <w:tabs>
          <w:tab w:val="left" w:pos="172"/>
          <w:tab w:val="left" w:pos="345"/>
          <w:tab w:val="left" w:pos="518"/>
          <w:tab w:val="left" w:pos="691"/>
          <w:tab w:val="left" w:pos="950"/>
        </w:tabs>
        <w:ind w:left="344"/>
        <w:rPr>
          <w:rFonts w:ascii="Arial" w:hAnsi="Arial"/>
          <w:sz w:val="18"/>
        </w:rPr>
      </w:pPr>
      <w:r>
        <w:rPr>
          <w:rFonts w:ascii="Arial" w:hAnsi="Arial"/>
          <w:sz w:val="18"/>
        </w:rPr>
        <w:t xml:space="preserve">4.4.2 </w:t>
      </w:r>
      <w:r w:rsidRPr="006808DB">
        <w:rPr>
          <w:rFonts w:ascii="Arial" w:hAnsi="Arial"/>
          <w:sz w:val="18"/>
        </w:rPr>
        <w:t xml:space="preserve"> </w:t>
      </w:r>
      <w:r w:rsidRPr="006808DB">
        <w:rPr>
          <w:rFonts w:ascii="Arial" w:hAnsi="Arial"/>
          <w:sz w:val="18"/>
          <w:u w:val="single"/>
        </w:rPr>
        <w:t>Group C inspection</w:t>
      </w:r>
      <w:r w:rsidRPr="006808DB">
        <w:rPr>
          <w:rFonts w:ascii="Arial" w:hAnsi="Arial"/>
          <w:sz w:val="18"/>
        </w:rPr>
        <w:t>.  The group C inspection end-point electrical parameters shall be as specified in table II herein.</w:t>
      </w:r>
    </w:p>
    <w:p w14:paraId="55645D09" w14:textId="77777777" w:rsidR="006808DB" w:rsidRDefault="006808DB" w:rsidP="00EE0A25">
      <w:pPr>
        <w:widowControl w:val="0"/>
        <w:tabs>
          <w:tab w:val="left" w:pos="172"/>
          <w:tab w:val="left" w:pos="345"/>
          <w:tab w:val="left" w:pos="518"/>
          <w:tab w:val="left" w:pos="691"/>
          <w:tab w:val="left" w:pos="950"/>
        </w:tabs>
        <w:ind w:left="344"/>
        <w:rPr>
          <w:rFonts w:ascii="Arial" w:hAnsi="Arial"/>
          <w:sz w:val="18"/>
        </w:rPr>
      </w:pPr>
    </w:p>
    <w:p w14:paraId="0651F5F8" w14:textId="77777777" w:rsidR="006808DB" w:rsidRPr="0001749A" w:rsidRDefault="006808DB" w:rsidP="006808DB">
      <w:pPr>
        <w:widowControl w:val="0"/>
        <w:ind w:left="180" w:right="180" w:firstLine="180"/>
        <w:rPr>
          <w:rFonts w:ascii="Arial" w:hAnsi="Arial"/>
          <w:color w:val="FF0000"/>
          <w:sz w:val="18"/>
        </w:rPr>
      </w:pPr>
      <w:r w:rsidRPr="0001749A">
        <w:rPr>
          <w:rFonts w:ascii="Arial" w:hAnsi="Arial"/>
          <w:color w:val="FF0000"/>
          <w:sz w:val="18"/>
        </w:rPr>
        <w:t xml:space="preserve">4.4.2.1  </w:t>
      </w:r>
      <w:r w:rsidRPr="0001749A">
        <w:rPr>
          <w:rFonts w:ascii="Arial" w:hAnsi="Arial"/>
          <w:color w:val="FF0000"/>
          <w:sz w:val="18"/>
          <w:u w:val="single"/>
        </w:rPr>
        <w:t>Additional criteria for device class M</w:t>
      </w:r>
      <w:r w:rsidRPr="0001749A">
        <w:rPr>
          <w:rFonts w:ascii="Arial" w:hAnsi="Arial"/>
          <w:color w:val="FF0000"/>
          <w:sz w:val="18"/>
        </w:rPr>
        <w:t>.  Steady-state life test conditions, method 1005 of MIL-STD-883:</w:t>
      </w:r>
    </w:p>
    <w:p w14:paraId="1155DA74" w14:textId="77777777" w:rsidR="006808DB" w:rsidRPr="0001749A" w:rsidRDefault="006808DB" w:rsidP="00EE0A25">
      <w:pPr>
        <w:widowControl w:val="0"/>
        <w:tabs>
          <w:tab w:val="left" w:pos="172"/>
          <w:tab w:val="left" w:pos="345"/>
          <w:tab w:val="left" w:pos="518"/>
          <w:tab w:val="left" w:pos="691"/>
          <w:tab w:val="left" w:pos="950"/>
        </w:tabs>
        <w:ind w:left="344"/>
        <w:rPr>
          <w:rFonts w:ascii="Arial" w:hAnsi="Arial"/>
          <w:color w:val="FF0000"/>
          <w:sz w:val="18"/>
        </w:rPr>
      </w:pPr>
    </w:p>
    <w:p w14:paraId="57AD694C" w14:textId="6EFC0770" w:rsidR="006808DB" w:rsidRPr="00EE0A25" w:rsidRDefault="006808DB" w:rsidP="00EE0A25">
      <w:pPr>
        <w:pStyle w:val="ListParagraph"/>
        <w:widowControl w:val="0"/>
        <w:numPr>
          <w:ilvl w:val="0"/>
          <w:numId w:val="12"/>
        </w:numPr>
        <w:tabs>
          <w:tab w:val="left" w:pos="208"/>
          <w:tab w:val="left" w:pos="388"/>
          <w:tab w:val="left" w:pos="90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color w:val="FF0000"/>
          <w:sz w:val="18"/>
        </w:rPr>
      </w:pPr>
      <w:r w:rsidRPr="00EE0A25">
        <w:rPr>
          <w:rFonts w:ascii="Arial" w:hAnsi="Arial"/>
          <w:color w:val="FF0000"/>
          <w:sz w:val="18"/>
        </w:rPr>
        <w:t xml:space="preserve">Test condition </w:t>
      </w:r>
      <w:r w:rsidR="00935191">
        <w:rPr>
          <w:rFonts w:ascii="Arial" w:hAnsi="Arial"/>
          <w:color w:val="FF0000"/>
          <w:sz w:val="18"/>
        </w:rPr>
        <w:t xml:space="preserve">_ </w:t>
      </w:r>
      <w:r w:rsidRPr="00EE0A25">
        <w:rPr>
          <w:rFonts w:ascii="Arial" w:hAnsi="Arial"/>
          <w:color w:val="FF0000"/>
          <w:sz w:val="18"/>
        </w:rPr>
        <w:t xml:space="preserve">or </w:t>
      </w:r>
      <w:r w:rsidR="00935191">
        <w:rPr>
          <w:rFonts w:ascii="Arial" w:hAnsi="Arial"/>
          <w:color w:val="FF0000"/>
          <w:sz w:val="18"/>
        </w:rPr>
        <w:t>_</w:t>
      </w:r>
      <w:r w:rsidRPr="00EE0A25">
        <w:rPr>
          <w:rFonts w:ascii="Arial" w:hAnsi="Arial"/>
          <w:color w:val="FF0000"/>
          <w:sz w:val="18"/>
        </w:rPr>
        <w:t>.  The test circuit shall be maintained by the manufacturer under document revision level control and</w:t>
      </w:r>
      <w:r w:rsidR="00EE0A25" w:rsidRPr="00EE0A25">
        <w:rPr>
          <w:rFonts w:ascii="Arial" w:hAnsi="Arial"/>
          <w:color w:val="FF0000"/>
          <w:sz w:val="18"/>
        </w:rPr>
        <w:t xml:space="preserve"> </w:t>
      </w:r>
      <w:r w:rsidRPr="00EE0A25">
        <w:rPr>
          <w:rFonts w:ascii="Arial" w:hAnsi="Arial"/>
          <w:color w:val="FF0000"/>
          <w:sz w:val="18"/>
        </w:rPr>
        <w:t>shall be made available to the preparing or acquiring activity upon request.  The test circuit shall specify the inputs, outputs, biases, and power dissipation, as applicable, in accordance with the intent specified in method 1005 of MIL-STD-883.</w:t>
      </w:r>
    </w:p>
    <w:p w14:paraId="32AD7C99" w14:textId="77777777" w:rsidR="006808DB" w:rsidRPr="0001749A" w:rsidRDefault="006808DB" w:rsidP="00EE0A25">
      <w:pPr>
        <w:widowControl w:val="0"/>
        <w:tabs>
          <w:tab w:val="left" w:pos="172"/>
          <w:tab w:val="left" w:pos="345"/>
          <w:tab w:val="left" w:pos="518"/>
          <w:tab w:val="left" w:pos="691"/>
          <w:tab w:val="left" w:pos="950"/>
        </w:tabs>
        <w:ind w:left="344"/>
        <w:rPr>
          <w:rFonts w:ascii="Arial" w:hAnsi="Arial"/>
          <w:color w:val="FF0000"/>
          <w:sz w:val="18"/>
        </w:rPr>
      </w:pPr>
    </w:p>
    <w:p w14:paraId="4491DA51" w14:textId="77777777" w:rsidR="006808DB" w:rsidRPr="0001749A" w:rsidRDefault="006808DB" w:rsidP="006808DB">
      <w:pPr>
        <w:widowControl w:val="0"/>
        <w:tabs>
          <w:tab w:val="left" w:pos="208"/>
          <w:tab w:val="left" w:pos="388"/>
          <w:tab w:val="left" w:pos="90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left="540"/>
        <w:rPr>
          <w:rFonts w:ascii="Arial" w:hAnsi="Arial"/>
          <w:color w:val="FF0000"/>
          <w:sz w:val="18"/>
          <w:lang w:val="fr-FR"/>
        </w:rPr>
      </w:pPr>
      <w:r w:rsidRPr="0001749A">
        <w:rPr>
          <w:rFonts w:ascii="Arial" w:hAnsi="Arial"/>
          <w:color w:val="FF0000"/>
          <w:sz w:val="18"/>
          <w:lang w:val="fr-FR"/>
        </w:rPr>
        <w:t>b.</w:t>
      </w:r>
      <w:r w:rsidRPr="0001749A">
        <w:rPr>
          <w:rFonts w:ascii="Arial" w:hAnsi="Arial"/>
          <w:color w:val="FF0000"/>
          <w:sz w:val="18"/>
          <w:lang w:val="fr-FR"/>
        </w:rPr>
        <w:tab/>
        <w:t>T</w:t>
      </w:r>
      <w:r w:rsidRPr="0001749A">
        <w:rPr>
          <w:rFonts w:ascii="Arial" w:hAnsi="Arial"/>
          <w:color w:val="FF0000"/>
          <w:sz w:val="18"/>
          <w:vertAlign w:val="subscript"/>
          <w:lang w:val="fr-FR"/>
        </w:rPr>
        <w:t>A</w:t>
      </w:r>
      <w:r w:rsidRPr="0001749A">
        <w:rPr>
          <w:rFonts w:ascii="Arial" w:hAnsi="Arial"/>
          <w:color w:val="FF0000"/>
          <w:sz w:val="18"/>
          <w:lang w:val="fr-FR"/>
        </w:rPr>
        <w:t xml:space="preserve"> = +125</w:t>
      </w:r>
      <w:r w:rsidRPr="0001749A">
        <w:rPr>
          <w:rFonts w:ascii="Symbol" w:hAnsi="Symbol"/>
          <w:color w:val="FF0000"/>
          <w:sz w:val="18"/>
        </w:rPr>
        <w:t></w:t>
      </w:r>
      <w:r w:rsidRPr="0001749A">
        <w:rPr>
          <w:rFonts w:ascii="Arial" w:hAnsi="Arial"/>
          <w:color w:val="FF0000"/>
          <w:sz w:val="18"/>
          <w:lang w:val="fr-FR"/>
        </w:rPr>
        <w:t>C, minimum.</w:t>
      </w:r>
    </w:p>
    <w:p w14:paraId="2A711C03" w14:textId="77777777" w:rsidR="006808DB" w:rsidRPr="0001749A" w:rsidRDefault="006808DB" w:rsidP="00EE0A25">
      <w:pPr>
        <w:widowControl w:val="0"/>
        <w:tabs>
          <w:tab w:val="left" w:pos="172"/>
          <w:tab w:val="left" w:pos="345"/>
          <w:tab w:val="left" w:pos="518"/>
          <w:tab w:val="left" w:pos="691"/>
          <w:tab w:val="left" w:pos="950"/>
        </w:tabs>
        <w:ind w:left="344"/>
        <w:rPr>
          <w:rFonts w:ascii="Arial" w:hAnsi="Arial"/>
          <w:color w:val="FF0000"/>
          <w:sz w:val="18"/>
          <w:lang w:val="fr-FR"/>
        </w:rPr>
      </w:pPr>
    </w:p>
    <w:p w14:paraId="504C569C" w14:textId="77777777" w:rsidR="006808DB" w:rsidRPr="0001749A" w:rsidRDefault="006808DB" w:rsidP="006808DB">
      <w:pPr>
        <w:widowControl w:val="0"/>
        <w:tabs>
          <w:tab w:val="left" w:pos="208"/>
          <w:tab w:val="left" w:pos="388"/>
          <w:tab w:val="left" w:pos="90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left="540"/>
        <w:rPr>
          <w:rFonts w:ascii="Arial" w:hAnsi="Arial"/>
          <w:color w:val="FF0000"/>
          <w:sz w:val="18"/>
        </w:rPr>
      </w:pPr>
      <w:r w:rsidRPr="0001749A">
        <w:rPr>
          <w:rFonts w:ascii="Arial" w:hAnsi="Arial"/>
          <w:color w:val="FF0000"/>
          <w:sz w:val="18"/>
          <w:lang w:val="fr-FR"/>
        </w:rPr>
        <w:t>c.</w:t>
      </w:r>
      <w:r w:rsidRPr="0001749A">
        <w:rPr>
          <w:rFonts w:ascii="Arial" w:hAnsi="Arial"/>
          <w:color w:val="FF0000"/>
          <w:sz w:val="18"/>
          <w:lang w:val="fr-FR"/>
        </w:rPr>
        <w:tab/>
      </w:r>
      <w:r w:rsidRPr="0001749A">
        <w:rPr>
          <w:rFonts w:ascii="Arial" w:hAnsi="Arial"/>
          <w:color w:val="FF0000"/>
          <w:sz w:val="18"/>
        </w:rPr>
        <w:t>Test duration:  1,000 hours, except as permitted by method 1005 of MIL-STD-883.</w:t>
      </w:r>
    </w:p>
    <w:p w14:paraId="1BA38F5E" w14:textId="77777777" w:rsidR="006808DB" w:rsidRPr="0001749A" w:rsidRDefault="006808DB" w:rsidP="00EE0A25">
      <w:pPr>
        <w:widowControl w:val="0"/>
        <w:tabs>
          <w:tab w:val="left" w:pos="172"/>
          <w:tab w:val="left" w:pos="345"/>
          <w:tab w:val="left" w:pos="518"/>
          <w:tab w:val="left" w:pos="691"/>
          <w:tab w:val="left" w:pos="950"/>
        </w:tabs>
        <w:ind w:left="344"/>
        <w:rPr>
          <w:rFonts w:ascii="Arial" w:hAnsi="Arial"/>
          <w:color w:val="FF0000"/>
          <w:sz w:val="18"/>
        </w:rPr>
      </w:pPr>
    </w:p>
    <w:p w14:paraId="6CBFC3D1" w14:textId="77777777" w:rsidR="006808DB" w:rsidRDefault="006808DB" w:rsidP="006808DB">
      <w:pPr>
        <w:widowControl w:val="0"/>
        <w:ind w:left="180" w:right="180" w:firstLine="180"/>
        <w:rPr>
          <w:rFonts w:ascii="Arial" w:hAnsi="Arial"/>
          <w:sz w:val="18"/>
        </w:rPr>
      </w:pPr>
      <w:r w:rsidRPr="00837F2D">
        <w:rPr>
          <w:rFonts w:ascii="Arial" w:hAnsi="Arial"/>
          <w:sz w:val="18"/>
        </w:rPr>
        <w:t>4.4.2.</w:t>
      </w:r>
      <w:r w:rsidRPr="00337793">
        <w:rPr>
          <w:rFonts w:ascii="Arial" w:hAnsi="Arial"/>
          <w:color w:val="FF0000"/>
          <w:sz w:val="18"/>
        </w:rPr>
        <w:t>2</w:t>
      </w:r>
      <w:r w:rsidRPr="00837F2D">
        <w:rPr>
          <w:rFonts w:ascii="Arial" w:hAnsi="Arial"/>
          <w:sz w:val="18"/>
        </w:rPr>
        <w:t xml:space="preserve">  </w:t>
      </w:r>
      <w:r>
        <w:rPr>
          <w:rFonts w:ascii="Arial" w:hAnsi="Arial"/>
          <w:sz w:val="18"/>
          <w:u w:val="single"/>
        </w:rPr>
        <w:t>Additional criteria for device classes Q and V</w:t>
      </w:r>
      <w:r>
        <w:rPr>
          <w:rFonts w:ascii="Arial" w:hAnsi="Arial"/>
          <w:sz w:val="18"/>
        </w:rPr>
        <w:t>.  The steady-state life test duration, test condition and test temperature, or approved alternatives shall be as specified in the device manufacturer's QM plan in accordance with MIL-PRF-38535.  The test circuit shall be maintained under document revision level control by the device manufacturer's TRB in accordance with MIL-PRF-38535 and shall be made available to the acquiring or preparing activity upon request.  The test circuit shall specify the inputs, outputs, biases, and power dissipation, as applicable, in accordance with the intent specified in method 1005 of MIL-STD-883.</w:t>
      </w:r>
    </w:p>
    <w:p w14:paraId="13C80B62" w14:textId="77777777" w:rsidR="006808DB" w:rsidRDefault="006808DB" w:rsidP="006808DB">
      <w:pPr>
        <w:widowControl w:val="0"/>
        <w:tabs>
          <w:tab w:val="left" w:pos="172"/>
          <w:tab w:val="left" w:pos="345"/>
          <w:tab w:val="left" w:pos="518"/>
          <w:tab w:val="left" w:pos="691"/>
          <w:tab w:val="left" w:pos="950"/>
        </w:tabs>
        <w:ind w:left="172"/>
        <w:rPr>
          <w:rFonts w:ascii="Arial" w:hAnsi="Arial"/>
          <w:sz w:val="18"/>
        </w:rPr>
      </w:pPr>
    </w:p>
    <w:p w14:paraId="4A9F44AD" w14:textId="77777777" w:rsidR="006808DB" w:rsidRPr="00557ABA" w:rsidRDefault="006808DB" w:rsidP="006808DB">
      <w:pPr>
        <w:widowControl w:val="0"/>
        <w:ind w:left="180" w:right="180" w:firstLine="180"/>
        <w:rPr>
          <w:rFonts w:ascii="Arial" w:hAnsi="Arial"/>
          <w:sz w:val="18"/>
        </w:rPr>
      </w:pPr>
      <w:r w:rsidRPr="00557ABA">
        <w:rPr>
          <w:rFonts w:ascii="Arial" w:hAnsi="Arial"/>
          <w:sz w:val="18"/>
        </w:rPr>
        <w:t xml:space="preserve">4.4.3  </w:t>
      </w:r>
      <w:r w:rsidRPr="00557ABA">
        <w:rPr>
          <w:rFonts w:ascii="Arial" w:hAnsi="Arial"/>
          <w:sz w:val="18"/>
          <w:u w:val="single"/>
        </w:rPr>
        <w:t>Group D inspection</w:t>
      </w:r>
      <w:r w:rsidRPr="00557ABA">
        <w:rPr>
          <w:rFonts w:ascii="Arial" w:hAnsi="Arial"/>
          <w:sz w:val="18"/>
        </w:rPr>
        <w:t>.  The group D inspection end-point electrical parameters shall be as specified in table II herein.</w:t>
      </w:r>
    </w:p>
    <w:p w14:paraId="5B1A8C5E" w14:textId="74DCD776" w:rsidR="00C95AE2" w:rsidRDefault="00C95AE2">
      <w:pPr>
        <w:rPr>
          <w:rFonts w:ascii="Arial" w:hAnsi="Arial"/>
          <w:sz w:val="18"/>
        </w:rPr>
      </w:pPr>
      <w:r>
        <w:rPr>
          <w:rFonts w:ascii="Arial" w:hAnsi="Arial"/>
          <w:sz w:val="18"/>
        </w:rPr>
        <w:br w:type="page"/>
      </w:r>
    </w:p>
    <w:p w14:paraId="5742B550" w14:textId="77777777" w:rsidR="006808DB" w:rsidRPr="00557ABA" w:rsidRDefault="006808DB" w:rsidP="006808DB">
      <w:pPr>
        <w:widowControl w:val="0"/>
        <w:ind w:left="180" w:right="180" w:firstLine="180"/>
        <w:rPr>
          <w:rFonts w:ascii="Arial" w:hAnsi="Arial"/>
          <w:sz w:val="18"/>
        </w:rPr>
      </w:pPr>
    </w:p>
    <w:p w14:paraId="2487E517" w14:textId="77777777" w:rsidR="006808DB" w:rsidRPr="00A471F0" w:rsidRDefault="006808DB" w:rsidP="006808DB">
      <w:pPr>
        <w:widowControl w:val="0"/>
        <w:ind w:left="180" w:right="180" w:firstLine="180"/>
        <w:rPr>
          <w:rFonts w:ascii="Arial" w:hAnsi="Arial"/>
          <w:sz w:val="18"/>
        </w:rPr>
      </w:pPr>
      <w:r w:rsidRPr="00A471F0">
        <w:rPr>
          <w:rFonts w:ascii="Arial" w:hAnsi="Arial"/>
          <w:sz w:val="18"/>
        </w:rPr>
        <w:t xml:space="preserve">4.4.4  </w:t>
      </w:r>
      <w:r w:rsidRPr="00A471F0">
        <w:rPr>
          <w:rFonts w:ascii="Arial" w:hAnsi="Arial"/>
          <w:sz w:val="18"/>
          <w:u w:val="single"/>
        </w:rPr>
        <w:t>Group E inspection</w:t>
      </w:r>
      <w:r w:rsidRPr="00A471F0">
        <w:rPr>
          <w:rFonts w:ascii="Arial" w:hAnsi="Arial"/>
          <w:sz w:val="18"/>
        </w:rPr>
        <w:t>.  Group E inspection is required only for parts intended to be marked as radiation hardness assured (see 3.5 herein).</w:t>
      </w:r>
    </w:p>
    <w:p w14:paraId="0C6C6F43" w14:textId="77777777" w:rsidR="006808DB" w:rsidRPr="00A471F0" w:rsidRDefault="006808DB" w:rsidP="006808DB">
      <w:pPr>
        <w:widowControl w:val="0"/>
        <w:ind w:left="180" w:right="180" w:firstLine="180"/>
        <w:rPr>
          <w:rFonts w:ascii="Arial" w:hAnsi="Arial"/>
          <w:sz w:val="18"/>
        </w:rPr>
      </w:pPr>
    </w:p>
    <w:p w14:paraId="36F510E4" w14:textId="0EA440D1" w:rsidR="006808DB" w:rsidRPr="0008036D" w:rsidRDefault="006808DB" w:rsidP="0008036D">
      <w:pPr>
        <w:pStyle w:val="ListParagraph"/>
        <w:widowControl w:val="0"/>
        <w:numPr>
          <w:ilvl w:val="0"/>
          <w:numId w:val="16"/>
        </w:numPr>
        <w:tabs>
          <w:tab w:val="left" w:pos="172"/>
          <w:tab w:val="left" w:pos="345"/>
          <w:tab w:val="left" w:pos="518"/>
          <w:tab w:val="left" w:pos="950"/>
        </w:tabs>
        <w:ind w:hanging="525"/>
        <w:rPr>
          <w:rFonts w:ascii="Arial" w:hAnsi="Arial"/>
          <w:sz w:val="18"/>
        </w:rPr>
      </w:pPr>
      <w:r w:rsidRPr="0008036D">
        <w:rPr>
          <w:rFonts w:ascii="Arial" w:hAnsi="Arial"/>
          <w:sz w:val="18"/>
        </w:rPr>
        <w:t>End-point electrical parameters shall be as specified in table II herein.</w:t>
      </w:r>
    </w:p>
    <w:p w14:paraId="4B5ECA5F" w14:textId="77777777" w:rsidR="00935191" w:rsidRPr="00935191" w:rsidRDefault="00935191" w:rsidP="00935191">
      <w:pPr>
        <w:pStyle w:val="ListParagraph"/>
        <w:widowControl w:val="0"/>
        <w:tabs>
          <w:tab w:val="left" w:pos="172"/>
          <w:tab w:val="left" w:pos="345"/>
          <w:tab w:val="left" w:pos="518"/>
          <w:tab w:val="left" w:pos="691"/>
          <w:tab w:val="left" w:pos="950"/>
        </w:tabs>
        <w:ind w:left="945"/>
        <w:rPr>
          <w:rFonts w:ascii="Arial" w:hAnsi="Arial"/>
          <w:sz w:val="18"/>
        </w:rPr>
      </w:pPr>
    </w:p>
    <w:p w14:paraId="7295D377" w14:textId="77777777" w:rsidR="006808DB" w:rsidRPr="00A471F0" w:rsidRDefault="006808DB" w:rsidP="006808DB">
      <w:pPr>
        <w:widowControl w:val="0"/>
        <w:ind w:left="180" w:right="180" w:firstLine="180"/>
        <w:rPr>
          <w:rFonts w:ascii="Arial" w:hAnsi="Arial"/>
          <w:vanish/>
          <w:sz w:val="18"/>
        </w:rPr>
      </w:pPr>
    </w:p>
    <w:p w14:paraId="78DE77DC" w14:textId="38D5D447" w:rsidR="006808DB" w:rsidRDefault="006808DB" w:rsidP="0008036D">
      <w:pPr>
        <w:pStyle w:val="ListParagraph"/>
        <w:widowControl w:val="0"/>
        <w:numPr>
          <w:ilvl w:val="0"/>
          <w:numId w:val="16"/>
        </w:numPr>
        <w:tabs>
          <w:tab w:val="left" w:pos="172"/>
          <w:tab w:val="left" w:pos="345"/>
          <w:tab w:val="left" w:pos="518"/>
          <w:tab w:val="left" w:pos="950"/>
        </w:tabs>
        <w:ind w:left="990" w:hanging="450"/>
        <w:rPr>
          <w:rFonts w:ascii="Arial" w:hAnsi="Arial"/>
          <w:sz w:val="18"/>
        </w:rPr>
      </w:pPr>
      <w:r>
        <w:rPr>
          <w:rFonts w:ascii="Arial" w:hAnsi="Arial"/>
          <w:sz w:val="18"/>
        </w:rPr>
        <w:tab/>
      </w:r>
      <w:r w:rsidRPr="00A471F0">
        <w:rPr>
          <w:rFonts w:ascii="Arial" w:hAnsi="Arial"/>
          <w:sz w:val="18"/>
        </w:rPr>
        <w:t>For device classes Q and V, the devices or test vehicle shall be subjected to radiation hardness assured tests as specified</w:t>
      </w:r>
      <w:r w:rsidR="0008036D">
        <w:rPr>
          <w:rFonts w:ascii="Arial" w:hAnsi="Arial"/>
          <w:sz w:val="18"/>
        </w:rPr>
        <w:t xml:space="preserve"> </w:t>
      </w:r>
      <w:r w:rsidRPr="00A471F0">
        <w:rPr>
          <w:rFonts w:ascii="Arial" w:hAnsi="Arial"/>
          <w:sz w:val="18"/>
        </w:rPr>
        <w:t xml:space="preserve">in MIL-PRF-38535 for the RHA level being tested.  For device class M, the devices shall be subjected to radiation hardness assured tests as specified in MIL-PRF-38535, appendix A for the RHA level being tested.  All device classes must meet the </w:t>
      </w:r>
      <w:proofErr w:type="spellStart"/>
      <w:r w:rsidRPr="00A471F0">
        <w:rPr>
          <w:rFonts w:ascii="Arial" w:hAnsi="Arial"/>
          <w:sz w:val="18"/>
        </w:rPr>
        <w:t>postirradiation</w:t>
      </w:r>
      <w:proofErr w:type="spellEnd"/>
      <w:r w:rsidRPr="00A471F0">
        <w:rPr>
          <w:rFonts w:ascii="Arial" w:hAnsi="Arial"/>
          <w:sz w:val="18"/>
        </w:rPr>
        <w:t xml:space="preserve"> end-point electrical parameter limits as defined in table I at T</w:t>
      </w:r>
      <w:r w:rsidRPr="00A471F0">
        <w:rPr>
          <w:rFonts w:ascii="Arial" w:hAnsi="Arial"/>
          <w:sz w:val="18"/>
          <w:vertAlign w:val="subscript"/>
        </w:rPr>
        <w:t>A</w:t>
      </w:r>
      <w:r w:rsidRPr="00A471F0">
        <w:rPr>
          <w:rFonts w:ascii="Arial" w:hAnsi="Arial"/>
          <w:sz w:val="18"/>
        </w:rPr>
        <w:t xml:space="preserve"> = +25°C ±5°C, after exposure, to the subgroups specified in table II herein.</w:t>
      </w:r>
    </w:p>
    <w:p w14:paraId="09A9280A" w14:textId="77777777" w:rsidR="006808DB" w:rsidRPr="00A471F0" w:rsidRDefault="006808DB" w:rsidP="006808DB">
      <w:pPr>
        <w:widowControl w:val="0"/>
        <w:ind w:left="180" w:right="180" w:firstLine="180"/>
        <w:rPr>
          <w:rFonts w:ascii="Arial" w:hAnsi="Arial"/>
          <w:sz w:val="18"/>
        </w:rPr>
      </w:pPr>
    </w:p>
    <w:p w14:paraId="3971B783" w14:textId="77777777" w:rsidR="006808DB" w:rsidRPr="00557ABA" w:rsidRDefault="006808DB" w:rsidP="006808DB">
      <w:pPr>
        <w:widowControl w:val="0"/>
        <w:ind w:left="180" w:right="180" w:firstLine="180"/>
        <w:rPr>
          <w:rFonts w:ascii="Arial" w:hAnsi="Arial"/>
          <w:sz w:val="18"/>
        </w:rPr>
      </w:pPr>
      <w:r w:rsidRPr="00557ABA">
        <w:rPr>
          <w:rFonts w:ascii="Arial" w:hAnsi="Arial"/>
          <w:sz w:val="18"/>
        </w:rPr>
        <w:t>5.  PACKAGING</w:t>
      </w:r>
    </w:p>
    <w:p w14:paraId="5A99F90D" w14:textId="77777777" w:rsidR="006808DB" w:rsidRPr="00557ABA" w:rsidRDefault="006808DB" w:rsidP="006808DB">
      <w:pPr>
        <w:widowControl w:val="0"/>
        <w:ind w:left="180" w:right="180" w:firstLine="180"/>
        <w:rPr>
          <w:rFonts w:ascii="Arial" w:hAnsi="Arial"/>
          <w:sz w:val="18"/>
        </w:rPr>
      </w:pPr>
    </w:p>
    <w:p w14:paraId="5FF4471B" w14:textId="77777777" w:rsidR="006808DB" w:rsidRDefault="006808DB" w:rsidP="006808DB">
      <w:pPr>
        <w:widowControl w:val="0"/>
        <w:ind w:left="180" w:right="180" w:firstLine="180"/>
        <w:rPr>
          <w:rFonts w:ascii="Arial" w:hAnsi="Arial"/>
          <w:sz w:val="18"/>
        </w:rPr>
      </w:pPr>
      <w:r w:rsidRPr="00EB14D8">
        <w:rPr>
          <w:rFonts w:ascii="Arial" w:hAnsi="Arial"/>
          <w:sz w:val="18"/>
        </w:rPr>
        <w:t xml:space="preserve">5.1  </w:t>
      </w:r>
      <w:r w:rsidRPr="00EB14D8">
        <w:rPr>
          <w:rFonts w:ascii="Arial" w:hAnsi="Arial"/>
          <w:sz w:val="18"/>
          <w:u w:val="single"/>
        </w:rPr>
        <w:t>Packaging requirements</w:t>
      </w:r>
      <w:r w:rsidRPr="00EB14D8">
        <w:rPr>
          <w:rFonts w:ascii="Arial" w:hAnsi="Arial"/>
          <w:sz w:val="18"/>
        </w:rPr>
        <w:t xml:space="preserve">.  </w:t>
      </w:r>
      <w:r>
        <w:rPr>
          <w:rFonts w:ascii="Arial" w:hAnsi="Arial"/>
          <w:sz w:val="18"/>
        </w:rPr>
        <w:t>The requirements for packaging shall be in accordance with MIL-PRF-38535 for device classes Q and V</w:t>
      </w:r>
      <w:r>
        <w:rPr>
          <w:rFonts w:ascii="Arial" w:hAnsi="Arial"/>
          <w:color w:val="FF0000"/>
          <w:sz w:val="18"/>
        </w:rPr>
        <w:t xml:space="preserve"> or MIL-PRF-38535, appendix A for device class M</w:t>
      </w:r>
      <w:r>
        <w:rPr>
          <w:rFonts w:ascii="Arial" w:hAnsi="Arial"/>
          <w:sz w:val="18"/>
        </w:rPr>
        <w:t>.</w:t>
      </w:r>
    </w:p>
    <w:p w14:paraId="3958B96A" w14:textId="77777777" w:rsidR="006808DB" w:rsidRPr="00E66FFA" w:rsidRDefault="006808DB" w:rsidP="006808DB">
      <w:pPr>
        <w:widowControl w:val="0"/>
        <w:ind w:left="180" w:right="180" w:firstLine="180"/>
        <w:rPr>
          <w:rFonts w:ascii="Arial" w:hAnsi="Arial"/>
          <w:sz w:val="18"/>
        </w:rPr>
      </w:pPr>
    </w:p>
    <w:p w14:paraId="1BCDF2D9" w14:textId="77777777" w:rsidR="006808DB" w:rsidRPr="00E66FFA" w:rsidRDefault="006808DB" w:rsidP="006808DB">
      <w:pPr>
        <w:widowControl w:val="0"/>
        <w:ind w:left="180" w:right="180" w:firstLine="180"/>
        <w:rPr>
          <w:rFonts w:ascii="Arial" w:hAnsi="Arial"/>
          <w:sz w:val="18"/>
        </w:rPr>
      </w:pPr>
      <w:r w:rsidRPr="00E66FFA">
        <w:rPr>
          <w:rFonts w:ascii="Arial" w:hAnsi="Arial"/>
          <w:sz w:val="18"/>
        </w:rPr>
        <w:t>6.  NOTES</w:t>
      </w:r>
    </w:p>
    <w:p w14:paraId="46EA326B" w14:textId="77777777" w:rsidR="006808DB" w:rsidRPr="00E66FFA" w:rsidRDefault="006808DB" w:rsidP="006808DB">
      <w:pPr>
        <w:widowControl w:val="0"/>
        <w:ind w:left="180" w:right="180" w:firstLine="180"/>
        <w:rPr>
          <w:rFonts w:ascii="Arial" w:hAnsi="Arial"/>
          <w:sz w:val="18"/>
        </w:rPr>
      </w:pPr>
    </w:p>
    <w:p w14:paraId="219D0691" w14:textId="77777777" w:rsidR="006808DB" w:rsidRPr="00E66FFA" w:rsidRDefault="006808DB" w:rsidP="006808DB">
      <w:pPr>
        <w:widowControl w:val="0"/>
        <w:ind w:left="180" w:right="180" w:firstLine="180"/>
        <w:rPr>
          <w:rFonts w:ascii="Arial" w:hAnsi="Arial"/>
          <w:sz w:val="18"/>
        </w:rPr>
      </w:pPr>
      <w:r w:rsidRPr="00E66FFA">
        <w:rPr>
          <w:rFonts w:ascii="Arial" w:hAnsi="Arial"/>
          <w:sz w:val="18"/>
        </w:rPr>
        <w:t xml:space="preserve">6.1  </w:t>
      </w:r>
      <w:r w:rsidRPr="00BE3D4B">
        <w:rPr>
          <w:rFonts w:ascii="Arial" w:hAnsi="Arial"/>
          <w:sz w:val="18"/>
          <w:u w:val="single"/>
        </w:rPr>
        <w:t>Intended use</w:t>
      </w:r>
      <w:r w:rsidRPr="00E66FFA">
        <w:rPr>
          <w:rFonts w:ascii="Arial" w:hAnsi="Arial"/>
          <w:sz w:val="18"/>
        </w:rPr>
        <w:t>.  Microcircuits conforming to this drawing are intended for use for Government microcircuit applications (original equipment), design applications, and logistics purposes.</w:t>
      </w:r>
    </w:p>
    <w:p w14:paraId="2011BE65" w14:textId="77777777" w:rsidR="006808DB" w:rsidRPr="00E66FFA" w:rsidRDefault="006808DB" w:rsidP="006808DB">
      <w:pPr>
        <w:widowControl w:val="0"/>
        <w:ind w:left="180" w:right="180" w:firstLine="180"/>
        <w:rPr>
          <w:rFonts w:ascii="Arial" w:hAnsi="Arial"/>
          <w:sz w:val="18"/>
        </w:rPr>
      </w:pPr>
    </w:p>
    <w:p w14:paraId="63C1FABC" w14:textId="77777777" w:rsidR="006808DB" w:rsidRPr="00E66FFA" w:rsidRDefault="006808DB" w:rsidP="006808DB">
      <w:pPr>
        <w:widowControl w:val="0"/>
        <w:ind w:left="180" w:right="180" w:firstLine="180"/>
        <w:rPr>
          <w:rFonts w:ascii="Arial" w:hAnsi="Arial"/>
          <w:sz w:val="18"/>
        </w:rPr>
      </w:pPr>
      <w:r w:rsidRPr="00E66FFA">
        <w:rPr>
          <w:rFonts w:ascii="Arial" w:hAnsi="Arial"/>
          <w:sz w:val="18"/>
        </w:rPr>
        <w:t xml:space="preserve">6.1.1  </w:t>
      </w:r>
      <w:r w:rsidRPr="00E66FFA">
        <w:rPr>
          <w:rFonts w:ascii="Arial" w:hAnsi="Arial"/>
          <w:sz w:val="18"/>
          <w:u w:val="single"/>
        </w:rPr>
        <w:t>Replaceability</w:t>
      </w:r>
      <w:r w:rsidRPr="00E66FFA">
        <w:rPr>
          <w:rFonts w:ascii="Arial" w:hAnsi="Arial"/>
          <w:sz w:val="18"/>
        </w:rPr>
        <w:t>.  Microcircuits covered by this drawing will replace the same generic device covered by a contractor-prepared specification or drawing.</w:t>
      </w:r>
    </w:p>
    <w:p w14:paraId="23BCFA88" w14:textId="77777777" w:rsidR="006808DB" w:rsidRPr="00E66FFA" w:rsidRDefault="006808DB" w:rsidP="006808DB">
      <w:pPr>
        <w:widowControl w:val="0"/>
        <w:ind w:left="180" w:right="180" w:firstLine="180"/>
        <w:rPr>
          <w:rFonts w:ascii="Arial" w:hAnsi="Arial"/>
          <w:sz w:val="18"/>
        </w:rPr>
      </w:pPr>
    </w:p>
    <w:p w14:paraId="23E3ED07" w14:textId="77777777" w:rsidR="006808DB" w:rsidRPr="00E66FFA" w:rsidRDefault="006808DB" w:rsidP="006808DB">
      <w:pPr>
        <w:widowControl w:val="0"/>
        <w:ind w:left="180" w:right="180" w:firstLine="180"/>
        <w:rPr>
          <w:rFonts w:ascii="Arial" w:hAnsi="Arial"/>
          <w:sz w:val="18"/>
        </w:rPr>
      </w:pPr>
      <w:r w:rsidRPr="00E66FFA">
        <w:rPr>
          <w:rFonts w:ascii="Arial" w:hAnsi="Arial"/>
          <w:sz w:val="18"/>
        </w:rPr>
        <w:t xml:space="preserve">6.2  </w:t>
      </w:r>
      <w:r w:rsidRPr="00E66FFA">
        <w:rPr>
          <w:rFonts w:ascii="Arial" w:hAnsi="Arial"/>
          <w:sz w:val="18"/>
          <w:u w:val="single"/>
        </w:rPr>
        <w:t>Configuration control of SMD's</w:t>
      </w:r>
      <w:r w:rsidRPr="00E66FFA">
        <w:rPr>
          <w:rFonts w:ascii="Arial" w:hAnsi="Arial"/>
          <w:sz w:val="18"/>
        </w:rPr>
        <w:t>.  All proposed changes to existing SMD's will be coordinated with the users of record for the individual documents.  This coordination will be accomplished using DD Form 1692, Engineering Change Proposal</w:t>
      </w:r>
      <w:r>
        <w:rPr>
          <w:rFonts w:ascii="Arial" w:hAnsi="Arial"/>
          <w:sz w:val="18"/>
        </w:rPr>
        <w:t>, or email communication</w:t>
      </w:r>
      <w:r w:rsidRPr="00E66FFA">
        <w:rPr>
          <w:rFonts w:ascii="Arial" w:hAnsi="Arial"/>
          <w:sz w:val="18"/>
        </w:rPr>
        <w:t>.</w:t>
      </w:r>
    </w:p>
    <w:p w14:paraId="7A08F32A" w14:textId="77777777" w:rsidR="006808DB" w:rsidRPr="00E66FFA" w:rsidRDefault="006808DB" w:rsidP="006808DB">
      <w:pPr>
        <w:widowControl w:val="0"/>
        <w:ind w:left="180" w:right="180" w:firstLine="180"/>
        <w:rPr>
          <w:rFonts w:ascii="Arial" w:hAnsi="Arial"/>
          <w:sz w:val="18"/>
        </w:rPr>
      </w:pPr>
    </w:p>
    <w:p w14:paraId="4465995B" w14:textId="77777777" w:rsidR="006808DB" w:rsidRPr="00E66FFA" w:rsidRDefault="006808DB" w:rsidP="006808DB">
      <w:pPr>
        <w:widowControl w:val="0"/>
        <w:ind w:left="180" w:right="180" w:firstLine="180"/>
        <w:rPr>
          <w:rFonts w:ascii="Arial" w:hAnsi="Arial"/>
          <w:sz w:val="18"/>
        </w:rPr>
      </w:pPr>
      <w:r w:rsidRPr="00E66FFA">
        <w:rPr>
          <w:rFonts w:ascii="Arial" w:hAnsi="Arial"/>
          <w:sz w:val="18"/>
        </w:rPr>
        <w:t xml:space="preserve">6.3  </w:t>
      </w:r>
      <w:r w:rsidRPr="00E66FFA">
        <w:rPr>
          <w:rFonts w:ascii="Arial" w:hAnsi="Arial"/>
          <w:sz w:val="18"/>
          <w:u w:val="single"/>
        </w:rPr>
        <w:t>Record of users</w:t>
      </w:r>
      <w:r w:rsidRPr="00E66FFA">
        <w:rPr>
          <w:rFonts w:ascii="Arial" w:hAnsi="Arial"/>
          <w:sz w:val="18"/>
        </w:rPr>
        <w:t xml:space="preserve">.  Military and industrial users should </w:t>
      </w:r>
      <w:r w:rsidRPr="00E66FFA">
        <w:rPr>
          <w:rFonts w:ascii="Arial" w:hAnsi="Arial" w:cs="Arial"/>
          <w:sz w:val="18"/>
          <w:szCs w:val="18"/>
        </w:rPr>
        <w:t>inform DLA Land and Maritime when a system application requires configuration control and which SMD's are applicable to that system.  DLA Land and Maritime will maintain a record of users and this list will be used for coordination and distribution of changes to the drawings.  Users of drawings covering microelectronic devices (FSC 5962) should contact DLA Land and Maritime-VA, telephone (614) 692-8108.</w:t>
      </w:r>
    </w:p>
    <w:p w14:paraId="08B8FEB8" w14:textId="77777777" w:rsidR="006808DB" w:rsidRPr="00E66FFA" w:rsidRDefault="006808DB" w:rsidP="006808DB">
      <w:pPr>
        <w:widowControl w:val="0"/>
        <w:ind w:left="180" w:right="180" w:firstLine="180"/>
        <w:rPr>
          <w:rFonts w:ascii="Arial" w:hAnsi="Arial"/>
          <w:sz w:val="18"/>
        </w:rPr>
      </w:pPr>
    </w:p>
    <w:p w14:paraId="3C109756" w14:textId="77777777" w:rsidR="006808DB" w:rsidRPr="00E66FFA" w:rsidRDefault="006808DB" w:rsidP="006808DB">
      <w:pPr>
        <w:widowControl w:val="0"/>
        <w:ind w:left="180" w:right="180" w:firstLine="180"/>
        <w:rPr>
          <w:rFonts w:ascii="Arial" w:hAnsi="Arial"/>
          <w:sz w:val="18"/>
        </w:rPr>
      </w:pPr>
      <w:r w:rsidRPr="00E66FFA">
        <w:rPr>
          <w:rFonts w:ascii="Arial" w:hAnsi="Arial"/>
          <w:sz w:val="18"/>
        </w:rPr>
        <w:t xml:space="preserve">6.4  </w:t>
      </w:r>
      <w:r w:rsidRPr="00E66FFA">
        <w:rPr>
          <w:rFonts w:ascii="Arial" w:hAnsi="Arial"/>
          <w:sz w:val="18"/>
          <w:u w:val="single"/>
        </w:rPr>
        <w:t>Comments</w:t>
      </w:r>
      <w:r w:rsidRPr="00E66FFA">
        <w:rPr>
          <w:rFonts w:ascii="Arial" w:hAnsi="Arial"/>
          <w:sz w:val="18"/>
        </w:rPr>
        <w:t>.  Comments on this drawing should be di</w:t>
      </w:r>
      <w:r w:rsidRPr="00E66FFA">
        <w:rPr>
          <w:rFonts w:ascii="Arial" w:hAnsi="Arial" w:cs="Arial"/>
          <w:sz w:val="18"/>
          <w:szCs w:val="18"/>
        </w:rPr>
        <w:t xml:space="preserve">rected to DLA Land and Maritime-VA, </w:t>
      </w:r>
      <w:r w:rsidRPr="00E66FFA">
        <w:rPr>
          <w:rFonts w:ascii="Arial" w:hAnsi="Arial"/>
          <w:sz w:val="18"/>
        </w:rPr>
        <w:t>Columbus, Ohio 43218-3990, or telephone (614) 692-05</w:t>
      </w:r>
      <w:r>
        <w:rPr>
          <w:rFonts w:ascii="Arial" w:hAnsi="Arial"/>
          <w:sz w:val="18"/>
        </w:rPr>
        <w:t>91</w:t>
      </w:r>
      <w:r w:rsidRPr="00E66FFA">
        <w:rPr>
          <w:rFonts w:ascii="Arial" w:hAnsi="Arial"/>
          <w:sz w:val="18"/>
        </w:rPr>
        <w:t>.</w:t>
      </w:r>
    </w:p>
    <w:p w14:paraId="638A8473" w14:textId="77777777" w:rsidR="006808DB" w:rsidRPr="00E66FFA" w:rsidRDefault="006808DB" w:rsidP="006808DB">
      <w:pPr>
        <w:widowControl w:val="0"/>
        <w:ind w:left="180" w:right="180" w:firstLine="180"/>
        <w:rPr>
          <w:rFonts w:ascii="Arial" w:hAnsi="Arial"/>
          <w:sz w:val="18"/>
        </w:rPr>
      </w:pPr>
    </w:p>
    <w:p w14:paraId="5408112F" w14:textId="77777777" w:rsidR="006808DB" w:rsidRPr="00E66FFA" w:rsidRDefault="006808DB" w:rsidP="006808DB">
      <w:pPr>
        <w:widowControl w:val="0"/>
        <w:ind w:left="180" w:right="180" w:firstLine="180"/>
        <w:rPr>
          <w:rFonts w:ascii="Arial" w:hAnsi="Arial"/>
          <w:sz w:val="18"/>
        </w:rPr>
      </w:pPr>
      <w:r w:rsidRPr="00E66FFA">
        <w:rPr>
          <w:rFonts w:ascii="Arial" w:hAnsi="Arial"/>
          <w:sz w:val="18"/>
        </w:rPr>
        <w:t xml:space="preserve">6.5  </w:t>
      </w:r>
      <w:r w:rsidRPr="00E66FFA">
        <w:rPr>
          <w:rFonts w:ascii="Arial" w:hAnsi="Arial"/>
          <w:sz w:val="18"/>
          <w:u w:val="single"/>
        </w:rPr>
        <w:t>Abbreviations, symbols, and definitions</w:t>
      </w:r>
      <w:r w:rsidRPr="00E66FFA">
        <w:rPr>
          <w:rFonts w:ascii="Arial" w:hAnsi="Arial"/>
          <w:sz w:val="18"/>
        </w:rPr>
        <w:t>.  The abbreviations, symbols, and definitions used herein are defined in MIL-PRF-38535 and MIL-HDBK-1331.</w:t>
      </w:r>
    </w:p>
    <w:p w14:paraId="54881702" w14:textId="77777777" w:rsidR="006808DB" w:rsidRPr="00E66FFA" w:rsidRDefault="006808DB" w:rsidP="006808DB">
      <w:pPr>
        <w:widowControl w:val="0"/>
        <w:tabs>
          <w:tab w:val="left" w:pos="172"/>
          <w:tab w:val="left" w:pos="345"/>
          <w:tab w:val="left" w:pos="518"/>
          <w:tab w:val="left" w:pos="691"/>
          <w:tab w:val="left" w:pos="950"/>
        </w:tabs>
        <w:rPr>
          <w:rFonts w:ascii="Arial" w:hAnsi="Arial"/>
          <w:sz w:val="18"/>
        </w:rPr>
      </w:pPr>
    </w:p>
    <w:p w14:paraId="03E786E4" w14:textId="77777777" w:rsidR="006808DB" w:rsidRPr="00E66FFA" w:rsidRDefault="006808DB" w:rsidP="006808DB">
      <w:pPr>
        <w:widowControl w:val="0"/>
        <w:ind w:left="180" w:right="180" w:firstLine="180"/>
        <w:rPr>
          <w:rFonts w:ascii="Arial" w:hAnsi="Arial" w:cs="Arial"/>
          <w:sz w:val="18"/>
          <w:szCs w:val="18"/>
        </w:rPr>
      </w:pPr>
      <w:r w:rsidRPr="00E66FFA">
        <w:rPr>
          <w:rFonts w:ascii="Arial" w:hAnsi="Arial"/>
          <w:sz w:val="18"/>
        </w:rPr>
        <w:t xml:space="preserve">6.6  </w:t>
      </w:r>
      <w:r w:rsidRPr="00E66FFA">
        <w:rPr>
          <w:rFonts w:ascii="Arial" w:hAnsi="Arial"/>
          <w:sz w:val="18"/>
          <w:u w:val="single"/>
        </w:rPr>
        <w:t>Sources of supply</w:t>
      </w:r>
      <w:r w:rsidRPr="00E66FFA">
        <w:rPr>
          <w:rFonts w:ascii="Arial" w:hAnsi="Arial"/>
          <w:sz w:val="18"/>
        </w:rPr>
        <w:t>.</w:t>
      </w:r>
    </w:p>
    <w:p w14:paraId="642E802A" w14:textId="77777777" w:rsidR="006808DB" w:rsidRPr="00E66FFA" w:rsidRDefault="006808DB" w:rsidP="006808DB">
      <w:pPr>
        <w:widowControl w:val="0"/>
        <w:tabs>
          <w:tab w:val="left" w:pos="172"/>
          <w:tab w:val="left" w:pos="345"/>
          <w:tab w:val="left" w:pos="518"/>
          <w:tab w:val="left" w:pos="691"/>
          <w:tab w:val="left" w:pos="950"/>
        </w:tabs>
        <w:rPr>
          <w:rFonts w:ascii="Arial" w:hAnsi="Arial" w:cs="Arial"/>
          <w:sz w:val="18"/>
          <w:szCs w:val="18"/>
        </w:rPr>
      </w:pPr>
    </w:p>
    <w:p w14:paraId="66F7B2F5" w14:textId="77777777" w:rsidR="006808DB" w:rsidRPr="00E66FFA" w:rsidRDefault="006808DB" w:rsidP="006808DB">
      <w:pPr>
        <w:widowControl w:val="0"/>
        <w:ind w:left="180" w:right="180" w:firstLine="180"/>
        <w:rPr>
          <w:rFonts w:ascii="Arial" w:hAnsi="Arial" w:cs="Arial"/>
          <w:sz w:val="18"/>
          <w:szCs w:val="18"/>
        </w:rPr>
      </w:pPr>
      <w:r w:rsidRPr="00E66FFA">
        <w:rPr>
          <w:rFonts w:ascii="Arial" w:hAnsi="Arial" w:cs="Arial"/>
          <w:sz w:val="18"/>
          <w:szCs w:val="18"/>
        </w:rPr>
        <w:t xml:space="preserve">6.6.1  </w:t>
      </w:r>
      <w:r w:rsidRPr="00E66FFA">
        <w:rPr>
          <w:rFonts w:ascii="Arial" w:hAnsi="Arial" w:cs="Arial"/>
          <w:sz w:val="18"/>
          <w:szCs w:val="18"/>
          <w:u w:val="single"/>
        </w:rPr>
        <w:t>Sources of supply for device classes Q and V</w:t>
      </w:r>
      <w:r w:rsidRPr="00E66FFA">
        <w:rPr>
          <w:rFonts w:ascii="Arial" w:hAnsi="Arial" w:cs="Arial"/>
          <w:sz w:val="18"/>
          <w:szCs w:val="18"/>
        </w:rPr>
        <w:t>.  Sources of supply for device classes Q and V are listed in MIL-HDBK-103 and QML-38535.  The vendors listed in MIL-HDBK-103 and QML-38535 have submitted a certificate of compliance (see 3.6 herein) to DLA Land and Maritime-VA and have agreed to this drawing.</w:t>
      </w:r>
    </w:p>
    <w:p w14:paraId="479949D4" w14:textId="77777777" w:rsidR="006808DB" w:rsidRPr="00E66FFA" w:rsidRDefault="006808DB" w:rsidP="006808DB">
      <w:pPr>
        <w:widowControl w:val="0"/>
        <w:tabs>
          <w:tab w:val="left" w:pos="172"/>
          <w:tab w:val="left" w:pos="345"/>
          <w:tab w:val="left" w:pos="518"/>
          <w:tab w:val="left" w:pos="691"/>
          <w:tab w:val="left" w:pos="950"/>
        </w:tabs>
        <w:rPr>
          <w:rFonts w:ascii="Arial" w:hAnsi="Arial" w:cs="Arial"/>
          <w:sz w:val="18"/>
          <w:szCs w:val="18"/>
        </w:rPr>
      </w:pPr>
    </w:p>
    <w:p w14:paraId="5EB22846" w14:textId="77777777" w:rsidR="006808DB" w:rsidRPr="00E66FFA" w:rsidRDefault="006808DB" w:rsidP="006808DB">
      <w:pPr>
        <w:widowControl w:val="0"/>
        <w:ind w:left="180" w:right="180" w:firstLine="180"/>
        <w:rPr>
          <w:rFonts w:ascii="Arial" w:hAnsi="Arial" w:cs="Arial"/>
          <w:color w:val="FF0000"/>
          <w:sz w:val="18"/>
          <w:szCs w:val="18"/>
        </w:rPr>
      </w:pPr>
      <w:r w:rsidRPr="00E66FFA">
        <w:rPr>
          <w:rFonts w:ascii="Arial" w:hAnsi="Arial" w:cs="Arial"/>
          <w:color w:val="FF0000"/>
          <w:sz w:val="18"/>
          <w:szCs w:val="18"/>
        </w:rPr>
        <w:t xml:space="preserve">6.6.2  </w:t>
      </w:r>
      <w:r w:rsidRPr="00E66FFA">
        <w:rPr>
          <w:rFonts w:ascii="Arial" w:hAnsi="Arial" w:cs="Arial"/>
          <w:color w:val="FF0000"/>
          <w:sz w:val="18"/>
          <w:szCs w:val="18"/>
          <w:u w:val="single"/>
        </w:rPr>
        <w:t>Approved sources of supply for device class M</w:t>
      </w:r>
      <w:r w:rsidRPr="00E66FFA">
        <w:rPr>
          <w:rFonts w:ascii="Arial" w:hAnsi="Arial" w:cs="Arial"/>
          <w:color w:val="FF0000"/>
          <w:sz w:val="18"/>
          <w:szCs w:val="18"/>
        </w:rPr>
        <w:t>.  Approved sources of supply for class M are listed in MIL-HDBK-103.  The vendors listed in MIL-HDBK-103 have agreed to this drawing and a certificate of compliance (see 3.6 herein) has been submitted to and accepted by DLA Land and Maritime-VA.</w:t>
      </w:r>
    </w:p>
    <w:p w14:paraId="73BFF299" w14:textId="77777777" w:rsidR="006808DB" w:rsidRDefault="006808DB" w:rsidP="006808DB">
      <w:pPr>
        <w:widowControl w:val="0"/>
        <w:tabs>
          <w:tab w:val="left" w:pos="172"/>
          <w:tab w:val="left" w:pos="345"/>
          <w:tab w:val="left" w:pos="518"/>
          <w:tab w:val="left" w:pos="691"/>
          <w:tab w:val="left" w:pos="950"/>
        </w:tabs>
        <w:ind w:left="172"/>
        <w:rPr>
          <w:rFonts w:ascii="Arial" w:hAnsi="Arial"/>
          <w:sz w:val="18"/>
        </w:rPr>
      </w:pPr>
    </w:p>
    <w:p w14:paraId="3FBE4DF5" w14:textId="77777777" w:rsidR="00484D55" w:rsidRDefault="00484D55" w:rsidP="008C6242">
      <w:pPr>
        <w:widowControl w:val="0"/>
        <w:ind w:left="180" w:right="180" w:firstLine="180"/>
        <w:rPr>
          <w:rFonts w:ascii="Arial" w:hAnsi="Arial"/>
          <w:sz w:val="18"/>
        </w:rPr>
      </w:pPr>
    </w:p>
    <w:p w14:paraId="02C18161" w14:textId="77777777" w:rsidR="00484D55" w:rsidRDefault="00484D55" w:rsidP="008C6242">
      <w:pPr>
        <w:widowControl w:val="0"/>
        <w:ind w:left="180" w:right="180" w:firstLine="180"/>
        <w:rPr>
          <w:rFonts w:ascii="Arial" w:hAnsi="Arial"/>
          <w:sz w:val="18"/>
        </w:rPr>
      </w:pPr>
    </w:p>
    <w:p w14:paraId="27099829" w14:textId="77777777" w:rsidR="0061502F" w:rsidRDefault="0061502F" w:rsidP="00A33D37">
      <w:pPr>
        <w:widowControl w:val="0"/>
        <w:ind w:left="180" w:right="180"/>
        <w:rPr>
          <w:rFonts w:ascii="Arial" w:hAnsi="Arial"/>
          <w:sz w:val="18"/>
        </w:rPr>
        <w:sectPr w:rsidR="0061502F" w:rsidSect="005A4E93">
          <w:headerReference w:type="default" r:id="rId14"/>
          <w:footerReference w:type="default" r:id="rId15"/>
          <w:endnotePr>
            <w:numFmt w:val="decimal"/>
          </w:endnotePr>
          <w:pgSz w:w="12240" w:h="15840"/>
          <w:pgMar w:top="720" w:right="720" w:bottom="317" w:left="720" w:header="720" w:footer="720" w:gutter="0"/>
          <w:cols w:space="720"/>
          <w:noEndnote/>
          <w:docGrid w:linePitch="272"/>
        </w:sectPr>
      </w:pPr>
    </w:p>
    <w:p w14:paraId="417432D8" w14:textId="77777777" w:rsidR="0061502F" w:rsidRDefault="0061502F">
      <w:pPr>
        <w:rPr>
          <w:rFonts w:ascii="Arial" w:hAnsi="Arial"/>
          <w:sz w:val="18"/>
        </w:rPr>
        <w:sectPr w:rsidR="0061502F" w:rsidSect="0061502F">
          <w:endnotePr>
            <w:numFmt w:val="decimal"/>
          </w:endnotePr>
          <w:type w:val="continuous"/>
          <w:pgSz w:w="12240" w:h="15840"/>
          <w:pgMar w:top="720" w:right="720" w:bottom="317" w:left="720" w:header="720" w:footer="720" w:gutter="0"/>
          <w:cols w:space="720"/>
          <w:noEndnote/>
          <w:docGrid w:linePitch="272"/>
        </w:sectPr>
      </w:pPr>
      <w:r>
        <w:rPr>
          <w:rFonts w:ascii="Arial" w:hAnsi="Arial"/>
          <w:sz w:val="18"/>
        </w:rPr>
        <w:br w:type="page"/>
      </w:r>
    </w:p>
    <w:p w14:paraId="6102BF5D" w14:textId="77777777" w:rsidR="00484D55" w:rsidRDefault="00484D55" w:rsidP="00383C55">
      <w:pPr>
        <w:widowControl w:val="0"/>
        <w:ind w:right="180"/>
        <w:rPr>
          <w:rFonts w:ascii="Arial" w:hAnsi="Arial"/>
          <w:sz w:val="18"/>
        </w:rPr>
      </w:pPr>
    </w:p>
    <w:p w14:paraId="3E4002E4" w14:textId="77777777" w:rsidR="0061502F" w:rsidRDefault="0061502F" w:rsidP="00A33D37">
      <w:pPr>
        <w:widowControl w:val="0"/>
        <w:ind w:left="180" w:right="180"/>
        <w:rPr>
          <w:rFonts w:ascii="Arial" w:hAnsi="Arial"/>
          <w:sz w:val="18"/>
        </w:rPr>
        <w:sectPr w:rsidR="0061502F" w:rsidSect="0061502F">
          <w:headerReference w:type="default" r:id="rId16"/>
          <w:footerReference w:type="default" r:id="rId17"/>
          <w:endnotePr>
            <w:numFmt w:val="decimal"/>
          </w:endnotePr>
          <w:type w:val="continuous"/>
          <w:pgSz w:w="12240" w:h="15840"/>
          <w:pgMar w:top="720" w:right="720" w:bottom="317" w:left="720" w:header="720" w:footer="720" w:gutter="0"/>
          <w:cols w:space="720"/>
          <w:noEndnote/>
          <w:docGrid w:linePitch="272"/>
        </w:sectPr>
      </w:pPr>
    </w:p>
    <w:p w14:paraId="45A181D3" w14:textId="7E62B889" w:rsidR="00484D55" w:rsidRDefault="00383C55" w:rsidP="00C95AE2">
      <w:pPr>
        <w:widowControl w:val="0"/>
        <w:ind w:left="180" w:right="180"/>
        <w:jc w:val="center"/>
        <w:rPr>
          <w:rFonts w:ascii="Arial" w:hAnsi="Arial"/>
          <w:sz w:val="18"/>
        </w:rPr>
      </w:pPr>
      <w:r>
        <w:rPr>
          <w:rFonts w:ascii="Arial" w:hAnsi="Arial"/>
          <w:sz w:val="18"/>
        </w:rPr>
        <w:t>STANDARD MICROCIRCUIT DRAWING BULLETIN</w:t>
      </w:r>
    </w:p>
    <w:p w14:paraId="5FFE5CE8" w14:textId="77777777" w:rsidR="00484D55" w:rsidRDefault="00484D55" w:rsidP="00C95AE2">
      <w:pPr>
        <w:widowControl w:val="0"/>
        <w:ind w:right="180"/>
        <w:jc w:val="center"/>
        <w:rPr>
          <w:rFonts w:ascii="Arial" w:hAnsi="Arial"/>
          <w:sz w:val="18"/>
        </w:rPr>
      </w:pPr>
    </w:p>
    <w:p w14:paraId="3C3F27A4" w14:textId="2F18995D" w:rsidR="00484D55" w:rsidRDefault="00383C55" w:rsidP="00C95AE2">
      <w:pPr>
        <w:widowControl w:val="0"/>
        <w:ind w:left="180" w:right="180"/>
        <w:jc w:val="center"/>
        <w:rPr>
          <w:rFonts w:ascii="Arial" w:hAnsi="Arial"/>
          <w:sz w:val="18"/>
        </w:rPr>
      </w:pPr>
      <w:r>
        <w:rPr>
          <w:rFonts w:ascii="Arial" w:hAnsi="Arial"/>
          <w:sz w:val="18"/>
        </w:rPr>
        <w:t xml:space="preserve">DATE:  </w:t>
      </w:r>
      <w:r w:rsidRPr="00837B8F">
        <w:rPr>
          <w:rFonts w:ascii="Arial" w:hAnsi="Arial"/>
          <w:color w:val="FF0000"/>
          <w:sz w:val="18"/>
        </w:rPr>
        <w:t>XX-XX-XX</w:t>
      </w:r>
    </w:p>
    <w:p w14:paraId="5DE0A5FA" w14:textId="77777777" w:rsidR="00484D55" w:rsidRDefault="00484D55" w:rsidP="00383C55">
      <w:pPr>
        <w:widowControl w:val="0"/>
        <w:ind w:right="180"/>
        <w:rPr>
          <w:rFonts w:ascii="Arial" w:hAnsi="Arial"/>
          <w:sz w:val="18"/>
        </w:rPr>
      </w:pPr>
    </w:p>
    <w:p w14:paraId="5917C14E" w14:textId="77777777" w:rsidR="00383C55" w:rsidRPr="00383C55" w:rsidRDefault="00383C55" w:rsidP="00383C55">
      <w:pPr>
        <w:widowControl w:val="0"/>
        <w:tabs>
          <w:tab w:val="left" w:pos="172"/>
          <w:tab w:val="left" w:pos="345"/>
          <w:tab w:val="left" w:pos="518"/>
          <w:tab w:val="left" w:pos="691"/>
          <w:tab w:val="left" w:pos="950"/>
        </w:tabs>
        <w:rPr>
          <w:rFonts w:ascii="Arial" w:hAnsi="Arial" w:cs="Arial"/>
          <w:sz w:val="18"/>
          <w:szCs w:val="18"/>
        </w:rPr>
      </w:pPr>
    </w:p>
    <w:p w14:paraId="7F5FC13F" w14:textId="1BCACB78" w:rsidR="00383C55" w:rsidRPr="00383C55" w:rsidRDefault="00383C55" w:rsidP="00383C55">
      <w:pPr>
        <w:pStyle w:val="BodyText2"/>
        <w:spacing w:after="0" w:line="240" w:lineRule="auto"/>
        <w:rPr>
          <w:rFonts w:ascii="Arial" w:hAnsi="Arial" w:cs="Arial"/>
          <w:sz w:val="18"/>
          <w:szCs w:val="18"/>
        </w:rPr>
      </w:pPr>
      <w:r w:rsidRPr="00383C55">
        <w:rPr>
          <w:rFonts w:ascii="Arial" w:hAnsi="Arial" w:cs="Arial"/>
          <w:sz w:val="18"/>
          <w:szCs w:val="18"/>
        </w:rPr>
        <w:t>Approved sources of supply for SMD 5962-</w:t>
      </w:r>
      <w:r w:rsidRPr="00837B8F">
        <w:rPr>
          <w:rFonts w:ascii="Arial" w:hAnsi="Arial" w:cs="Arial"/>
          <w:color w:val="FF0000"/>
          <w:sz w:val="18"/>
          <w:szCs w:val="18"/>
        </w:rPr>
        <w:t>XXXXX</w:t>
      </w:r>
      <w:r w:rsidRPr="00383C55">
        <w:rPr>
          <w:rFonts w:ascii="Arial" w:hAnsi="Arial" w:cs="Arial"/>
          <w:sz w:val="18"/>
          <w:szCs w:val="18"/>
        </w:rPr>
        <w:t xml:space="preserve"> are listed below for immediate acquisition information only and shall be added to MIL-HDBK-103 and QML-38535 during the next revision.  MIL-HDBK-103 and QML-38535 will be revised to include the addition or deletion of sources.  The vendors listed below have agreed to this drawing and a certificate of compliance has been submitted to and accepted by DLA Land and Maritime-VA.  This information bulletin is superseded by the next dated revision of MIL-HDBK-103 and QML-38535.  DLA Land and Maritime maintains an online database of all current sources of supply at </w:t>
      </w:r>
      <w:hyperlink r:id="rId18" w:history="1">
        <w:r w:rsidRPr="00383C55">
          <w:rPr>
            <w:rFonts w:ascii="Arial" w:hAnsi="Arial" w:cs="Arial"/>
            <w:color w:val="0000FF"/>
            <w:sz w:val="18"/>
            <w:szCs w:val="18"/>
            <w:u w:val="single"/>
          </w:rPr>
          <w:t>https://landandmaritimeapps.dla.mil/programs/smcr/</w:t>
        </w:r>
      </w:hyperlink>
      <w:r w:rsidRPr="00383C55">
        <w:rPr>
          <w:rFonts w:ascii="Arial" w:hAnsi="Arial" w:cs="Arial"/>
          <w:sz w:val="18"/>
          <w:szCs w:val="18"/>
        </w:rPr>
        <w:t>.</w:t>
      </w:r>
    </w:p>
    <w:p w14:paraId="17858E04" w14:textId="77777777" w:rsidR="00383C55" w:rsidRDefault="00383C55" w:rsidP="00383C55">
      <w:pPr>
        <w:widowControl w:val="0"/>
        <w:tabs>
          <w:tab w:val="left" w:pos="172"/>
          <w:tab w:val="left" w:pos="345"/>
          <w:tab w:val="left" w:pos="518"/>
          <w:tab w:val="left" w:pos="691"/>
          <w:tab w:val="left" w:pos="950"/>
        </w:tabs>
        <w:rPr>
          <w:rFonts w:ascii="Arial" w:hAnsi="Arial"/>
          <w:sz w:val="18"/>
        </w:rPr>
      </w:pPr>
    </w:p>
    <w:p w14:paraId="79A5FA4E" w14:textId="77777777" w:rsidR="00383C55" w:rsidRDefault="00383C55" w:rsidP="00383C55">
      <w:pPr>
        <w:widowControl w:val="0"/>
        <w:tabs>
          <w:tab w:val="left" w:pos="172"/>
          <w:tab w:val="left" w:pos="345"/>
          <w:tab w:val="left" w:pos="518"/>
          <w:tab w:val="left" w:pos="691"/>
          <w:tab w:val="left" w:pos="950"/>
        </w:tabs>
        <w:rPr>
          <w:rFonts w:ascii="Arial" w:hAnsi="Arial"/>
          <w:sz w:val="18"/>
        </w:rPr>
      </w:pPr>
    </w:p>
    <w:p w14:paraId="6F806DC8" w14:textId="77777777" w:rsidR="00383C55" w:rsidRDefault="00383C55" w:rsidP="00383C55">
      <w:pPr>
        <w:widowControl w:val="0"/>
        <w:tabs>
          <w:tab w:val="left" w:pos="172"/>
          <w:tab w:val="left" w:pos="345"/>
          <w:tab w:val="left" w:pos="518"/>
          <w:tab w:val="left" w:pos="691"/>
          <w:tab w:val="left" w:pos="950"/>
        </w:tabs>
        <w:rPr>
          <w:rFonts w:ascii="Arial" w:hAnsi="Arial"/>
          <w:sz w:val="18"/>
        </w:rPr>
      </w:pPr>
    </w:p>
    <w:tbl>
      <w:tblPr>
        <w:tblStyle w:val="TableGrid"/>
        <w:tblW w:w="0" w:type="auto"/>
        <w:jc w:val="center"/>
        <w:tblLayout w:type="fixed"/>
        <w:tblLook w:val="0020" w:firstRow="1" w:lastRow="0" w:firstColumn="0" w:lastColumn="0" w:noHBand="0" w:noVBand="0"/>
      </w:tblPr>
      <w:tblGrid>
        <w:gridCol w:w="2070"/>
        <w:gridCol w:w="900"/>
        <w:gridCol w:w="1440"/>
      </w:tblGrid>
      <w:tr w:rsidR="00383C55" w14:paraId="3A2BD130" w14:textId="77777777" w:rsidTr="0086762C">
        <w:trPr>
          <w:jc w:val="center"/>
        </w:trPr>
        <w:tc>
          <w:tcPr>
            <w:tcW w:w="2070" w:type="dxa"/>
          </w:tcPr>
          <w:p w14:paraId="2D007DC7" w14:textId="77777777" w:rsidR="00383C55" w:rsidRDefault="00383C55" w:rsidP="00A35999">
            <w:pPr>
              <w:widowControl w:val="0"/>
              <w:spacing w:line="163" w:lineRule="exact"/>
              <w:rPr>
                <w:rFonts w:ascii="Arial" w:hAnsi="Arial"/>
                <w:sz w:val="18"/>
              </w:rPr>
            </w:pPr>
          </w:p>
          <w:p w14:paraId="06E61955"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Standard</w:t>
            </w:r>
          </w:p>
          <w:p w14:paraId="446683C8"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microcircuit drawing</w:t>
            </w:r>
          </w:p>
          <w:p w14:paraId="2BDA6873" w14:textId="77777777" w:rsidR="00383C55" w:rsidRDefault="00383C55" w:rsidP="00A35999">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 xml:space="preserve">PIN  </w:t>
            </w:r>
            <w:r>
              <w:rPr>
                <w:rFonts w:ascii="Arial" w:hAnsi="Arial"/>
                <w:sz w:val="18"/>
                <w:u w:val="single"/>
              </w:rPr>
              <w:t>1</w:t>
            </w:r>
            <w:r>
              <w:rPr>
                <w:rFonts w:ascii="Arial" w:hAnsi="Arial"/>
                <w:sz w:val="18"/>
              </w:rPr>
              <w:t>/</w:t>
            </w:r>
          </w:p>
        </w:tc>
        <w:tc>
          <w:tcPr>
            <w:tcW w:w="900" w:type="dxa"/>
          </w:tcPr>
          <w:p w14:paraId="74E5C09E" w14:textId="77777777" w:rsidR="00383C55" w:rsidRDefault="00383C55" w:rsidP="00A35999">
            <w:pPr>
              <w:widowControl w:val="0"/>
              <w:spacing w:line="163" w:lineRule="exact"/>
              <w:rPr>
                <w:rFonts w:ascii="Arial" w:hAnsi="Arial"/>
                <w:sz w:val="18"/>
              </w:rPr>
            </w:pPr>
          </w:p>
          <w:p w14:paraId="2D1B5A1F"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Vendor</w:t>
            </w:r>
          </w:p>
          <w:p w14:paraId="0D5D2052"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CAGE</w:t>
            </w:r>
          </w:p>
          <w:p w14:paraId="48ADA116" w14:textId="77777777" w:rsidR="00383C55" w:rsidRDefault="00383C55" w:rsidP="00A35999">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number</w:t>
            </w:r>
          </w:p>
        </w:tc>
        <w:tc>
          <w:tcPr>
            <w:tcW w:w="1440" w:type="dxa"/>
          </w:tcPr>
          <w:p w14:paraId="4809A4C7" w14:textId="77777777" w:rsidR="00383C55" w:rsidRDefault="00383C55" w:rsidP="00A35999">
            <w:pPr>
              <w:widowControl w:val="0"/>
              <w:spacing w:line="163" w:lineRule="exact"/>
              <w:rPr>
                <w:rFonts w:ascii="Arial" w:hAnsi="Arial"/>
                <w:sz w:val="18"/>
              </w:rPr>
            </w:pPr>
          </w:p>
          <w:p w14:paraId="350353B0"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Vendor</w:t>
            </w:r>
          </w:p>
          <w:p w14:paraId="5BAE6845"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similar</w:t>
            </w:r>
          </w:p>
          <w:p w14:paraId="4CE2F708" w14:textId="77777777" w:rsidR="00383C55" w:rsidRDefault="00383C55" w:rsidP="00A35999">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 xml:space="preserve">PIN  </w:t>
            </w:r>
            <w:r>
              <w:rPr>
                <w:rFonts w:ascii="Arial" w:hAnsi="Arial"/>
                <w:sz w:val="18"/>
                <w:u w:val="single"/>
              </w:rPr>
              <w:t>2</w:t>
            </w:r>
            <w:r>
              <w:rPr>
                <w:rFonts w:ascii="Arial" w:hAnsi="Arial"/>
                <w:sz w:val="18"/>
              </w:rPr>
              <w:t>/</w:t>
            </w:r>
          </w:p>
        </w:tc>
      </w:tr>
      <w:tr w:rsidR="00383C55" w14:paraId="0A629D63" w14:textId="77777777" w:rsidTr="0086762C">
        <w:trPr>
          <w:jc w:val="center"/>
        </w:trPr>
        <w:tc>
          <w:tcPr>
            <w:tcW w:w="2070" w:type="dxa"/>
          </w:tcPr>
          <w:p w14:paraId="3E04EBC4" w14:textId="77777777" w:rsidR="00383C55" w:rsidRDefault="00383C55" w:rsidP="00A35999">
            <w:pPr>
              <w:widowControl w:val="0"/>
              <w:spacing w:line="163" w:lineRule="exact"/>
              <w:rPr>
                <w:rFonts w:ascii="Arial" w:hAnsi="Arial"/>
                <w:sz w:val="18"/>
              </w:rPr>
            </w:pPr>
          </w:p>
          <w:p w14:paraId="5DD58310" w14:textId="77777777" w:rsidR="00383C55" w:rsidRDefault="00383C55" w:rsidP="00A35999">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5962-</w:t>
            </w:r>
            <w:r w:rsidRPr="00837B8F">
              <w:rPr>
                <w:rFonts w:ascii="Arial" w:hAnsi="Arial"/>
                <w:color w:val="FF0000"/>
                <w:sz w:val="18"/>
              </w:rPr>
              <w:t>XXXXXXXXXX</w:t>
            </w:r>
          </w:p>
        </w:tc>
        <w:tc>
          <w:tcPr>
            <w:tcW w:w="900" w:type="dxa"/>
          </w:tcPr>
          <w:p w14:paraId="6311D3E1" w14:textId="77777777" w:rsidR="00383C55" w:rsidRPr="00837B8F" w:rsidRDefault="00383C55" w:rsidP="00A35999">
            <w:pPr>
              <w:widowControl w:val="0"/>
              <w:spacing w:line="163" w:lineRule="exact"/>
              <w:rPr>
                <w:rFonts w:ascii="Arial" w:hAnsi="Arial"/>
                <w:color w:val="FF0000"/>
                <w:sz w:val="18"/>
              </w:rPr>
            </w:pPr>
          </w:p>
          <w:p w14:paraId="3DFA3B20" w14:textId="77777777" w:rsidR="00383C55" w:rsidRPr="00837B8F" w:rsidRDefault="00383C55" w:rsidP="00A35999">
            <w:pPr>
              <w:widowControl w:val="0"/>
              <w:tabs>
                <w:tab w:val="left" w:pos="172"/>
                <w:tab w:val="left" w:pos="345"/>
                <w:tab w:val="left" w:pos="518"/>
                <w:tab w:val="left" w:pos="691"/>
                <w:tab w:val="left" w:pos="950"/>
              </w:tabs>
              <w:spacing w:after="144"/>
              <w:jc w:val="center"/>
              <w:rPr>
                <w:rFonts w:ascii="Arial" w:hAnsi="Arial"/>
                <w:color w:val="FF0000"/>
                <w:sz w:val="18"/>
              </w:rPr>
            </w:pPr>
            <w:r w:rsidRPr="00837B8F">
              <w:rPr>
                <w:rFonts w:ascii="Arial" w:hAnsi="Arial"/>
                <w:color w:val="FF0000"/>
                <w:sz w:val="18"/>
              </w:rPr>
              <w:t>XXXXX</w:t>
            </w:r>
          </w:p>
        </w:tc>
        <w:tc>
          <w:tcPr>
            <w:tcW w:w="1440" w:type="dxa"/>
          </w:tcPr>
          <w:p w14:paraId="43BB130A" w14:textId="77777777" w:rsidR="00383C55" w:rsidRPr="00837B8F" w:rsidRDefault="00383C55" w:rsidP="00A35999">
            <w:pPr>
              <w:widowControl w:val="0"/>
              <w:spacing w:line="163" w:lineRule="exact"/>
              <w:rPr>
                <w:rFonts w:ascii="Arial" w:hAnsi="Arial"/>
                <w:color w:val="FF0000"/>
                <w:sz w:val="18"/>
              </w:rPr>
            </w:pPr>
          </w:p>
          <w:p w14:paraId="7AD64D5B" w14:textId="77777777" w:rsidR="00383C55" w:rsidRPr="00837B8F" w:rsidRDefault="00383C55" w:rsidP="00A35999">
            <w:pPr>
              <w:widowControl w:val="0"/>
              <w:tabs>
                <w:tab w:val="left" w:pos="172"/>
                <w:tab w:val="left" w:pos="345"/>
                <w:tab w:val="left" w:pos="518"/>
                <w:tab w:val="left" w:pos="691"/>
                <w:tab w:val="left" w:pos="950"/>
              </w:tabs>
              <w:spacing w:after="144"/>
              <w:jc w:val="center"/>
              <w:rPr>
                <w:rFonts w:ascii="Arial" w:hAnsi="Arial"/>
                <w:color w:val="FF0000"/>
                <w:sz w:val="18"/>
              </w:rPr>
            </w:pPr>
            <w:r w:rsidRPr="00837B8F">
              <w:rPr>
                <w:rFonts w:ascii="Arial" w:hAnsi="Arial"/>
                <w:color w:val="FF0000"/>
                <w:sz w:val="18"/>
              </w:rPr>
              <w:t>XXXXXXXXX</w:t>
            </w:r>
          </w:p>
        </w:tc>
      </w:tr>
      <w:tr w:rsidR="00383C55" w14:paraId="5AD44E0E" w14:textId="77777777" w:rsidTr="0086762C">
        <w:trPr>
          <w:jc w:val="center"/>
        </w:trPr>
        <w:tc>
          <w:tcPr>
            <w:tcW w:w="2070" w:type="dxa"/>
          </w:tcPr>
          <w:p w14:paraId="043CA63A" w14:textId="77777777" w:rsidR="00383C55" w:rsidRDefault="00383C55" w:rsidP="00A35999">
            <w:pPr>
              <w:widowControl w:val="0"/>
              <w:spacing w:line="163" w:lineRule="exact"/>
              <w:rPr>
                <w:rFonts w:ascii="Arial" w:hAnsi="Arial"/>
                <w:sz w:val="18"/>
              </w:rPr>
            </w:pPr>
          </w:p>
          <w:p w14:paraId="25C1A895" w14:textId="77777777" w:rsidR="00383C55" w:rsidRDefault="00383C55" w:rsidP="00A35999">
            <w:pPr>
              <w:widowControl w:val="0"/>
              <w:tabs>
                <w:tab w:val="left" w:pos="172"/>
                <w:tab w:val="left" w:pos="345"/>
                <w:tab w:val="left" w:pos="518"/>
                <w:tab w:val="left" w:pos="691"/>
                <w:tab w:val="left" w:pos="950"/>
              </w:tabs>
              <w:spacing w:after="163"/>
              <w:jc w:val="center"/>
              <w:rPr>
                <w:rFonts w:ascii="Arial" w:hAnsi="Arial"/>
                <w:sz w:val="18"/>
              </w:rPr>
            </w:pPr>
            <w:r>
              <w:rPr>
                <w:rFonts w:ascii="Arial" w:hAnsi="Arial"/>
                <w:sz w:val="18"/>
              </w:rPr>
              <w:t>5962-</w:t>
            </w:r>
            <w:r w:rsidRPr="00837B8F">
              <w:rPr>
                <w:rFonts w:ascii="Arial" w:hAnsi="Arial"/>
                <w:color w:val="FF0000"/>
                <w:sz w:val="18"/>
              </w:rPr>
              <w:t>XXXXXXXXXX</w:t>
            </w:r>
          </w:p>
        </w:tc>
        <w:tc>
          <w:tcPr>
            <w:tcW w:w="900" w:type="dxa"/>
          </w:tcPr>
          <w:p w14:paraId="116D27BC" w14:textId="77777777" w:rsidR="00383C55" w:rsidRPr="00837B8F" w:rsidRDefault="00383C55" w:rsidP="00A35999">
            <w:pPr>
              <w:widowControl w:val="0"/>
              <w:spacing w:line="163" w:lineRule="exact"/>
              <w:rPr>
                <w:rFonts w:ascii="Arial" w:hAnsi="Arial"/>
                <w:color w:val="FF0000"/>
                <w:sz w:val="18"/>
              </w:rPr>
            </w:pPr>
          </w:p>
          <w:p w14:paraId="239A1557" w14:textId="77777777" w:rsidR="00383C55" w:rsidRPr="00837B8F" w:rsidRDefault="00383C55" w:rsidP="00A35999">
            <w:pPr>
              <w:widowControl w:val="0"/>
              <w:tabs>
                <w:tab w:val="left" w:pos="172"/>
                <w:tab w:val="left" w:pos="345"/>
                <w:tab w:val="left" w:pos="518"/>
                <w:tab w:val="left" w:pos="691"/>
                <w:tab w:val="left" w:pos="950"/>
              </w:tabs>
              <w:spacing w:after="163"/>
              <w:jc w:val="center"/>
              <w:rPr>
                <w:rFonts w:ascii="Arial" w:hAnsi="Arial"/>
                <w:color w:val="FF0000"/>
                <w:sz w:val="18"/>
              </w:rPr>
            </w:pPr>
            <w:r w:rsidRPr="00837B8F">
              <w:rPr>
                <w:rFonts w:ascii="Arial" w:hAnsi="Arial"/>
                <w:color w:val="FF0000"/>
                <w:sz w:val="18"/>
              </w:rPr>
              <w:t>XXXXX</w:t>
            </w:r>
          </w:p>
        </w:tc>
        <w:tc>
          <w:tcPr>
            <w:tcW w:w="1440" w:type="dxa"/>
          </w:tcPr>
          <w:p w14:paraId="69316D5D" w14:textId="77777777" w:rsidR="00383C55" w:rsidRPr="00837B8F" w:rsidRDefault="00383C55" w:rsidP="00A35999">
            <w:pPr>
              <w:widowControl w:val="0"/>
              <w:spacing w:line="163" w:lineRule="exact"/>
              <w:rPr>
                <w:rFonts w:ascii="Arial" w:hAnsi="Arial"/>
                <w:color w:val="FF0000"/>
                <w:sz w:val="18"/>
              </w:rPr>
            </w:pPr>
          </w:p>
          <w:p w14:paraId="283D82EC" w14:textId="77777777" w:rsidR="00383C55" w:rsidRPr="00837B8F" w:rsidRDefault="00383C55" w:rsidP="00A35999">
            <w:pPr>
              <w:widowControl w:val="0"/>
              <w:tabs>
                <w:tab w:val="left" w:pos="172"/>
                <w:tab w:val="left" w:pos="345"/>
                <w:tab w:val="left" w:pos="518"/>
                <w:tab w:val="left" w:pos="691"/>
                <w:tab w:val="left" w:pos="950"/>
              </w:tabs>
              <w:spacing w:after="163"/>
              <w:jc w:val="center"/>
              <w:rPr>
                <w:rFonts w:ascii="Arial" w:hAnsi="Arial"/>
                <w:color w:val="FF0000"/>
                <w:sz w:val="18"/>
              </w:rPr>
            </w:pPr>
            <w:r w:rsidRPr="00837B8F">
              <w:rPr>
                <w:rFonts w:ascii="Arial" w:hAnsi="Arial"/>
                <w:color w:val="FF0000"/>
                <w:sz w:val="18"/>
              </w:rPr>
              <w:t>XXXXXXXXX</w:t>
            </w:r>
          </w:p>
        </w:tc>
      </w:tr>
    </w:tbl>
    <w:p w14:paraId="1DC36361" w14:textId="77777777" w:rsidR="00383C55" w:rsidRDefault="00383C55" w:rsidP="00383C55">
      <w:pPr>
        <w:widowControl w:val="0"/>
        <w:tabs>
          <w:tab w:val="left" w:pos="172"/>
          <w:tab w:val="left" w:pos="345"/>
          <w:tab w:val="left" w:pos="518"/>
          <w:tab w:val="left" w:pos="691"/>
          <w:tab w:val="left" w:pos="950"/>
        </w:tabs>
        <w:rPr>
          <w:rFonts w:ascii="Arial" w:hAnsi="Arial"/>
          <w:sz w:val="18"/>
        </w:rPr>
      </w:pPr>
    </w:p>
    <w:p w14:paraId="6BC8301D" w14:textId="77777777" w:rsidR="00383C55" w:rsidRDefault="00383C55" w:rsidP="00383C55">
      <w:pPr>
        <w:widowControl w:val="0"/>
        <w:tabs>
          <w:tab w:val="left" w:pos="2340"/>
          <w:tab w:val="left" w:pos="2610"/>
        </w:tabs>
        <w:ind w:firstLine="2340"/>
        <w:rPr>
          <w:rFonts w:ascii="Arial" w:hAnsi="Arial"/>
          <w:sz w:val="18"/>
        </w:rPr>
      </w:pPr>
      <w:r>
        <w:rPr>
          <w:rFonts w:ascii="Arial" w:hAnsi="Arial"/>
          <w:sz w:val="18"/>
          <w:u w:val="single"/>
        </w:rPr>
        <w:t>1</w:t>
      </w:r>
      <w:r>
        <w:rPr>
          <w:rFonts w:ascii="Arial" w:hAnsi="Arial"/>
          <w:sz w:val="18"/>
        </w:rPr>
        <w:t>/</w:t>
      </w:r>
      <w:r>
        <w:rPr>
          <w:rFonts w:ascii="Arial" w:hAnsi="Arial"/>
          <w:sz w:val="18"/>
        </w:rPr>
        <w:tab/>
        <w:t>The lead finish shown for each PIN representing</w:t>
      </w:r>
    </w:p>
    <w:p w14:paraId="79EACB5B"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 xml:space="preserve">a hermetic package is the most readily available </w:t>
      </w:r>
    </w:p>
    <w:p w14:paraId="3F8867F5"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 xml:space="preserve">from the manufacturer listed for that part.  If the </w:t>
      </w:r>
    </w:p>
    <w:p w14:paraId="6F08EC41"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desired lead finish is not listed contact the vendor</w:t>
      </w:r>
    </w:p>
    <w:p w14:paraId="445C7A0A"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to determine its availability.</w:t>
      </w:r>
    </w:p>
    <w:p w14:paraId="2AC2B85C" w14:textId="77777777" w:rsidR="00383C55" w:rsidRDefault="00383C55" w:rsidP="00383C55">
      <w:pPr>
        <w:widowControl w:val="0"/>
        <w:tabs>
          <w:tab w:val="left" w:pos="2340"/>
          <w:tab w:val="left" w:pos="2610"/>
        </w:tabs>
        <w:ind w:firstLine="2340"/>
        <w:rPr>
          <w:rFonts w:ascii="Arial" w:hAnsi="Arial"/>
          <w:sz w:val="18"/>
        </w:rPr>
      </w:pPr>
      <w:r>
        <w:rPr>
          <w:rFonts w:ascii="Arial" w:hAnsi="Arial"/>
          <w:sz w:val="18"/>
          <w:u w:val="single"/>
        </w:rPr>
        <w:t>2</w:t>
      </w:r>
      <w:r>
        <w:rPr>
          <w:rFonts w:ascii="Arial" w:hAnsi="Arial"/>
          <w:sz w:val="18"/>
        </w:rPr>
        <w:t>/</w:t>
      </w:r>
      <w:r>
        <w:rPr>
          <w:rFonts w:ascii="Arial" w:hAnsi="Arial"/>
          <w:sz w:val="18"/>
        </w:rPr>
        <w:tab/>
      </w:r>
      <w:r>
        <w:rPr>
          <w:rFonts w:ascii="Arial" w:hAnsi="Arial"/>
          <w:sz w:val="18"/>
          <w:u w:val="single"/>
        </w:rPr>
        <w:t>Caution</w:t>
      </w:r>
      <w:r>
        <w:rPr>
          <w:rFonts w:ascii="Arial" w:hAnsi="Arial"/>
          <w:sz w:val="18"/>
        </w:rPr>
        <w:t xml:space="preserve">.  Do not use this number for item </w:t>
      </w:r>
    </w:p>
    <w:p w14:paraId="0B277C63"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 xml:space="preserve">acquisition. Items acquired to this number may not </w:t>
      </w:r>
    </w:p>
    <w:p w14:paraId="04DBA913"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satisfy the performance requirements of this drawing.</w:t>
      </w:r>
    </w:p>
    <w:p w14:paraId="53F0AEF3" w14:textId="77777777" w:rsidR="00383C55" w:rsidRDefault="00383C55" w:rsidP="0086762C">
      <w:pPr>
        <w:widowControl w:val="0"/>
        <w:tabs>
          <w:tab w:val="left" w:pos="2340"/>
          <w:tab w:val="left" w:pos="2610"/>
        </w:tabs>
        <w:rPr>
          <w:rFonts w:ascii="Arial" w:hAnsi="Arial"/>
          <w:sz w:val="18"/>
        </w:rPr>
      </w:pPr>
    </w:p>
    <w:p w14:paraId="53748402" w14:textId="77777777" w:rsidR="00383C55" w:rsidRDefault="00383C55" w:rsidP="00383C55">
      <w:pPr>
        <w:widowControl w:val="0"/>
        <w:tabs>
          <w:tab w:val="left" w:pos="2340"/>
          <w:tab w:val="left" w:pos="2610"/>
        </w:tabs>
        <w:rPr>
          <w:rFonts w:ascii="Arial" w:hAnsi="Arial"/>
          <w:sz w:val="18"/>
        </w:rPr>
      </w:pPr>
    </w:p>
    <w:p w14:paraId="37F91180" w14:textId="77777777" w:rsidR="00383C55" w:rsidRDefault="00383C55" w:rsidP="00383C55">
      <w:pPr>
        <w:widowControl w:val="0"/>
        <w:tabs>
          <w:tab w:val="left" w:pos="2340"/>
          <w:tab w:val="left" w:pos="2610"/>
        </w:tabs>
        <w:rPr>
          <w:rFonts w:ascii="Arial" w:hAnsi="Arial"/>
          <w:sz w:val="18"/>
        </w:rPr>
      </w:pPr>
    </w:p>
    <w:p w14:paraId="69212DFE" w14:textId="77777777" w:rsidR="00383C55" w:rsidRDefault="00383C55" w:rsidP="00383C55">
      <w:pPr>
        <w:widowControl w:val="0"/>
        <w:tabs>
          <w:tab w:val="left" w:pos="2160"/>
          <w:tab w:val="left" w:pos="2419"/>
          <w:tab w:val="left" w:pos="5356"/>
          <w:tab w:val="left" w:pos="6480"/>
          <w:tab w:val="left" w:pos="6998"/>
        </w:tabs>
        <w:ind w:firstLine="2160"/>
        <w:rPr>
          <w:rFonts w:ascii="Arial" w:hAnsi="Arial"/>
          <w:sz w:val="18"/>
        </w:rPr>
      </w:pPr>
      <w:r>
        <w:rPr>
          <w:rFonts w:ascii="Arial" w:hAnsi="Arial"/>
          <w:sz w:val="18"/>
        </w:rPr>
        <w:t>Vendor CAGE</w:t>
      </w:r>
      <w:r>
        <w:rPr>
          <w:rFonts w:ascii="Arial" w:hAnsi="Arial"/>
          <w:sz w:val="18"/>
        </w:rPr>
        <w:tab/>
        <w:t xml:space="preserve">    Vendor name</w:t>
      </w:r>
    </w:p>
    <w:p w14:paraId="38EE68F4" w14:textId="77777777" w:rsidR="00383C55" w:rsidRDefault="00383C55" w:rsidP="00383C55">
      <w:pPr>
        <w:widowControl w:val="0"/>
        <w:tabs>
          <w:tab w:val="left" w:pos="2160"/>
          <w:tab w:val="left" w:pos="2419"/>
          <w:tab w:val="left" w:pos="5356"/>
          <w:tab w:val="left" w:pos="6480"/>
          <w:tab w:val="left" w:pos="6998"/>
        </w:tabs>
        <w:ind w:firstLine="2160"/>
        <w:rPr>
          <w:rFonts w:ascii="Arial" w:hAnsi="Arial"/>
          <w:sz w:val="18"/>
        </w:rPr>
      </w:pPr>
      <w:r>
        <w:rPr>
          <w:rFonts w:ascii="Arial" w:hAnsi="Arial"/>
          <w:sz w:val="18"/>
          <w:u w:val="single"/>
        </w:rPr>
        <w:t xml:space="preserve">   number  </w:t>
      </w:r>
      <w:r>
        <w:rPr>
          <w:rFonts w:ascii="Arial" w:hAnsi="Arial"/>
          <w:sz w:val="18"/>
        </w:rPr>
        <w:tab/>
        <w:t xml:space="preserve">    </w:t>
      </w:r>
      <w:r>
        <w:rPr>
          <w:rFonts w:ascii="Arial" w:hAnsi="Arial"/>
          <w:sz w:val="18"/>
          <w:u w:val="single"/>
        </w:rPr>
        <w:t>and address</w:t>
      </w:r>
    </w:p>
    <w:p w14:paraId="2D3D1FE6"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1CFD8A6E" w14:textId="07F0106B" w:rsidR="00383C55" w:rsidRDefault="00837B8F" w:rsidP="00383C55">
      <w:pPr>
        <w:widowControl w:val="0"/>
        <w:tabs>
          <w:tab w:val="left" w:pos="2160"/>
          <w:tab w:val="left" w:pos="2419"/>
          <w:tab w:val="left" w:pos="5356"/>
          <w:tab w:val="left" w:pos="6480"/>
          <w:tab w:val="left" w:pos="6998"/>
        </w:tabs>
        <w:rPr>
          <w:rFonts w:ascii="Arial" w:hAnsi="Arial"/>
          <w:sz w:val="18"/>
        </w:rPr>
      </w:pPr>
      <w:r>
        <w:rPr>
          <w:rFonts w:ascii="Arial" w:hAnsi="Arial"/>
          <w:sz w:val="18"/>
        </w:rPr>
        <w:tab/>
        <w:t xml:space="preserve">   </w:t>
      </w:r>
      <w:r w:rsidRPr="00837B8F">
        <w:rPr>
          <w:rFonts w:ascii="Arial" w:hAnsi="Arial"/>
          <w:color w:val="FF0000"/>
          <w:sz w:val="18"/>
        </w:rPr>
        <w:t>XXXXX</w:t>
      </w:r>
      <w:r>
        <w:rPr>
          <w:rFonts w:ascii="Arial" w:hAnsi="Arial"/>
          <w:color w:val="FF0000"/>
          <w:sz w:val="18"/>
        </w:rPr>
        <w:tab/>
      </w:r>
      <w:proofErr w:type="spellStart"/>
      <w:r>
        <w:rPr>
          <w:rFonts w:ascii="Arial" w:hAnsi="Arial"/>
          <w:color w:val="FF0000"/>
          <w:sz w:val="18"/>
        </w:rPr>
        <w:t>xxxxxxxxxxxxxxx</w:t>
      </w:r>
      <w:proofErr w:type="spellEnd"/>
    </w:p>
    <w:p w14:paraId="45B46990" w14:textId="1A50D0EE" w:rsidR="00383C55" w:rsidRDefault="00837B8F" w:rsidP="00383C55">
      <w:pPr>
        <w:widowControl w:val="0"/>
        <w:tabs>
          <w:tab w:val="left" w:pos="2160"/>
          <w:tab w:val="left" w:pos="2419"/>
          <w:tab w:val="left" w:pos="5356"/>
          <w:tab w:val="left" w:pos="6480"/>
          <w:tab w:val="left" w:pos="6998"/>
        </w:tabs>
        <w:rPr>
          <w:rFonts w:ascii="Arial" w:hAnsi="Arial"/>
          <w:color w:val="FF0000"/>
          <w:sz w:val="18"/>
        </w:rPr>
      </w:pPr>
      <w:r>
        <w:rPr>
          <w:rFonts w:ascii="Arial" w:hAnsi="Arial"/>
          <w:sz w:val="18"/>
        </w:rPr>
        <w:tab/>
      </w:r>
      <w:r>
        <w:rPr>
          <w:rFonts w:ascii="Arial" w:hAnsi="Arial"/>
          <w:sz w:val="18"/>
        </w:rPr>
        <w:tab/>
      </w:r>
      <w:r>
        <w:rPr>
          <w:rFonts w:ascii="Arial" w:hAnsi="Arial"/>
          <w:sz w:val="18"/>
        </w:rPr>
        <w:tab/>
      </w:r>
      <w:r>
        <w:rPr>
          <w:rFonts w:ascii="Arial" w:hAnsi="Arial"/>
          <w:color w:val="FF0000"/>
          <w:sz w:val="18"/>
        </w:rPr>
        <w:t>xxxxxxxxxxxxxxx</w:t>
      </w:r>
    </w:p>
    <w:p w14:paraId="328674F1" w14:textId="3E1E49D0" w:rsidR="00837B8F" w:rsidRDefault="00837B8F" w:rsidP="00383C55">
      <w:pPr>
        <w:widowControl w:val="0"/>
        <w:tabs>
          <w:tab w:val="left" w:pos="2160"/>
          <w:tab w:val="left" w:pos="2419"/>
          <w:tab w:val="left" w:pos="5356"/>
          <w:tab w:val="left" w:pos="6480"/>
          <w:tab w:val="left" w:pos="6998"/>
        </w:tabs>
        <w:rPr>
          <w:rFonts w:ascii="Arial" w:hAnsi="Arial"/>
          <w:sz w:val="18"/>
        </w:rPr>
      </w:pPr>
      <w:r>
        <w:rPr>
          <w:rFonts w:ascii="Arial" w:hAnsi="Arial"/>
          <w:color w:val="FF0000"/>
          <w:sz w:val="18"/>
        </w:rPr>
        <w:tab/>
      </w:r>
      <w:r>
        <w:rPr>
          <w:rFonts w:ascii="Arial" w:hAnsi="Arial"/>
          <w:color w:val="FF0000"/>
          <w:sz w:val="18"/>
        </w:rPr>
        <w:tab/>
      </w:r>
      <w:r>
        <w:rPr>
          <w:rFonts w:ascii="Arial" w:hAnsi="Arial"/>
          <w:color w:val="FF0000"/>
          <w:sz w:val="18"/>
        </w:rPr>
        <w:tab/>
      </w:r>
      <w:proofErr w:type="spellStart"/>
      <w:r>
        <w:rPr>
          <w:rFonts w:ascii="Arial" w:hAnsi="Arial"/>
          <w:color w:val="FF0000"/>
          <w:sz w:val="18"/>
        </w:rPr>
        <w:t>xxxxxxxxxxxxxxx</w:t>
      </w:r>
      <w:proofErr w:type="spellEnd"/>
    </w:p>
    <w:p w14:paraId="35429DB8"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57A95E9B"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179F3415"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519DBFF4"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2BD9C191"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5BE3ADEB"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4893ECD5"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6DF186C3"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65CBC972"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55FBF5C0"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3E0FB0B3"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7AFA96B8"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7A750CEC"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777DB224"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2C280B63"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tbl>
      <w:tblPr>
        <w:tblStyle w:val="TableGrid"/>
        <w:tblW w:w="0" w:type="auto"/>
        <w:jc w:val="center"/>
        <w:tblLayout w:type="fixed"/>
        <w:tblLook w:val="0020" w:firstRow="1" w:lastRow="0" w:firstColumn="0" w:lastColumn="0" w:noHBand="0" w:noVBand="0"/>
      </w:tblPr>
      <w:tblGrid>
        <w:gridCol w:w="6681"/>
      </w:tblGrid>
      <w:tr w:rsidR="00383C55" w14:paraId="3A03E75B" w14:textId="77777777" w:rsidTr="0086762C">
        <w:trPr>
          <w:jc w:val="center"/>
        </w:trPr>
        <w:tc>
          <w:tcPr>
            <w:tcW w:w="6681" w:type="dxa"/>
          </w:tcPr>
          <w:p w14:paraId="174995A1" w14:textId="77777777" w:rsidR="00383C55" w:rsidRDefault="00383C55" w:rsidP="00A35999">
            <w:pPr>
              <w:widowControl w:val="0"/>
              <w:spacing w:line="105" w:lineRule="exact"/>
              <w:rPr>
                <w:rFonts w:ascii="Arial" w:hAnsi="Arial"/>
                <w:sz w:val="18"/>
              </w:rPr>
            </w:pPr>
          </w:p>
          <w:p w14:paraId="7CFE11F5" w14:textId="77777777" w:rsidR="00383C55" w:rsidRDefault="00383C55" w:rsidP="00A35999">
            <w:pPr>
              <w:widowControl w:val="0"/>
              <w:tabs>
                <w:tab w:val="left" w:pos="2160"/>
                <w:tab w:val="left" w:pos="2419"/>
                <w:tab w:val="left" w:pos="5356"/>
                <w:tab w:val="left" w:pos="6480"/>
                <w:tab w:val="left" w:pos="6998"/>
              </w:tabs>
              <w:spacing w:after="76"/>
              <w:rPr>
                <w:rFonts w:ascii="Arial" w:hAnsi="Arial"/>
                <w:sz w:val="18"/>
              </w:rPr>
            </w:pPr>
            <w:r>
              <w:rPr>
                <w:rFonts w:ascii="Arial" w:hAnsi="Arial"/>
                <w:sz w:val="18"/>
              </w:rPr>
              <w:t>The information contained herein is disseminated for convenience only and the Government assumes no liability whatsoever for any inaccuracies in the information bulletin.</w:t>
            </w:r>
          </w:p>
        </w:tc>
      </w:tr>
    </w:tbl>
    <w:p w14:paraId="42CF5192" w14:textId="77777777" w:rsidR="00383C55" w:rsidRDefault="00383C55" w:rsidP="00383C55">
      <w:pPr>
        <w:widowControl w:val="0"/>
        <w:tabs>
          <w:tab w:val="left" w:pos="2160"/>
          <w:tab w:val="left" w:pos="2419"/>
          <w:tab w:val="left" w:pos="5356"/>
          <w:tab w:val="left" w:pos="6480"/>
          <w:tab w:val="left" w:pos="6998"/>
        </w:tabs>
        <w:ind w:hanging="720"/>
        <w:rPr>
          <w:sz w:val="16"/>
        </w:rPr>
      </w:pPr>
    </w:p>
    <w:p w14:paraId="0E4C5B23" w14:textId="77777777" w:rsidR="00484D55" w:rsidRDefault="00484D55" w:rsidP="00A33D37">
      <w:pPr>
        <w:widowControl w:val="0"/>
        <w:ind w:left="180" w:right="180"/>
        <w:rPr>
          <w:rFonts w:ascii="Arial" w:hAnsi="Arial"/>
          <w:sz w:val="18"/>
        </w:rPr>
      </w:pPr>
    </w:p>
    <w:p w14:paraId="22511619" w14:textId="77777777" w:rsidR="00484D55" w:rsidRDefault="00484D55" w:rsidP="00A33D37">
      <w:pPr>
        <w:widowControl w:val="0"/>
        <w:ind w:left="180" w:right="180"/>
        <w:rPr>
          <w:rFonts w:ascii="Arial" w:hAnsi="Arial"/>
          <w:sz w:val="18"/>
        </w:rPr>
      </w:pPr>
    </w:p>
    <w:p w14:paraId="1BC98265" w14:textId="77777777" w:rsidR="00484D55" w:rsidRDefault="00484D55" w:rsidP="00A33D37">
      <w:pPr>
        <w:widowControl w:val="0"/>
        <w:ind w:left="180" w:right="180"/>
        <w:rPr>
          <w:rFonts w:ascii="Arial" w:hAnsi="Arial"/>
          <w:sz w:val="18"/>
        </w:rPr>
      </w:pPr>
    </w:p>
    <w:p w14:paraId="1C9C10D8" w14:textId="77777777" w:rsidR="00484D55" w:rsidRDefault="00484D55" w:rsidP="00A33D37">
      <w:pPr>
        <w:widowControl w:val="0"/>
        <w:ind w:left="180" w:right="180"/>
        <w:rPr>
          <w:rFonts w:ascii="Arial" w:hAnsi="Arial"/>
          <w:sz w:val="18"/>
        </w:rPr>
      </w:pPr>
    </w:p>
    <w:sectPr w:rsidR="00484D55" w:rsidSect="00383C55">
      <w:endnotePr>
        <w:numFmt w:val="decimal"/>
      </w:endnotePr>
      <w:type w:val="continuous"/>
      <w:pgSz w:w="12240" w:h="15840"/>
      <w:pgMar w:top="720" w:right="1440" w:bottom="72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2C984" w14:textId="77777777" w:rsidR="00BD29DA" w:rsidRDefault="00BD29DA">
      <w:r>
        <w:separator/>
      </w:r>
    </w:p>
  </w:endnote>
  <w:endnote w:type="continuationSeparator" w:id="0">
    <w:p w14:paraId="5CD977A5" w14:textId="77777777" w:rsidR="00BD29DA" w:rsidRDefault="00BD2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015ED" w14:textId="77777777" w:rsidR="006808DB" w:rsidRDefault="006808DB" w:rsidP="005A4E93">
    <w:pPr>
      <w:widowControl w:val="0"/>
      <w:tabs>
        <w:tab w:val="right" w:pos="11340"/>
      </w:tabs>
      <w:ind w:left="180" w:right="180"/>
      <w:rPr>
        <w:rFonts w:ascii="Arial" w:hAnsi="Arial"/>
        <w:sz w:val="16"/>
      </w:rPr>
    </w:pPr>
    <w:r>
      <w:rPr>
        <w:rFonts w:ascii="Arial" w:hAnsi="Arial"/>
        <w:sz w:val="16"/>
      </w:rPr>
      <w:t>DSCC FORM 2234</w:t>
    </w:r>
  </w:p>
  <w:p w14:paraId="16860E3A" w14:textId="77777777" w:rsidR="006808DB" w:rsidRDefault="006808DB" w:rsidP="005A4E93">
    <w:pPr>
      <w:widowControl w:val="0"/>
      <w:tabs>
        <w:tab w:val="right" w:pos="11430"/>
        <w:tab w:val="right" w:pos="11520"/>
      </w:tabs>
      <w:ind w:left="180"/>
      <w:rPr>
        <w:rFonts w:ascii="Arial" w:hAnsi="Arial"/>
        <w:sz w:val="16"/>
      </w:rPr>
    </w:pPr>
    <w:r>
      <w:rPr>
        <w:rFonts w:ascii="Arial" w:hAnsi="Arial"/>
        <w:sz w:val="16"/>
      </w:rPr>
      <w:t>APR 97</w:t>
    </w:r>
  </w:p>
  <w:p w14:paraId="2FDC748E" w14:textId="77777777" w:rsidR="006808DB" w:rsidRDefault="006808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885" w:type="dxa"/>
      <w:tblLayout w:type="fixed"/>
      <w:tblLook w:val="0020" w:firstRow="1" w:lastRow="0" w:firstColumn="0" w:lastColumn="0" w:noHBand="0" w:noVBand="0"/>
    </w:tblPr>
    <w:tblGrid>
      <w:gridCol w:w="3775"/>
      <w:gridCol w:w="1800"/>
      <w:gridCol w:w="2610"/>
      <w:gridCol w:w="2700"/>
    </w:tblGrid>
    <w:tr w:rsidR="00484D55" w14:paraId="2A500124" w14:textId="77777777" w:rsidTr="004E4D14">
      <w:trPr>
        <w:trHeight w:val="644"/>
      </w:trPr>
      <w:tc>
        <w:tcPr>
          <w:tcW w:w="3775" w:type="dxa"/>
          <w:tcBorders>
            <w:top w:val="single" w:sz="24" w:space="0" w:color="auto"/>
            <w:left w:val="nil"/>
            <w:bottom w:val="nil"/>
          </w:tcBorders>
          <w:vAlign w:val="bottom"/>
        </w:tcPr>
        <w:p w14:paraId="5826FDA4" w14:textId="20D35322" w:rsidR="00484D55" w:rsidRDefault="00484D55" w:rsidP="00937290">
          <w:pPr>
            <w:widowControl w:val="0"/>
            <w:jc w:val="center"/>
            <w:rPr>
              <w:rFonts w:ascii="Arial" w:hAnsi="Arial"/>
              <w:b/>
              <w:sz w:val="22"/>
            </w:rPr>
          </w:pPr>
          <w:r>
            <w:rPr>
              <w:rFonts w:ascii="Arial" w:hAnsi="Arial"/>
              <w:b/>
              <w:sz w:val="22"/>
            </w:rPr>
            <w:t>STANDARD</w:t>
          </w:r>
        </w:p>
        <w:p w14:paraId="64C7A408" w14:textId="6ADD6879" w:rsidR="00484D55" w:rsidRDefault="00484D55" w:rsidP="00937290">
          <w:pPr>
            <w:jc w:val="center"/>
            <w:rPr>
              <w:rFonts w:ascii="Arial" w:hAnsi="Arial"/>
              <w:b/>
              <w:sz w:val="24"/>
            </w:rPr>
          </w:pPr>
          <w:r>
            <w:rPr>
              <w:rFonts w:ascii="Arial" w:hAnsi="Arial"/>
              <w:b/>
              <w:sz w:val="22"/>
            </w:rPr>
            <w:t>MICROCIRCUIT DRAWING</w:t>
          </w:r>
        </w:p>
      </w:tc>
      <w:tc>
        <w:tcPr>
          <w:tcW w:w="1800" w:type="dxa"/>
          <w:tcBorders>
            <w:top w:val="single" w:sz="24" w:space="0" w:color="auto"/>
          </w:tcBorders>
          <w:vAlign w:val="center"/>
        </w:tcPr>
        <w:p w14:paraId="0789159D" w14:textId="77777777" w:rsidR="00484D55" w:rsidRDefault="00484D55" w:rsidP="00937290">
          <w:pPr>
            <w:widowControl w:val="0"/>
            <w:spacing w:before="60"/>
            <w:jc w:val="center"/>
            <w:rPr>
              <w:rFonts w:ascii="Arial" w:hAnsi="Arial"/>
              <w:sz w:val="18"/>
            </w:rPr>
          </w:pPr>
          <w:r>
            <w:rPr>
              <w:rFonts w:ascii="Arial" w:hAnsi="Arial"/>
              <w:sz w:val="16"/>
            </w:rPr>
            <w:t>SIZE</w:t>
          </w:r>
        </w:p>
        <w:p w14:paraId="69D36389" w14:textId="310EE46E" w:rsidR="00484D55" w:rsidRDefault="00484D55" w:rsidP="00937290">
          <w:pPr>
            <w:jc w:val="center"/>
            <w:rPr>
              <w:rFonts w:ascii="Arial" w:hAnsi="Arial"/>
              <w:b/>
              <w:sz w:val="24"/>
            </w:rPr>
          </w:pPr>
          <w:r>
            <w:rPr>
              <w:rFonts w:ascii="Arial" w:hAnsi="Arial"/>
              <w:b/>
              <w:sz w:val="22"/>
            </w:rPr>
            <w:t>A</w:t>
          </w:r>
        </w:p>
      </w:tc>
      <w:tc>
        <w:tcPr>
          <w:tcW w:w="2610" w:type="dxa"/>
          <w:tcBorders>
            <w:top w:val="single" w:sz="24" w:space="0" w:color="auto"/>
          </w:tcBorders>
        </w:tcPr>
        <w:p w14:paraId="6FBCDEB4" w14:textId="235E12E0" w:rsidR="00484D55" w:rsidRDefault="00484D55" w:rsidP="00484D55">
          <w:pPr>
            <w:jc w:val="center"/>
            <w:rPr>
              <w:rFonts w:ascii="Arial" w:hAnsi="Arial"/>
              <w:b/>
              <w:sz w:val="24"/>
            </w:rPr>
          </w:pPr>
        </w:p>
      </w:tc>
      <w:tc>
        <w:tcPr>
          <w:tcW w:w="2700" w:type="dxa"/>
          <w:tcBorders>
            <w:top w:val="single" w:sz="24" w:space="0" w:color="auto"/>
            <w:right w:val="nil"/>
          </w:tcBorders>
          <w:vAlign w:val="center"/>
        </w:tcPr>
        <w:p w14:paraId="30E708F9" w14:textId="003CB9A5" w:rsidR="00484D55" w:rsidRDefault="00484D55" w:rsidP="00937290">
          <w:pPr>
            <w:jc w:val="center"/>
            <w:rPr>
              <w:rFonts w:ascii="Arial" w:hAnsi="Arial"/>
              <w:b/>
              <w:sz w:val="24"/>
            </w:rPr>
          </w:pPr>
          <w:r>
            <w:rPr>
              <w:rFonts w:ascii="Arial" w:hAnsi="Arial"/>
              <w:b/>
              <w:sz w:val="21"/>
            </w:rPr>
            <w:t>5962-</w:t>
          </w:r>
          <w:r w:rsidR="003C4935" w:rsidRPr="003C4935">
            <w:rPr>
              <w:rFonts w:ascii="Arial" w:hAnsi="Arial"/>
              <w:b/>
              <w:color w:val="FF0000"/>
              <w:sz w:val="21"/>
            </w:rPr>
            <w:t>XXXXX</w:t>
          </w:r>
        </w:p>
      </w:tc>
    </w:tr>
    <w:tr w:rsidR="00484D55" w14:paraId="4F1ADBCA" w14:textId="77777777" w:rsidTr="004E4D14">
      <w:trPr>
        <w:trHeight w:val="644"/>
      </w:trPr>
      <w:tc>
        <w:tcPr>
          <w:tcW w:w="3775" w:type="dxa"/>
          <w:tcBorders>
            <w:top w:val="nil"/>
            <w:left w:val="nil"/>
            <w:bottom w:val="nil"/>
          </w:tcBorders>
        </w:tcPr>
        <w:p w14:paraId="366B56A2" w14:textId="77777777" w:rsidR="00484D55" w:rsidRDefault="00484D55" w:rsidP="00484D55">
          <w:pPr>
            <w:widowControl w:val="0"/>
            <w:jc w:val="center"/>
            <w:rPr>
              <w:rFonts w:ascii="Arial" w:hAnsi="Arial"/>
              <w:sz w:val="18"/>
            </w:rPr>
          </w:pPr>
          <w:r>
            <w:rPr>
              <w:rFonts w:ascii="Arial" w:hAnsi="Arial"/>
              <w:sz w:val="18"/>
            </w:rPr>
            <w:t>DLA LAND AND MARITIME</w:t>
          </w:r>
        </w:p>
        <w:p w14:paraId="5A487CE5" w14:textId="6628F838" w:rsidR="00484D55" w:rsidRDefault="00484D55" w:rsidP="00484D55">
          <w:pPr>
            <w:jc w:val="center"/>
            <w:rPr>
              <w:rFonts w:ascii="Arial" w:hAnsi="Arial"/>
              <w:sz w:val="24"/>
            </w:rPr>
          </w:pPr>
          <w:smartTag w:uri="urn:schemas-microsoft-com:office:smarttags" w:element="place">
            <w:smartTag w:uri="urn:schemas-microsoft-com:office:smarttags" w:element="City">
              <w:r>
                <w:rPr>
                  <w:rFonts w:ascii="Arial" w:hAnsi="Arial"/>
                  <w:sz w:val="18"/>
                </w:rPr>
                <w:t>COLUMBUS</w:t>
              </w:r>
            </w:smartTag>
            <w:r>
              <w:rPr>
                <w:rFonts w:ascii="Arial" w:hAnsi="Arial"/>
                <w:sz w:val="18"/>
              </w:rPr>
              <w:t xml:space="preserve">, </w:t>
            </w:r>
            <w:smartTag w:uri="urn:schemas-microsoft-com:office:smarttags" w:element="State">
              <w:r>
                <w:rPr>
                  <w:rFonts w:ascii="Arial" w:hAnsi="Arial"/>
                  <w:sz w:val="18"/>
                </w:rPr>
                <w:t>OHIO</w:t>
              </w:r>
            </w:smartTag>
            <w:r>
              <w:rPr>
                <w:rFonts w:ascii="Arial" w:hAnsi="Arial"/>
                <w:sz w:val="18"/>
              </w:rPr>
              <w:t xml:space="preserve"> </w:t>
            </w:r>
            <w:smartTag w:uri="urn:schemas-microsoft-com:office:smarttags" w:element="PostalCode">
              <w:r>
                <w:rPr>
                  <w:rFonts w:ascii="Arial" w:hAnsi="Arial"/>
                  <w:sz w:val="18"/>
                </w:rPr>
                <w:t>43218-3990</w:t>
              </w:r>
            </w:smartTag>
          </w:smartTag>
        </w:p>
      </w:tc>
      <w:tc>
        <w:tcPr>
          <w:tcW w:w="1800" w:type="dxa"/>
          <w:tcBorders>
            <w:bottom w:val="nil"/>
          </w:tcBorders>
          <w:vAlign w:val="center"/>
        </w:tcPr>
        <w:p w14:paraId="29EC4D96" w14:textId="77777777" w:rsidR="00484D55" w:rsidRDefault="00484D55" w:rsidP="00937290">
          <w:pPr>
            <w:jc w:val="center"/>
            <w:rPr>
              <w:rFonts w:ascii="Arial" w:hAnsi="Arial"/>
              <w:sz w:val="24"/>
            </w:rPr>
          </w:pPr>
        </w:p>
      </w:tc>
      <w:tc>
        <w:tcPr>
          <w:tcW w:w="2610" w:type="dxa"/>
          <w:tcBorders>
            <w:bottom w:val="nil"/>
          </w:tcBorders>
          <w:vAlign w:val="center"/>
        </w:tcPr>
        <w:p w14:paraId="1C233560" w14:textId="77777777" w:rsidR="00484D55" w:rsidRDefault="00484D55" w:rsidP="00937290">
          <w:pPr>
            <w:widowControl w:val="0"/>
            <w:spacing w:before="60"/>
            <w:jc w:val="center"/>
            <w:rPr>
              <w:rFonts w:ascii="Arial" w:hAnsi="Arial"/>
              <w:sz w:val="18"/>
            </w:rPr>
          </w:pPr>
          <w:r>
            <w:rPr>
              <w:rFonts w:ascii="Arial" w:hAnsi="Arial"/>
              <w:sz w:val="16"/>
            </w:rPr>
            <w:t>REVISION LEVEL</w:t>
          </w:r>
        </w:p>
        <w:p w14:paraId="696938A6" w14:textId="7E4F6C79" w:rsidR="00484D55" w:rsidRDefault="00484D55" w:rsidP="00937290">
          <w:pPr>
            <w:jc w:val="center"/>
            <w:rPr>
              <w:rFonts w:ascii="Arial" w:hAnsi="Arial"/>
              <w:sz w:val="24"/>
            </w:rPr>
          </w:pPr>
        </w:p>
      </w:tc>
      <w:tc>
        <w:tcPr>
          <w:tcW w:w="2700" w:type="dxa"/>
          <w:tcBorders>
            <w:bottom w:val="nil"/>
            <w:right w:val="nil"/>
          </w:tcBorders>
          <w:vAlign w:val="center"/>
        </w:tcPr>
        <w:p w14:paraId="04AF2B40" w14:textId="7E276BE8" w:rsidR="00484D55" w:rsidRDefault="00484D55" w:rsidP="00937290">
          <w:pPr>
            <w:widowControl w:val="0"/>
            <w:spacing w:before="60"/>
            <w:jc w:val="center"/>
            <w:rPr>
              <w:rFonts w:ascii="Arial" w:hAnsi="Arial"/>
              <w:sz w:val="24"/>
            </w:rPr>
          </w:pPr>
          <w:r>
            <w:rPr>
              <w:rFonts w:ascii="Arial" w:hAnsi="Arial"/>
              <w:sz w:val="16"/>
            </w:rPr>
            <w:t>SHEET</w:t>
          </w:r>
          <w:r w:rsidR="00360DED">
            <w:rPr>
              <w:rFonts w:ascii="Arial" w:hAnsi="Arial"/>
              <w:sz w:val="16"/>
            </w:rPr>
            <w:t xml:space="preserve">  </w:t>
          </w:r>
          <w:r>
            <w:rPr>
              <w:rFonts w:ascii="Arial" w:hAnsi="Arial"/>
              <w:b/>
              <w:sz w:val="21"/>
            </w:rPr>
            <w:fldChar w:fldCharType="begin"/>
          </w:r>
          <w:r>
            <w:rPr>
              <w:rFonts w:ascii="Arial" w:hAnsi="Arial"/>
              <w:b/>
              <w:sz w:val="21"/>
            </w:rPr>
            <w:instrText>PAGE</w:instrText>
          </w:r>
          <w:r>
            <w:rPr>
              <w:rFonts w:ascii="Arial" w:hAnsi="Arial"/>
              <w:b/>
              <w:sz w:val="21"/>
            </w:rPr>
            <w:fldChar w:fldCharType="separate"/>
          </w:r>
          <w:r>
            <w:rPr>
              <w:rFonts w:ascii="Arial" w:hAnsi="Arial"/>
              <w:b/>
              <w:noProof/>
              <w:sz w:val="21"/>
            </w:rPr>
            <w:t>2</w:t>
          </w:r>
          <w:r>
            <w:rPr>
              <w:rFonts w:ascii="Arial" w:hAnsi="Arial"/>
              <w:b/>
              <w:sz w:val="21"/>
            </w:rPr>
            <w:fldChar w:fldCharType="end"/>
          </w:r>
        </w:p>
      </w:tc>
    </w:tr>
  </w:tbl>
  <w:p w14:paraId="6F8DF73B" w14:textId="77777777" w:rsidR="005A4E93" w:rsidRPr="005A4E93" w:rsidRDefault="005A4E93" w:rsidP="005A4E93">
    <w:pPr>
      <w:widowControl w:val="0"/>
      <w:tabs>
        <w:tab w:val="right" w:pos="11340"/>
      </w:tabs>
      <w:ind w:left="180" w:right="180"/>
      <w:rPr>
        <w:rFonts w:ascii="Arial" w:hAnsi="Arial"/>
        <w:sz w:val="8"/>
        <w:szCs w:val="12"/>
      </w:rPr>
    </w:pPr>
  </w:p>
  <w:p w14:paraId="2A0D3096" w14:textId="7B95C6FB" w:rsidR="005A4E93" w:rsidRDefault="005A4E93" w:rsidP="005A4E93">
    <w:pPr>
      <w:widowControl w:val="0"/>
      <w:tabs>
        <w:tab w:val="right" w:pos="11340"/>
      </w:tabs>
      <w:ind w:left="180" w:right="180"/>
      <w:rPr>
        <w:rFonts w:ascii="Arial" w:hAnsi="Arial"/>
        <w:sz w:val="16"/>
      </w:rPr>
    </w:pPr>
    <w:r>
      <w:rPr>
        <w:rFonts w:ascii="Arial" w:hAnsi="Arial"/>
        <w:sz w:val="16"/>
      </w:rPr>
      <w:t>DSCC FORM 223</w:t>
    </w:r>
    <w:r w:rsidR="00427E44">
      <w:rPr>
        <w:rFonts w:ascii="Arial" w:hAnsi="Arial"/>
        <w:sz w:val="16"/>
      </w:rPr>
      <w:t>4</w:t>
    </w:r>
  </w:p>
  <w:p w14:paraId="546EAE4C" w14:textId="0258F720" w:rsidR="000A457B" w:rsidRPr="005A4E93" w:rsidRDefault="005A4E93" w:rsidP="005A4E93">
    <w:pPr>
      <w:widowControl w:val="0"/>
      <w:tabs>
        <w:tab w:val="right" w:pos="11340"/>
      </w:tabs>
      <w:ind w:left="180" w:right="180"/>
    </w:pPr>
    <w:r>
      <w:rPr>
        <w:rFonts w:ascii="Arial" w:hAnsi="Arial"/>
        <w:sz w:val="16"/>
      </w:rPr>
      <w:t>APR 97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5E059" w14:textId="44423CFF" w:rsidR="0061502F" w:rsidRPr="0061502F" w:rsidRDefault="0061502F" w:rsidP="00615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51E9B" w14:textId="77777777" w:rsidR="00BD29DA" w:rsidRDefault="00BD29DA">
      <w:r>
        <w:separator/>
      </w:r>
    </w:p>
  </w:footnote>
  <w:footnote w:type="continuationSeparator" w:id="0">
    <w:p w14:paraId="37E18426" w14:textId="77777777" w:rsidR="00BD29DA" w:rsidRDefault="00BD2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550D7" w14:textId="77777777" w:rsidR="006808DB" w:rsidRPr="00FD6860" w:rsidRDefault="006808DB">
    <w:pPr>
      <w:widowControl w:val="0"/>
      <w:spacing w:line="240" w:lineRule="exact"/>
      <w:rPr>
        <w:rFonts w:ascii="Arial" w:hAnsi="Arial"/>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D098A" w14:textId="77777777" w:rsidR="006808DB" w:rsidRDefault="006808DB">
    <w:pPr>
      <w:pStyle w:val="Header"/>
    </w:pPr>
    <w:r>
      <w:rPr>
        <w:noProof/>
        <w:sz w:val="2"/>
        <w:szCs w:val="2"/>
      </w:rPr>
      <mc:AlternateContent>
        <mc:Choice Requires="wps">
          <w:drawing>
            <wp:anchor distT="0" distB="0" distL="114300" distR="114300" simplePos="0" relativeHeight="251661312" behindDoc="0" locked="0" layoutInCell="1" allowOverlap="1" wp14:anchorId="0DDF617A" wp14:editId="4DAB5019">
              <wp:simplePos x="0" y="0"/>
              <wp:positionH relativeFrom="column">
                <wp:posOffset>125428</wp:posOffset>
              </wp:positionH>
              <wp:positionV relativeFrom="paragraph">
                <wp:posOffset>148062</wp:posOffset>
              </wp:positionV>
              <wp:extent cx="7065645" cy="8939354"/>
              <wp:effectExtent l="19050" t="19050" r="20955" b="1460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65645" cy="8939354"/>
                      </a:xfrm>
                      <a:prstGeom prst="rect">
                        <a:avLst/>
                      </a:prstGeom>
                      <a:noFill/>
                      <a:ln w="381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0F1DA5" id="Rectangle 3" o:spid="_x0000_s1026" alt="&quot;&quot;" style="position:absolute;margin-left:9.9pt;margin-top:11.65pt;width:556.35pt;height:703.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" filled="f" strokecolor="windowText" strokeweight="3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8F3E2" w14:textId="050599CA" w:rsidR="000A457B" w:rsidRPr="00FD6860" w:rsidRDefault="00A33D37" w:rsidP="00FD6860">
    <w:pPr>
      <w:rPr>
        <w:sz w:val="2"/>
        <w:szCs w:val="2"/>
      </w:rPr>
    </w:pPr>
    <w:r>
      <w:rPr>
        <w:noProof/>
        <w:sz w:val="2"/>
        <w:szCs w:val="2"/>
      </w:rPr>
      <mc:AlternateContent>
        <mc:Choice Requires="wps">
          <w:drawing>
            <wp:anchor distT="0" distB="0" distL="114300" distR="114300" simplePos="0" relativeHeight="251651584" behindDoc="0" locked="0" layoutInCell="1" allowOverlap="1" wp14:anchorId="607BE833" wp14:editId="72050F27">
              <wp:simplePos x="0" y="0"/>
              <wp:positionH relativeFrom="column">
                <wp:posOffset>14523</wp:posOffset>
              </wp:positionH>
              <wp:positionV relativeFrom="paragraph">
                <wp:posOffset>942</wp:posOffset>
              </wp:positionV>
              <wp:extent cx="6908800" cy="8821659"/>
              <wp:effectExtent l="19050" t="19050" r="25400" b="1778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08800" cy="8821659"/>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B2BED4" id="Rectangle 2" o:spid="_x0000_s1026" alt="&quot;&quot;" style="position:absolute;margin-left:1.15pt;margin-top:.05pt;width:544pt;height:694.6pt;z-index:25165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" filled="f" strokecolor="black [3213]" strokeweight="3p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54DD3" w14:textId="1802F373" w:rsidR="0061502F" w:rsidRPr="00FD6860" w:rsidRDefault="0061502F" w:rsidP="00FD6860">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3624D"/>
    <w:multiLevelType w:val="multilevel"/>
    <w:tmpl w:val="E22434EE"/>
    <w:lvl w:ilvl="0">
      <w:start w:val="1"/>
      <w:numFmt w:val="lowerLetter"/>
      <w:lvlText w:val="%1"/>
      <w:lvlJc w:val="left"/>
      <w:pPr>
        <w:ind w:left="555" w:hanging="555"/>
      </w:pPr>
      <w:rPr>
        <w:rFonts w:hint="default"/>
      </w:rPr>
    </w:lvl>
    <w:lvl w:ilvl="1">
      <w:start w:val="4"/>
      <w:numFmt w:val="decimal"/>
      <w:lvlText w:val="%1.%2"/>
      <w:lvlJc w:val="left"/>
      <w:pPr>
        <w:ind w:left="670" w:hanging="555"/>
      </w:pPr>
      <w:rPr>
        <w:rFonts w:hint="default"/>
      </w:rPr>
    </w:lvl>
    <w:lvl w:ilvl="2">
      <w:start w:val="2"/>
      <w:numFmt w:val="decimal"/>
      <w:lvlText w:val="%1.%2.%3"/>
      <w:lvlJc w:val="left"/>
      <w:pPr>
        <w:ind w:left="950" w:hanging="720"/>
      </w:pPr>
      <w:rPr>
        <w:rFonts w:hint="default"/>
      </w:rPr>
    </w:lvl>
    <w:lvl w:ilvl="3">
      <w:start w:val="1"/>
      <w:numFmt w:val="decimal"/>
      <w:lvlText w:val="%1.%2.%3.%4"/>
      <w:lvlJc w:val="left"/>
      <w:pPr>
        <w:ind w:left="1065" w:hanging="720"/>
      </w:pPr>
      <w:rPr>
        <w:rFonts w:hint="default"/>
      </w:rPr>
    </w:lvl>
    <w:lvl w:ilvl="4">
      <w:start w:val="1"/>
      <w:numFmt w:val="decimal"/>
      <w:lvlText w:val="%1.%2.%3.%4.%5"/>
      <w:lvlJc w:val="left"/>
      <w:pPr>
        <w:ind w:left="1180" w:hanging="720"/>
      </w:pPr>
      <w:rPr>
        <w:rFonts w:hint="default"/>
      </w:rPr>
    </w:lvl>
    <w:lvl w:ilvl="5">
      <w:start w:val="1"/>
      <w:numFmt w:val="decimal"/>
      <w:lvlText w:val="%1.%2.%3.%4.%5.%6"/>
      <w:lvlJc w:val="left"/>
      <w:pPr>
        <w:ind w:left="1655" w:hanging="1080"/>
      </w:pPr>
      <w:rPr>
        <w:rFonts w:hint="default"/>
      </w:rPr>
    </w:lvl>
    <w:lvl w:ilvl="6">
      <w:start w:val="1"/>
      <w:numFmt w:val="decimal"/>
      <w:lvlText w:val="%1.%2.%3.%4.%5.%6.%7"/>
      <w:lvlJc w:val="left"/>
      <w:pPr>
        <w:ind w:left="1770" w:hanging="1080"/>
      </w:pPr>
      <w:rPr>
        <w:rFonts w:hint="default"/>
      </w:rPr>
    </w:lvl>
    <w:lvl w:ilvl="7">
      <w:start w:val="1"/>
      <w:numFmt w:val="decimal"/>
      <w:lvlText w:val="%1.%2.%3.%4.%5.%6.%7.%8"/>
      <w:lvlJc w:val="left"/>
      <w:pPr>
        <w:ind w:left="2245" w:hanging="1440"/>
      </w:pPr>
      <w:rPr>
        <w:rFonts w:hint="default"/>
      </w:rPr>
    </w:lvl>
    <w:lvl w:ilvl="8">
      <w:start w:val="1"/>
      <w:numFmt w:val="decimal"/>
      <w:lvlText w:val="%1.%2.%3.%4.%5.%6.%7.%8.%9"/>
      <w:lvlJc w:val="left"/>
      <w:pPr>
        <w:ind w:left="2360" w:hanging="1440"/>
      </w:pPr>
      <w:rPr>
        <w:rFonts w:hint="default"/>
      </w:rPr>
    </w:lvl>
  </w:abstractNum>
  <w:abstractNum w:abstractNumId="1" w15:restartNumberingAfterBreak="0">
    <w:nsid w:val="05AA69DC"/>
    <w:multiLevelType w:val="hybridMultilevel"/>
    <w:tmpl w:val="BB5AE9D8"/>
    <w:lvl w:ilvl="0" w:tplc="6F625A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5E6D33"/>
    <w:multiLevelType w:val="hybridMultilevel"/>
    <w:tmpl w:val="8E329904"/>
    <w:lvl w:ilvl="0" w:tplc="FCA00BF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2F2437B7"/>
    <w:multiLevelType w:val="multilevel"/>
    <w:tmpl w:val="54304496"/>
    <w:lvl w:ilvl="0">
      <w:start w:val="4"/>
      <w:numFmt w:val="decimal"/>
      <w:lvlText w:val="%1"/>
      <w:lvlJc w:val="left"/>
      <w:pPr>
        <w:ind w:left="405" w:hanging="405"/>
      </w:pPr>
      <w:rPr>
        <w:rFonts w:hint="default"/>
      </w:rPr>
    </w:lvl>
    <w:lvl w:ilvl="1">
      <w:start w:val="4"/>
      <w:numFmt w:val="decimal"/>
      <w:lvlText w:val="%1.%2"/>
      <w:lvlJc w:val="left"/>
      <w:pPr>
        <w:ind w:left="577" w:hanging="405"/>
      </w:pPr>
      <w:rPr>
        <w:rFonts w:hint="default"/>
      </w:rPr>
    </w:lvl>
    <w:lvl w:ilvl="2">
      <w:start w:val="2"/>
      <w:numFmt w:val="decimal"/>
      <w:lvlText w:val="%1.%2.%3"/>
      <w:lvlJc w:val="left"/>
      <w:pPr>
        <w:ind w:left="1064" w:hanging="720"/>
      </w:pPr>
      <w:rPr>
        <w:rFonts w:hint="default"/>
      </w:rPr>
    </w:lvl>
    <w:lvl w:ilvl="3">
      <w:start w:val="1"/>
      <w:numFmt w:val="decimal"/>
      <w:lvlText w:val="%1.%2.%3.%4"/>
      <w:lvlJc w:val="left"/>
      <w:pPr>
        <w:ind w:left="1236" w:hanging="720"/>
      </w:pPr>
      <w:rPr>
        <w:rFonts w:hint="default"/>
      </w:rPr>
    </w:lvl>
    <w:lvl w:ilvl="4">
      <w:start w:val="1"/>
      <w:numFmt w:val="decimal"/>
      <w:lvlText w:val="%1.%2.%3.%4.%5"/>
      <w:lvlJc w:val="left"/>
      <w:pPr>
        <w:ind w:left="1408" w:hanging="720"/>
      </w:pPr>
      <w:rPr>
        <w:rFonts w:hint="default"/>
      </w:rPr>
    </w:lvl>
    <w:lvl w:ilvl="5">
      <w:start w:val="1"/>
      <w:numFmt w:val="decimal"/>
      <w:lvlText w:val="%1.%2.%3.%4.%5.%6"/>
      <w:lvlJc w:val="left"/>
      <w:pPr>
        <w:ind w:left="1940" w:hanging="1080"/>
      </w:pPr>
      <w:rPr>
        <w:rFonts w:hint="default"/>
      </w:rPr>
    </w:lvl>
    <w:lvl w:ilvl="6">
      <w:start w:val="1"/>
      <w:numFmt w:val="decimal"/>
      <w:lvlText w:val="%1.%2.%3.%4.%5.%6.%7"/>
      <w:lvlJc w:val="left"/>
      <w:pPr>
        <w:ind w:left="2112" w:hanging="1080"/>
      </w:pPr>
      <w:rPr>
        <w:rFonts w:hint="default"/>
      </w:rPr>
    </w:lvl>
    <w:lvl w:ilvl="7">
      <w:start w:val="1"/>
      <w:numFmt w:val="decimal"/>
      <w:lvlText w:val="%1.%2.%3.%4.%5.%6.%7.%8"/>
      <w:lvlJc w:val="left"/>
      <w:pPr>
        <w:ind w:left="2644" w:hanging="1440"/>
      </w:pPr>
      <w:rPr>
        <w:rFonts w:hint="default"/>
      </w:rPr>
    </w:lvl>
    <w:lvl w:ilvl="8">
      <w:start w:val="1"/>
      <w:numFmt w:val="decimal"/>
      <w:lvlText w:val="%1.%2.%3.%4.%5.%6.%7.%8.%9"/>
      <w:lvlJc w:val="left"/>
      <w:pPr>
        <w:ind w:left="2816" w:hanging="1440"/>
      </w:pPr>
      <w:rPr>
        <w:rFonts w:hint="default"/>
      </w:rPr>
    </w:lvl>
  </w:abstractNum>
  <w:abstractNum w:abstractNumId="4" w15:restartNumberingAfterBreak="0">
    <w:nsid w:val="312B6BEE"/>
    <w:multiLevelType w:val="hybridMultilevel"/>
    <w:tmpl w:val="40241E34"/>
    <w:lvl w:ilvl="0" w:tplc="CAC4790C">
      <w:start w:val="1"/>
      <w:numFmt w:val="low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5" w15:restartNumberingAfterBreak="0">
    <w:nsid w:val="3FD87EFA"/>
    <w:multiLevelType w:val="hybridMultilevel"/>
    <w:tmpl w:val="D95C524E"/>
    <w:lvl w:ilvl="0" w:tplc="FCA00BF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44750F3F"/>
    <w:multiLevelType w:val="hybridMultilevel"/>
    <w:tmpl w:val="72D4CB90"/>
    <w:lvl w:ilvl="0" w:tplc="0A4A17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6AE1EB1"/>
    <w:multiLevelType w:val="hybridMultilevel"/>
    <w:tmpl w:val="ACB08086"/>
    <w:lvl w:ilvl="0" w:tplc="7F3E0532">
      <w:start w:val="1"/>
      <w:numFmt w:val="lowerLetter"/>
      <w:lvlText w:val="%1."/>
      <w:lvlJc w:val="left"/>
      <w:pPr>
        <w:ind w:left="1051" w:hanging="360"/>
      </w:pPr>
      <w:rPr>
        <w:rFonts w:hint="default"/>
      </w:rPr>
    </w:lvl>
    <w:lvl w:ilvl="1" w:tplc="04090019" w:tentative="1">
      <w:start w:val="1"/>
      <w:numFmt w:val="lowerLetter"/>
      <w:lvlText w:val="%2."/>
      <w:lvlJc w:val="left"/>
      <w:pPr>
        <w:ind w:left="1771" w:hanging="360"/>
      </w:pPr>
    </w:lvl>
    <w:lvl w:ilvl="2" w:tplc="0409001B" w:tentative="1">
      <w:start w:val="1"/>
      <w:numFmt w:val="lowerRoman"/>
      <w:lvlText w:val="%3."/>
      <w:lvlJc w:val="right"/>
      <w:pPr>
        <w:ind w:left="2491" w:hanging="180"/>
      </w:pPr>
    </w:lvl>
    <w:lvl w:ilvl="3" w:tplc="0409000F" w:tentative="1">
      <w:start w:val="1"/>
      <w:numFmt w:val="decimal"/>
      <w:lvlText w:val="%4."/>
      <w:lvlJc w:val="left"/>
      <w:pPr>
        <w:ind w:left="3211" w:hanging="360"/>
      </w:pPr>
    </w:lvl>
    <w:lvl w:ilvl="4" w:tplc="04090019" w:tentative="1">
      <w:start w:val="1"/>
      <w:numFmt w:val="lowerLetter"/>
      <w:lvlText w:val="%5."/>
      <w:lvlJc w:val="left"/>
      <w:pPr>
        <w:ind w:left="3931" w:hanging="360"/>
      </w:pPr>
    </w:lvl>
    <w:lvl w:ilvl="5" w:tplc="0409001B" w:tentative="1">
      <w:start w:val="1"/>
      <w:numFmt w:val="lowerRoman"/>
      <w:lvlText w:val="%6."/>
      <w:lvlJc w:val="right"/>
      <w:pPr>
        <w:ind w:left="4651" w:hanging="180"/>
      </w:pPr>
    </w:lvl>
    <w:lvl w:ilvl="6" w:tplc="0409000F" w:tentative="1">
      <w:start w:val="1"/>
      <w:numFmt w:val="decimal"/>
      <w:lvlText w:val="%7."/>
      <w:lvlJc w:val="left"/>
      <w:pPr>
        <w:ind w:left="5371" w:hanging="360"/>
      </w:pPr>
    </w:lvl>
    <w:lvl w:ilvl="7" w:tplc="04090019" w:tentative="1">
      <w:start w:val="1"/>
      <w:numFmt w:val="lowerLetter"/>
      <w:lvlText w:val="%8."/>
      <w:lvlJc w:val="left"/>
      <w:pPr>
        <w:ind w:left="6091" w:hanging="360"/>
      </w:pPr>
    </w:lvl>
    <w:lvl w:ilvl="8" w:tplc="0409001B" w:tentative="1">
      <w:start w:val="1"/>
      <w:numFmt w:val="lowerRoman"/>
      <w:lvlText w:val="%9."/>
      <w:lvlJc w:val="right"/>
      <w:pPr>
        <w:ind w:left="6811" w:hanging="180"/>
      </w:pPr>
    </w:lvl>
  </w:abstractNum>
  <w:abstractNum w:abstractNumId="8" w15:restartNumberingAfterBreak="0">
    <w:nsid w:val="591840B1"/>
    <w:multiLevelType w:val="multilevel"/>
    <w:tmpl w:val="1E2001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440"/>
        </w:tabs>
        <w:ind w:left="1440" w:hanging="72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160"/>
        </w:tabs>
        <w:ind w:left="2160" w:hanging="108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9" w15:restartNumberingAfterBreak="0">
    <w:nsid w:val="6B737B35"/>
    <w:multiLevelType w:val="hybridMultilevel"/>
    <w:tmpl w:val="D95C524E"/>
    <w:lvl w:ilvl="0" w:tplc="FFFFFFFF">
      <w:start w:val="1"/>
      <w:numFmt w:val="low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0" w15:restartNumberingAfterBreak="0">
    <w:nsid w:val="71540532"/>
    <w:multiLevelType w:val="hybridMultilevel"/>
    <w:tmpl w:val="E7E854E6"/>
    <w:lvl w:ilvl="0" w:tplc="04090019">
      <w:start w:val="1"/>
      <w:numFmt w:val="lowerLetter"/>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1" w15:restartNumberingAfterBreak="0">
    <w:nsid w:val="798E05DB"/>
    <w:multiLevelType w:val="hybridMultilevel"/>
    <w:tmpl w:val="CBE83EB2"/>
    <w:lvl w:ilvl="0" w:tplc="0AE68E2C">
      <w:start w:val="1"/>
      <w:numFmt w:val="lowerLetter"/>
      <w:lvlText w:val="%1."/>
      <w:lvlJc w:val="left"/>
      <w:pPr>
        <w:ind w:left="945" w:hanging="42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2" w15:restartNumberingAfterBreak="0">
    <w:nsid w:val="79A21509"/>
    <w:multiLevelType w:val="hybridMultilevel"/>
    <w:tmpl w:val="BB5AE9D8"/>
    <w:lvl w:ilvl="0" w:tplc="6F625A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9A62FB1"/>
    <w:multiLevelType w:val="hybridMultilevel"/>
    <w:tmpl w:val="D8060588"/>
    <w:lvl w:ilvl="0" w:tplc="8362BB74">
      <w:start w:val="1"/>
      <w:numFmt w:val="lowerLetter"/>
      <w:lvlText w:val="%1."/>
      <w:lvlJc w:val="left"/>
      <w:pPr>
        <w:ind w:left="1051" w:hanging="360"/>
      </w:pPr>
      <w:rPr>
        <w:rFonts w:hint="default"/>
      </w:rPr>
    </w:lvl>
    <w:lvl w:ilvl="1" w:tplc="04090019" w:tentative="1">
      <w:start w:val="1"/>
      <w:numFmt w:val="lowerLetter"/>
      <w:lvlText w:val="%2."/>
      <w:lvlJc w:val="left"/>
      <w:pPr>
        <w:ind w:left="1771" w:hanging="360"/>
      </w:pPr>
    </w:lvl>
    <w:lvl w:ilvl="2" w:tplc="0409001B" w:tentative="1">
      <w:start w:val="1"/>
      <w:numFmt w:val="lowerRoman"/>
      <w:lvlText w:val="%3."/>
      <w:lvlJc w:val="right"/>
      <w:pPr>
        <w:ind w:left="2491" w:hanging="180"/>
      </w:pPr>
    </w:lvl>
    <w:lvl w:ilvl="3" w:tplc="0409000F" w:tentative="1">
      <w:start w:val="1"/>
      <w:numFmt w:val="decimal"/>
      <w:lvlText w:val="%4."/>
      <w:lvlJc w:val="left"/>
      <w:pPr>
        <w:ind w:left="3211" w:hanging="360"/>
      </w:pPr>
    </w:lvl>
    <w:lvl w:ilvl="4" w:tplc="04090019" w:tentative="1">
      <w:start w:val="1"/>
      <w:numFmt w:val="lowerLetter"/>
      <w:lvlText w:val="%5."/>
      <w:lvlJc w:val="left"/>
      <w:pPr>
        <w:ind w:left="3931" w:hanging="360"/>
      </w:pPr>
    </w:lvl>
    <w:lvl w:ilvl="5" w:tplc="0409001B" w:tentative="1">
      <w:start w:val="1"/>
      <w:numFmt w:val="lowerRoman"/>
      <w:lvlText w:val="%6."/>
      <w:lvlJc w:val="right"/>
      <w:pPr>
        <w:ind w:left="4651" w:hanging="180"/>
      </w:pPr>
    </w:lvl>
    <w:lvl w:ilvl="6" w:tplc="0409000F" w:tentative="1">
      <w:start w:val="1"/>
      <w:numFmt w:val="decimal"/>
      <w:lvlText w:val="%7."/>
      <w:lvlJc w:val="left"/>
      <w:pPr>
        <w:ind w:left="5371" w:hanging="360"/>
      </w:pPr>
    </w:lvl>
    <w:lvl w:ilvl="7" w:tplc="04090019" w:tentative="1">
      <w:start w:val="1"/>
      <w:numFmt w:val="lowerLetter"/>
      <w:lvlText w:val="%8."/>
      <w:lvlJc w:val="left"/>
      <w:pPr>
        <w:ind w:left="6091" w:hanging="360"/>
      </w:pPr>
    </w:lvl>
    <w:lvl w:ilvl="8" w:tplc="0409001B" w:tentative="1">
      <w:start w:val="1"/>
      <w:numFmt w:val="lowerRoman"/>
      <w:lvlText w:val="%9."/>
      <w:lvlJc w:val="right"/>
      <w:pPr>
        <w:ind w:left="6811" w:hanging="180"/>
      </w:pPr>
    </w:lvl>
  </w:abstractNum>
  <w:abstractNum w:abstractNumId="14" w15:restartNumberingAfterBreak="0">
    <w:nsid w:val="7AEE5938"/>
    <w:multiLevelType w:val="hybridMultilevel"/>
    <w:tmpl w:val="72D4CB90"/>
    <w:lvl w:ilvl="0" w:tplc="0A4A17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F1A6B0C"/>
    <w:multiLevelType w:val="hybridMultilevel"/>
    <w:tmpl w:val="105E4572"/>
    <w:lvl w:ilvl="0" w:tplc="B6B8365E">
      <w:start w:val="1"/>
      <w:numFmt w:val="decimal"/>
      <w:lvlText w:val="%1."/>
      <w:lvlJc w:val="left"/>
      <w:pPr>
        <w:ind w:left="604" w:hanging="360"/>
      </w:pPr>
      <w:rPr>
        <w:rFonts w:hint="default"/>
      </w:rPr>
    </w:lvl>
    <w:lvl w:ilvl="1" w:tplc="04090019" w:tentative="1">
      <w:start w:val="1"/>
      <w:numFmt w:val="lowerLetter"/>
      <w:lvlText w:val="%2."/>
      <w:lvlJc w:val="left"/>
      <w:pPr>
        <w:ind w:left="1324" w:hanging="360"/>
      </w:pPr>
    </w:lvl>
    <w:lvl w:ilvl="2" w:tplc="0409001B" w:tentative="1">
      <w:start w:val="1"/>
      <w:numFmt w:val="lowerRoman"/>
      <w:lvlText w:val="%3."/>
      <w:lvlJc w:val="right"/>
      <w:pPr>
        <w:ind w:left="2044" w:hanging="180"/>
      </w:pPr>
    </w:lvl>
    <w:lvl w:ilvl="3" w:tplc="0409000F" w:tentative="1">
      <w:start w:val="1"/>
      <w:numFmt w:val="decimal"/>
      <w:lvlText w:val="%4."/>
      <w:lvlJc w:val="left"/>
      <w:pPr>
        <w:ind w:left="2764" w:hanging="360"/>
      </w:pPr>
    </w:lvl>
    <w:lvl w:ilvl="4" w:tplc="04090019" w:tentative="1">
      <w:start w:val="1"/>
      <w:numFmt w:val="lowerLetter"/>
      <w:lvlText w:val="%5."/>
      <w:lvlJc w:val="left"/>
      <w:pPr>
        <w:ind w:left="3484" w:hanging="360"/>
      </w:pPr>
    </w:lvl>
    <w:lvl w:ilvl="5" w:tplc="0409001B" w:tentative="1">
      <w:start w:val="1"/>
      <w:numFmt w:val="lowerRoman"/>
      <w:lvlText w:val="%6."/>
      <w:lvlJc w:val="right"/>
      <w:pPr>
        <w:ind w:left="4204" w:hanging="180"/>
      </w:pPr>
    </w:lvl>
    <w:lvl w:ilvl="6" w:tplc="0409000F" w:tentative="1">
      <w:start w:val="1"/>
      <w:numFmt w:val="decimal"/>
      <w:lvlText w:val="%7."/>
      <w:lvlJc w:val="left"/>
      <w:pPr>
        <w:ind w:left="4924" w:hanging="360"/>
      </w:pPr>
    </w:lvl>
    <w:lvl w:ilvl="7" w:tplc="04090019" w:tentative="1">
      <w:start w:val="1"/>
      <w:numFmt w:val="lowerLetter"/>
      <w:lvlText w:val="%8."/>
      <w:lvlJc w:val="left"/>
      <w:pPr>
        <w:ind w:left="5644" w:hanging="360"/>
      </w:pPr>
    </w:lvl>
    <w:lvl w:ilvl="8" w:tplc="0409001B" w:tentative="1">
      <w:start w:val="1"/>
      <w:numFmt w:val="lowerRoman"/>
      <w:lvlText w:val="%9."/>
      <w:lvlJc w:val="right"/>
      <w:pPr>
        <w:ind w:left="6364" w:hanging="180"/>
      </w:pPr>
    </w:lvl>
  </w:abstractNum>
  <w:num w:numId="1" w16cid:durableId="1028603574">
    <w:abstractNumId w:val="8"/>
  </w:num>
  <w:num w:numId="2" w16cid:durableId="1975215199">
    <w:abstractNumId w:val="15"/>
  </w:num>
  <w:num w:numId="3" w16cid:durableId="1601331893">
    <w:abstractNumId w:val="14"/>
  </w:num>
  <w:num w:numId="4" w16cid:durableId="903179875">
    <w:abstractNumId w:val="6"/>
  </w:num>
  <w:num w:numId="5" w16cid:durableId="167521266">
    <w:abstractNumId w:val="1"/>
  </w:num>
  <w:num w:numId="6" w16cid:durableId="456993345">
    <w:abstractNumId w:val="0"/>
  </w:num>
  <w:num w:numId="7" w16cid:durableId="1050807112">
    <w:abstractNumId w:val="3"/>
  </w:num>
  <w:num w:numId="8" w16cid:durableId="1285235758">
    <w:abstractNumId w:val="13"/>
  </w:num>
  <w:num w:numId="9" w16cid:durableId="2091124055">
    <w:abstractNumId w:val="12"/>
  </w:num>
  <w:num w:numId="10" w16cid:durableId="638456117">
    <w:abstractNumId w:val="5"/>
  </w:num>
  <w:num w:numId="11" w16cid:durableId="252276685">
    <w:abstractNumId w:val="9"/>
  </w:num>
  <w:num w:numId="12" w16cid:durableId="789520033">
    <w:abstractNumId w:val="2"/>
  </w:num>
  <w:num w:numId="13" w16cid:durableId="555700299">
    <w:abstractNumId w:val="11"/>
  </w:num>
  <w:num w:numId="14" w16cid:durableId="2119106867">
    <w:abstractNumId w:val="7"/>
  </w:num>
  <w:num w:numId="15" w16cid:durableId="504245786">
    <w:abstractNumId w:val="4"/>
  </w:num>
  <w:num w:numId="16" w16cid:durableId="7891268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wNDMxNrGwABIGJko6SsGpxcWZ+XkgBUbGtQDcqCTGLQAAAA=="/>
  </w:docVars>
  <w:rsids>
    <w:rsidRoot w:val="00AB4BA9"/>
    <w:rsid w:val="00001DC8"/>
    <w:rsid w:val="00002933"/>
    <w:rsid w:val="00014B70"/>
    <w:rsid w:val="00020E6F"/>
    <w:rsid w:val="00021F3D"/>
    <w:rsid w:val="00023174"/>
    <w:rsid w:val="00024CCD"/>
    <w:rsid w:val="00026DF2"/>
    <w:rsid w:val="00027A55"/>
    <w:rsid w:val="00031F71"/>
    <w:rsid w:val="00035D67"/>
    <w:rsid w:val="0006579F"/>
    <w:rsid w:val="000713BF"/>
    <w:rsid w:val="00075503"/>
    <w:rsid w:val="0008036D"/>
    <w:rsid w:val="0008214C"/>
    <w:rsid w:val="00083B7D"/>
    <w:rsid w:val="00086D86"/>
    <w:rsid w:val="000A07EC"/>
    <w:rsid w:val="000A457B"/>
    <w:rsid w:val="000A48DF"/>
    <w:rsid w:val="000A6879"/>
    <w:rsid w:val="000B0C89"/>
    <w:rsid w:val="000B40AA"/>
    <w:rsid w:val="000B5FFD"/>
    <w:rsid w:val="000D1E98"/>
    <w:rsid w:val="000D644D"/>
    <w:rsid w:val="000E4FA9"/>
    <w:rsid w:val="000F37B8"/>
    <w:rsid w:val="000F5B44"/>
    <w:rsid w:val="000F720D"/>
    <w:rsid w:val="00105E8C"/>
    <w:rsid w:val="00105F2F"/>
    <w:rsid w:val="00106C8D"/>
    <w:rsid w:val="00107CCA"/>
    <w:rsid w:val="00110940"/>
    <w:rsid w:val="00115F55"/>
    <w:rsid w:val="00117C68"/>
    <w:rsid w:val="0012750E"/>
    <w:rsid w:val="00132DE9"/>
    <w:rsid w:val="0014176C"/>
    <w:rsid w:val="00143304"/>
    <w:rsid w:val="001438A8"/>
    <w:rsid w:val="00144940"/>
    <w:rsid w:val="00151AC0"/>
    <w:rsid w:val="001579B9"/>
    <w:rsid w:val="001600F7"/>
    <w:rsid w:val="00162793"/>
    <w:rsid w:val="00162C9C"/>
    <w:rsid w:val="00170079"/>
    <w:rsid w:val="001701CC"/>
    <w:rsid w:val="001733CE"/>
    <w:rsid w:val="00187C42"/>
    <w:rsid w:val="0019205E"/>
    <w:rsid w:val="00194291"/>
    <w:rsid w:val="001A4FCB"/>
    <w:rsid w:val="001B7FDD"/>
    <w:rsid w:val="001D551E"/>
    <w:rsid w:val="001D6632"/>
    <w:rsid w:val="001D7145"/>
    <w:rsid w:val="001F1C3B"/>
    <w:rsid w:val="001F327A"/>
    <w:rsid w:val="001F4E0F"/>
    <w:rsid w:val="0021238E"/>
    <w:rsid w:val="00212EE0"/>
    <w:rsid w:val="00214F6C"/>
    <w:rsid w:val="00220CFB"/>
    <w:rsid w:val="00227B61"/>
    <w:rsid w:val="002341CD"/>
    <w:rsid w:val="00243E02"/>
    <w:rsid w:val="002451B7"/>
    <w:rsid w:val="00246A76"/>
    <w:rsid w:val="00253009"/>
    <w:rsid w:val="0025317F"/>
    <w:rsid w:val="00254C62"/>
    <w:rsid w:val="002563FD"/>
    <w:rsid w:val="00261D47"/>
    <w:rsid w:val="00262D0B"/>
    <w:rsid w:val="002673CA"/>
    <w:rsid w:val="00271552"/>
    <w:rsid w:val="00272CBE"/>
    <w:rsid w:val="00275B62"/>
    <w:rsid w:val="0028130D"/>
    <w:rsid w:val="002823B4"/>
    <w:rsid w:val="00291063"/>
    <w:rsid w:val="002A1AD7"/>
    <w:rsid w:val="002A5A41"/>
    <w:rsid w:val="002A5E6D"/>
    <w:rsid w:val="002A7199"/>
    <w:rsid w:val="002C5808"/>
    <w:rsid w:val="002D17C5"/>
    <w:rsid w:val="002D3FA9"/>
    <w:rsid w:val="002E00D7"/>
    <w:rsid w:val="002E406B"/>
    <w:rsid w:val="002E736A"/>
    <w:rsid w:val="00310BAF"/>
    <w:rsid w:val="003173FA"/>
    <w:rsid w:val="003233E9"/>
    <w:rsid w:val="003270CC"/>
    <w:rsid w:val="003272FD"/>
    <w:rsid w:val="00330F95"/>
    <w:rsid w:val="00331AB5"/>
    <w:rsid w:val="00332795"/>
    <w:rsid w:val="00336B4D"/>
    <w:rsid w:val="003406A2"/>
    <w:rsid w:val="00342EE6"/>
    <w:rsid w:val="003439D2"/>
    <w:rsid w:val="00352140"/>
    <w:rsid w:val="00356438"/>
    <w:rsid w:val="00357DB8"/>
    <w:rsid w:val="00360DED"/>
    <w:rsid w:val="003625C6"/>
    <w:rsid w:val="00363ECE"/>
    <w:rsid w:val="003760FE"/>
    <w:rsid w:val="00383AF2"/>
    <w:rsid w:val="00383C55"/>
    <w:rsid w:val="00385C48"/>
    <w:rsid w:val="00392711"/>
    <w:rsid w:val="00397FE4"/>
    <w:rsid w:val="003A18F0"/>
    <w:rsid w:val="003A6213"/>
    <w:rsid w:val="003B7AD2"/>
    <w:rsid w:val="003C4935"/>
    <w:rsid w:val="003D2239"/>
    <w:rsid w:val="003D66DE"/>
    <w:rsid w:val="003F18A9"/>
    <w:rsid w:val="00403EE5"/>
    <w:rsid w:val="00410654"/>
    <w:rsid w:val="00417698"/>
    <w:rsid w:val="004256DA"/>
    <w:rsid w:val="00427E44"/>
    <w:rsid w:val="00430D36"/>
    <w:rsid w:val="00432EBF"/>
    <w:rsid w:val="0044252D"/>
    <w:rsid w:val="00444468"/>
    <w:rsid w:val="0044733C"/>
    <w:rsid w:val="00452C03"/>
    <w:rsid w:val="00461BC2"/>
    <w:rsid w:val="00480C2A"/>
    <w:rsid w:val="00484D55"/>
    <w:rsid w:val="00485526"/>
    <w:rsid w:val="00495D67"/>
    <w:rsid w:val="004A7081"/>
    <w:rsid w:val="004B3138"/>
    <w:rsid w:val="004B3895"/>
    <w:rsid w:val="004B7B7C"/>
    <w:rsid w:val="004C07C8"/>
    <w:rsid w:val="004C31B5"/>
    <w:rsid w:val="004C763B"/>
    <w:rsid w:val="004D13AB"/>
    <w:rsid w:val="004D4E77"/>
    <w:rsid w:val="004D4F69"/>
    <w:rsid w:val="004E04E8"/>
    <w:rsid w:val="004E21C1"/>
    <w:rsid w:val="004E29B6"/>
    <w:rsid w:val="004E4D14"/>
    <w:rsid w:val="004E5802"/>
    <w:rsid w:val="004F24AD"/>
    <w:rsid w:val="004F528B"/>
    <w:rsid w:val="00501552"/>
    <w:rsid w:val="005026AA"/>
    <w:rsid w:val="00507586"/>
    <w:rsid w:val="00521F6A"/>
    <w:rsid w:val="00523BA3"/>
    <w:rsid w:val="00526EC0"/>
    <w:rsid w:val="00530213"/>
    <w:rsid w:val="0053096C"/>
    <w:rsid w:val="00531DD4"/>
    <w:rsid w:val="00540D51"/>
    <w:rsid w:val="00543B7A"/>
    <w:rsid w:val="005457F3"/>
    <w:rsid w:val="0055028C"/>
    <w:rsid w:val="0055091C"/>
    <w:rsid w:val="005534C8"/>
    <w:rsid w:val="00556CCA"/>
    <w:rsid w:val="00567F87"/>
    <w:rsid w:val="005705CA"/>
    <w:rsid w:val="00570BEF"/>
    <w:rsid w:val="00577816"/>
    <w:rsid w:val="0058778C"/>
    <w:rsid w:val="005A4E93"/>
    <w:rsid w:val="005B0119"/>
    <w:rsid w:val="005B4E82"/>
    <w:rsid w:val="005B5B25"/>
    <w:rsid w:val="005B5F9E"/>
    <w:rsid w:val="005C114F"/>
    <w:rsid w:val="005C1566"/>
    <w:rsid w:val="005C4C30"/>
    <w:rsid w:val="005D1FF6"/>
    <w:rsid w:val="005D5997"/>
    <w:rsid w:val="005F0C25"/>
    <w:rsid w:val="005F24E3"/>
    <w:rsid w:val="005F67BC"/>
    <w:rsid w:val="006100BA"/>
    <w:rsid w:val="006106BB"/>
    <w:rsid w:val="0061502F"/>
    <w:rsid w:val="00615CB2"/>
    <w:rsid w:val="00620FAD"/>
    <w:rsid w:val="00621937"/>
    <w:rsid w:val="00627383"/>
    <w:rsid w:val="00636B06"/>
    <w:rsid w:val="00647DEB"/>
    <w:rsid w:val="00650EE2"/>
    <w:rsid w:val="0066043C"/>
    <w:rsid w:val="0067466B"/>
    <w:rsid w:val="006808DB"/>
    <w:rsid w:val="00681A57"/>
    <w:rsid w:val="0069433F"/>
    <w:rsid w:val="006943A8"/>
    <w:rsid w:val="006971C4"/>
    <w:rsid w:val="006A27FA"/>
    <w:rsid w:val="006B7C5E"/>
    <w:rsid w:val="006D69A7"/>
    <w:rsid w:val="006D75C7"/>
    <w:rsid w:val="006F35D4"/>
    <w:rsid w:val="006F46C4"/>
    <w:rsid w:val="006F4C2D"/>
    <w:rsid w:val="006F63AE"/>
    <w:rsid w:val="00700FE6"/>
    <w:rsid w:val="00705354"/>
    <w:rsid w:val="00705609"/>
    <w:rsid w:val="00714F94"/>
    <w:rsid w:val="0072285D"/>
    <w:rsid w:val="007230AE"/>
    <w:rsid w:val="0072538B"/>
    <w:rsid w:val="00745F57"/>
    <w:rsid w:val="007644D9"/>
    <w:rsid w:val="00766E46"/>
    <w:rsid w:val="00773CD7"/>
    <w:rsid w:val="00774AC2"/>
    <w:rsid w:val="00776173"/>
    <w:rsid w:val="00780190"/>
    <w:rsid w:val="0078555C"/>
    <w:rsid w:val="0078756A"/>
    <w:rsid w:val="00790720"/>
    <w:rsid w:val="007A7AE8"/>
    <w:rsid w:val="007B4059"/>
    <w:rsid w:val="007D2819"/>
    <w:rsid w:val="007E0776"/>
    <w:rsid w:val="007F19A2"/>
    <w:rsid w:val="007F2ECF"/>
    <w:rsid w:val="007F345A"/>
    <w:rsid w:val="007F5CA0"/>
    <w:rsid w:val="007F75AF"/>
    <w:rsid w:val="008126F3"/>
    <w:rsid w:val="00813A7F"/>
    <w:rsid w:val="00813EF9"/>
    <w:rsid w:val="00837B8F"/>
    <w:rsid w:val="008435A9"/>
    <w:rsid w:val="00851D54"/>
    <w:rsid w:val="0086696A"/>
    <w:rsid w:val="0086762C"/>
    <w:rsid w:val="00867F1C"/>
    <w:rsid w:val="00872EE6"/>
    <w:rsid w:val="00883C72"/>
    <w:rsid w:val="00884577"/>
    <w:rsid w:val="00884F5F"/>
    <w:rsid w:val="00891270"/>
    <w:rsid w:val="008A0AB0"/>
    <w:rsid w:val="008A270E"/>
    <w:rsid w:val="008A421B"/>
    <w:rsid w:val="008A5F99"/>
    <w:rsid w:val="008A6ECD"/>
    <w:rsid w:val="008C6242"/>
    <w:rsid w:val="008D2CF7"/>
    <w:rsid w:val="008D4D1F"/>
    <w:rsid w:val="008D5306"/>
    <w:rsid w:val="00902EBA"/>
    <w:rsid w:val="0090555C"/>
    <w:rsid w:val="00910940"/>
    <w:rsid w:val="00914608"/>
    <w:rsid w:val="00925255"/>
    <w:rsid w:val="00934F05"/>
    <w:rsid w:val="00935191"/>
    <w:rsid w:val="00937290"/>
    <w:rsid w:val="009520E9"/>
    <w:rsid w:val="00953DAE"/>
    <w:rsid w:val="009558C4"/>
    <w:rsid w:val="009566FD"/>
    <w:rsid w:val="00964737"/>
    <w:rsid w:val="0097021E"/>
    <w:rsid w:val="00970A24"/>
    <w:rsid w:val="0097325E"/>
    <w:rsid w:val="009744E0"/>
    <w:rsid w:val="00993E08"/>
    <w:rsid w:val="009A3958"/>
    <w:rsid w:val="009A4CC0"/>
    <w:rsid w:val="009B648D"/>
    <w:rsid w:val="009C61F5"/>
    <w:rsid w:val="009D13AB"/>
    <w:rsid w:val="009D1691"/>
    <w:rsid w:val="009D2A93"/>
    <w:rsid w:val="009D3C7D"/>
    <w:rsid w:val="009E5AAC"/>
    <w:rsid w:val="00A03A23"/>
    <w:rsid w:val="00A044B8"/>
    <w:rsid w:val="00A05C3C"/>
    <w:rsid w:val="00A179F6"/>
    <w:rsid w:val="00A25533"/>
    <w:rsid w:val="00A322FD"/>
    <w:rsid w:val="00A33D37"/>
    <w:rsid w:val="00A373CA"/>
    <w:rsid w:val="00A44A2E"/>
    <w:rsid w:val="00A47776"/>
    <w:rsid w:val="00A536CD"/>
    <w:rsid w:val="00A54386"/>
    <w:rsid w:val="00A556D7"/>
    <w:rsid w:val="00A56AE7"/>
    <w:rsid w:val="00A62C57"/>
    <w:rsid w:val="00A65876"/>
    <w:rsid w:val="00A72A43"/>
    <w:rsid w:val="00A7493D"/>
    <w:rsid w:val="00AA5C40"/>
    <w:rsid w:val="00AB4087"/>
    <w:rsid w:val="00AB4BA9"/>
    <w:rsid w:val="00AD042B"/>
    <w:rsid w:val="00AE1E10"/>
    <w:rsid w:val="00B05B41"/>
    <w:rsid w:val="00B100A6"/>
    <w:rsid w:val="00B1673C"/>
    <w:rsid w:val="00B204FD"/>
    <w:rsid w:val="00B22159"/>
    <w:rsid w:val="00B2277E"/>
    <w:rsid w:val="00B23DC4"/>
    <w:rsid w:val="00B25200"/>
    <w:rsid w:val="00B27BDD"/>
    <w:rsid w:val="00B3413A"/>
    <w:rsid w:val="00B464DF"/>
    <w:rsid w:val="00B50089"/>
    <w:rsid w:val="00B55BD1"/>
    <w:rsid w:val="00B56EF6"/>
    <w:rsid w:val="00B57F32"/>
    <w:rsid w:val="00B62008"/>
    <w:rsid w:val="00B62EF8"/>
    <w:rsid w:val="00B66BA8"/>
    <w:rsid w:val="00B71400"/>
    <w:rsid w:val="00B7325D"/>
    <w:rsid w:val="00B75866"/>
    <w:rsid w:val="00B84905"/>
    <w:rsid w:val="00B946FC"/>
    <w:rsid w:val="00BA13D8"/>
    <w:rsid w:val="00BA5E22"/>
    <w:rsid w:val="00BC19D7"/>
    <w:rsid w:val="00BD2474"/>
    <w:rsid w:val="00BD29DA"/>
    <w:rsid w:val="00BD6537"/>
    <w:rsid w:val="00C01401"/>
    <w:rsid w:val="00C0491A"/>
    <w:rsid w:val="00C15DF3"/>
    <w:rsid w:val="00C17EC8"/>
    <w:rsid w:val="00C246CD"/>
    <w:rsid w:val="00C262AA"/>
    <w:rsid w:val="00C32AFC"/>
    <w:rsid w:val="00C37B01"/>
    <w:rsid w:val="00C40571"/>
    <w:rsid w:val="00C475AA"/>
    <w:rsid w:val="00C51CC5"/>
    <w:rsid w:val="00C56F33"/>
    <w:rsid w:val="00C57403"/>
    <w:rsid w:val="00C608B2"/>
    <w:rsid w:val="00C64A17"/>
    <w:rsid w:val="00C77954"/>
    <w:rsid w:val="00C816BA"/>
    <w:rsid w:val="00C81B0E"/>
    <w:rsid w:val="00C85703"/>
    <w:rsid w:val="00C95AE2"/>
    <w:rsid w:val="00CD33AD"/>
    <w:rsid w:val="00CD56E1"/>
    <w:rsid w:val="00CE376F"/>
    <w:rsid w:val="00CE5C8D"/>
    <w:rsid w:val="00D0590D"/>
    <w:rsid w:val="00D11070"/>
    <w:rsid w:val="00D15C84"/>
    <w:rsid w:val="00D20F26"/>
    <w:rsid w:val="00D24E8B"/>
    <w:rsid w:val="00D30D16"/>
    <w:rsid w:val="00D31773"/>
    <w:rsid w:val="00D37542"/>
    <w:rsid w:val="00D4782B"/>
    <w:rsid w:val="00D53C1B"/>
    <w:rsid w:val="00D559D5"/>
    <w:rsid w:val="00D605A3"/>
    <w:rsid w:val="00D70673"/>
    <w:rsid w:val="00D70F97"/>
    <w:rsid w:val="00D76A3A"/>
    <w:rsid w:val="00D76F7B"/>
    <w:rsid w:val="00D80FBF"/>
    <w:rsid w:val="00D85620"/>
    <w:rsid w:val="00D93509"/>
    <w:rsid w:val="00D94DD0"/>
    <w:rsid w:val="00D9589E"/>
    <w:rsid w:val="00D972E0"/>
    <w:rsid w:val="00DA0A60"/>
    <w:rsid w:val="00DA0CFD"/>
    <w:rsid w:val="00DA52B5"/>
    <w:rsid w:val="00DB0C94"/>
    <w:rsid w:val="00DC6097"/>
    <w:rsid w:val="00DC6E7A"/>
    <w:rsid w:val="00DC7195"/>
    <w:rsid w:val="00DC72D8"/>
    <w:rsid w:val="00DE0473"/>
    <w:rsid w:val="00DE2D9D"/>
    <w:rsid w:val="00DE2E7B"/>
    <w:rsid w:val="00DE7550"/>
    <w:rsid w:val="00DF63DB"/>
    <w:rsid w:val="00E15C43"/>
    <w:rsid w:val="00E2210E"/>
    <w:rsid w:val="00E24999"/>
    <w:rsid w:val="00E26416"/>
    <w:rsid w:val="00E26C2F"/>
    <w:rsid w:val="00E34F9E"/>
    <w:rsid w:val="00E4162F"/>
    <w:rsid w:val="00E50030"/>
    <w:rsid w:val="00E52E5E"/>
    <w:rsid w:val="00E61C83"/>
    <w:rsid w:val="00E6477E"/>
    <w:rsid w:val="00E719C7"/>
    <w:rsid w:val="00E71BF2"/>
    <w:rsid w:val="00E72096"/>
    <w:rsid w:val="00E7616D"/>
    <w:rsid w:val="00E82173"/>
    <w:rsid w:val="00E942D9"/>
    <w:rsid w:val="00EA4FC2"/>
    <w:rsid w:val="00EB4933"/>
    <w:rsid w:val="00EE0A25"/>
    <w:rsid w:val="00EF2971"/>
    <w:rsid w:val="00F034C2"/>
    <w:rsid w:val="00F071EB"/>
    <w:rsid w:val="00F1167C"/>
    <w:rsid w:val="00F13F63"/>
    <w:rsid w:val="00F165B1"/>
    <w:rsid w:val="00F200FF"/>
    <w:rsid w:val="00F20BE8"/>
    <w:rsid w:val="00F27442"/>
    <w:rsid w:val="00F56184"/>
    <w:rsid w:val="00F5626E"/>
    <w:rsid w:val="00F5703D"/>
    <w:rsid w:val="00F573A8"/>
    <w:rsid w:val="00F57F6A"/>
    <w:rsid w:val="00F70397"/>
    <w:rsid w:val="00F73E2D"/>
    <w:rsid w:val="00F80FAA"/>
    <w:rsid w:val="00F85F79"/>
    <w:rsid w:val="00F9641C"/>
    <w:rsid w:val="00F96A6D"/>
    <w:rsid w:val="00FA4771"/>
    <w:rsid w:val="00FB3A4E"/>
    <w:rsid w:val="00FB63D5"/>
    <w:rsid w:val="00FC022F"/>
    <w:rsid w:val="00FC1F38"/>
    <w:rsid w:val="00FC3B54"/>
    <w:rsid w:val="00FC6538"/>
    <w:rsid w:val="00FD345D"/>
    <w:rsid w:val="00FD6860"/>
    <w:rsid w:val="00FE66D8"/>
    <w:rsid w:val="00FE6B42"/>
    <w:rsid w:val="00FF03ED"/>
    <w:rsid w:val="00FF3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590A519A"/>
  <w15:docId w15:val="{D48BD7C1-514A-4FD2-9682-613E5C821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0571"/>
  </w:style>
  <w:style w:type="paragraph" w:styleId="Heading1">
    <w:name w:val="heading 1"/>
    <w:basedOn w:val="Normal"/>
    <w:next w:val="Normal"/>
    <w:link w:val="Heading1Char"/>
    <w:qFormat/>
    <w:rsid w:val="00F56184"/>
    <w:pPr>
      <w:keepNext/>
      <w:widowControl w:val="0"/>
      <w:spacing w:after="21"/>
      <w:outlineLvl w:val="0"/>
    </w:pPr>
    <w:rPr>
      <w:rFonts w:ascii="Arial" w:hAnsi="Arial"/>
      <w:b/>
      <w:sz w:val="24"/>
    </w:rPr>
  </w:style>
  <w:style w:type="paragraph" w:styleId="Heading2">
    <w:name w:val="heading 2"/>
    <w:basedOn w:val="Normal"/>
    <w:next w:val="Normal"/>
    <w:link w:val="Heading2Char"/>
    <w:qFormat/>
    <w:rsid w:val="00F56184"/>
    <w:pPr>
      <w:keepNext/>
      <w:tabs>
        <w:tab w:val="center" w:pos="0"/>
      </w:tabs>
      <w:suppressAutoHyphens/>
      <w:ind w:right="792"/>
      <w:jc w:val="center"/>
      <w:outlineLvl w:val="1"/>
    </w:pPr>
    <w:rPr>
      <w:rFonts w:ascii="Arial" w:hAnsi="Arial"/>
      <w:u w:val="single"/>
    </w:rPr>
  </w:style>
  <w:style w:type="paragraph" w:styleId="Heading3">
    <w:name w:val="heading 3"/>
    <w:basedOn w:val="Normal"/>
    <w:next w:val="Normal"/>
    <w:link w:val="Heading3Char"/>
    <w:qFormat/>
    <w:rsid w:val="00F56184"/>
    <w:pPr>
      <w:keepNext/>
      <w:tabs>
        <w:tab w:val="center" w:pos="0"/>
      </w:tabs>
      <w:suppressAutoHyphens/>
      <w:jc w:val="center"/>
      <w:outlineLvl w:val="2"/>
    </w:pPr>
    <w:rPr>
      <w:rFonts w:ascii="Arial" w:hAnsi="Arial" w:cs="Arial"/>
      <w:u w:val="single"/>
    </w:rPr>
  </w:style>
  <w:style w:type="paragraph" w:styleId="Heading4">
    <w:name w:val="heading 4"/>
    <w:basedOn w:val="Normal"/>
    <w:next w:val="Normal"/>
    <w:link w:val="Heading4Char"/>
    <w:qFormat/>
    <w:rsid w:val="00484D55"/>
    <w:pPr>
      <w:keepNext/>
      <w:spacing w:before="240" w:after="60"/>
      <w:outlineLvl w:val="3"/>
    </w:pPr>
    <w:rPr>
      <w:rFonts w:ascii="Arial" w:hAnsi="Arial"/>
      <w:b/>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6184"/>
    <w:rPr>
      <w:rFonts w:ascii="Arial" w:hAnsi="Arial"/>
      <w:b/>
      <w:sz w:val="24"/>
    </w:rPr>
  </w:style>
  <w:style w:type="character" w:customStyle="1" w:styleId="Heading2Char">
    <w:name w:val="Heading 2 Char"/>
    <w:basedOn w:val="DefaultParagraphFont"/>
    <w:link w:val="Heading2"/>
    <w:rsid w:val="00F56184"/>
    <w:rPr>
      <w:rFonts w:ascii="Arial" w:hAnsi="Arial"/>
      <w:u w:val="single"/>
    </w:rPr>
  </w:style>
  <w:style w:type="character" w:customStyle="1" w:styleId="Heading3Char">
    <w:name w:val="Heading 3 Char"/>
    <w:basedOn w:val="DefaultParagraphFont"/>
    <w:link w:val="Heading3"/>
    <w:rsid w:val="00F56184"/>
    <w:rPr>
      <w:rFonts w:ascii="Arial" w:hAnsi="Arial" w:cs="Arial"/>
      <w:u w:val="single"/>
    </w:rPr>
  </w:style>
  <w:style w:type="character" w:customStyle="1" w:styleId="Heading4Char">
    <w:name w:val="Heading 4 Char"/>
    <w:basedOn w:val="DefaultParagraphFont"/>
    <w:link w:val="Heading4"/>
    <w:rsid w:val="00484D55"/>
    <w:rPr>
      <w:rFonts w:ascii="Arial" w:hAnsi="Arial"/>
      <w:b/>
      <w:sz w:val="24"/>
    </w:rPr>
  </w:style>
  <w:style w:type="character" w:styleId="FootnoteReference">
    <w:name w:val="footnote reference"/>
    <w:basedOn w:val="DefaultParagraphFont"/>
    <w:semiHidden/>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sid w:val="00C15DF3"/>
  </w:style>
  <w:style w:type="character" w:styleId="PageNumber">
    <w:name w:val="page number"/>
    <w:basedOn w:val="DefaultParagraphFont"/>
  </w:style>
  <w:style w:type="paragraph" w:customStyle="1" w:styleId="1">
    <w:name w:val="1."/>
    <w:basedOn w:val="Normal"/>
    <w:pPr>
      <w:spacing w:after="120"/>
      <w:ind w:firstLine="187"/>
    </w:pPr>
    <w:rPr>
      <w:rFonts w:ascii="Arial" w:hAnsi="Arial"/>
    </w:rPr>
  </w:style>
  <w:style w:type="paragraph" w:customStyle="1" w:styleId="para1">
    <w:name w:val="para 1"/>
    <w:basedOn w:val="Normal"/>
    <w:rsid w:val="00A05C3C"/>
    <w:pPr>
      <w:widowControl w:val="0"/>
      <w:spacing w:after="120"/>
      <w:ind w:firstLine="360"/>
    </w:pPr>
    <w:rPr>
      <w:rFonts w:ascii="Arial" w:hAnsi="Arial"/>
    </w:rPr>
  </w:style>
  <w:style w:type="character" w:styleId="Hyperlink">
    <w:name w:val="Hyperlink"/>
    <w:basedOn w:val="DefaultParagraphFont"/>
    <w:rsid w:val="00A05C3C"/>
    <w:rPr>
      <w:color w:val="0000FF"/>
      <w:u w:val="single"/>
    </w:rPr>
  </w:style>
  <w:style w:type="paragraph" w:customStyle="1" w:styleId="paraa">
    <w:name w:val="para a"/>
    <w:basedOn w:val="para1"/>
    <w:rsid w:val="00647DEB"/>
    <w:pPr>
      <w:tabs>
        <w:tab w:val="left" w:pos="1080"/>
      </w:tabs>
      <w:ind w:left="1080" w:hanging="360"/>
    </w:pPr>
  </w:style>
  <w:style w:type="paragraph" w:styleId="ListParagraph">
    <w:name w:val="List Paragraph"/>
    <w:basedOn w:val="Normal"/>
    <w:uiPriority w:val="34"/>
    <w:qFormat/>
    <w:rsid w:val="00570BEF"/>
    <w:pPr>
      <w:ind w:left="720"/>
      <w:contextualSpacing/>
    </w:pPr>
  </w:style>
  <w:style w:type="character" w:styleId="FollowedHyperlink">
    <w:name w:val="FollowedHyperlink"/>
    <w:basedOn w:val="DefaultParagraphFont"/>
    <w:rsid w:val="00110940"/>
    <w:rPr>
      <w:color w:val="800080" w:themeColor="followedHyperlink"/>
      <w:u w:val="single"/>
    </w:rPr>
  </w:style>
  <w:style w:type="character" w:customStyle="1" w:styleId="BodyTextIndentChar">
    <w:name w:val="Body Text Indent Char"/>
    <w:basedOn w:val="DefaultParagraphFont"/>
    <w:link w:val="BodyTextIndent"/>
    <w:rsid w:val="00F56184"/>
    <w:rPr>
      <w:rFonts w:ascii="Arial" w:hAnsi="Arial"/>
    </w:rPr>
  </w:style>
  <w:style w:type="paragraph" w:styleId="BodyTextIndent">
    <w:name w:val="Body Text Indent"/>
    <w:basedOn w:val="Normal"/>
    <w:link w:val="BodyTextIndentChar"/>
    <w:rsid w:val="00F56184"/>
    <w:pPr>
      <w:tabs>
        <w:tab w:val="left" w:pos="240"/>
        <w:tab w:val="left" w:pos="990"/>
        <w:tab w:val="left" w:pos="1440"/>
        <w:tab w:val="left" w:pos="1680"/>
        <w:tab w:val="left" w:pos="8280"/>
      </w:tabs>
      <w:suppressAutoHyphens/>
      <w:spacing w:after="120"/>
      <w:ind w:left="630" w:hanging="270"/>
    </w:pPr>
    <w:rPr>
      <w:rFonts w:ascii="Arial" w:hAnsi="Arial"/>
    </w:rPr>
  </w:style>
  <w:style w:type="character" w:customStyle="1" w:styleId="BodyTextIndent2Char">
    <w:name w:val="Body Text Indent 2 Char"/>
    <w:basedOn w:val="DefaultParagraphFont"/>
    <w:link w:val="BodyTextIndent2"/>
    <w:rsid w:val="00F56184"/>
    <w:rPr>
      <w:rFonts w:ascii="Arial" w:hAnsi="Arial"/>
    </w:rPr>
  </w:style>
  <w:style w:type="paragraph" w:styleId="BodyTextIndent2">
    <w:name w:val="Body Text Indent 2"/>
    <w:basedOn w:val="Normal"/>
    <w:link w:val="BodyTextIndent2Char"/>
    <w:rsid w:val="00F56184"/>
    <w:pPr>
      <w:tabs>
        <w:tab w:val="left" w:pos="240"/>
        <w:tab w:val="left" w:pos="1260"/>
        <w:tab w:val="left" w:pos="1440"/>
        <w:tab w:val="left" w:pos="1680"/>
        <w:tab w:val="left" w:pos="8280"/>
      </w:tabs>
      <w:suppressAutoHyphens/>
      <w:spacing w:after="120"/>
      <w:ind w:left="990" w:hanging="360"/>
    </w:pPr>
    <w:rPr>
      <w:rFonts w:ascii="Arial" w:hAnsi="Arial"/>
    </w:rPr>
  </w:style>
  <w:style w:type="character" w:customStyle="1" w:styleId="BodyTextIndent3Char">
    <w:name w:val="Body Text Indent 3 Char"/>
    <w:basedOn w:val="DefaultParagraphFont"/>
    <w:link w:val="BodyTextIndent3"/>
    <w:rsid w:val="00F56184"/>
    <w:rPr>
      <w:rFonts w:ascii="Arial" w:hAnsi="Arial"/>
    </w:rPr>
  </w:style>
  <w:style w:type="paragraph" w:styleId="BodyTextIndent3">
    <w:name w:val="Body Text Indent 3"/>
    <w:basedOn w:val="Normal"/>
    <w:link w:val="BodyTextIndent3Char"/>
    <w:rsid w:val="00F56184"/>
    <w:pPr>
      <w:tabs>
        <w:tab w:val="left" w:pos="360"/>
        <w:tab w:val="left" w:pos="720"/>
        <w:tab w:val="left" w:pos="7200"/>
      </w:tabs>
      <w:ind w:left="720" w:hanging="720"/>
    </w:pPr>
    <w:rPr>
      <w:rFonts w:ascii="Arial" w:hAnsi="Arial"/>
    </w:rPr>
  </w:style>
  <w:style w:type="paragraph" w:styleId="BalloonText">
    <w:name w:val="Balloon Text"/>
    <w:basedOn w:val="Normal"/>
    <w:link w:val="BalloonTextChar"/>
    <w:rsid w:val="00851D54"/>
    <w:rPr>
      <w:rFonts w:ascii="Tahoma" w:hAnsi="Tahoma" w:cs="Tahoma"/>
      <w:sz w:val="16"/>
      <w:szCs w:val="16"/>
    </w:rPr>
  </w:style>
  <w:style w:type="character" w:customStyle="1" w:styleId="BalloonTextChar">
    <w:name w:val="Balloon Text Char"/>
    <w:basedOn w:val="DefaultParagraphFont"/>
    <w:link w:val="BalloonText"/>
    <w:rsid w:val="00851D54"/>
    <w:rPr>
      <w:rFonts w:ascii="Tahoma" w:hAnsi="Tahoma" w:cs="Tahoma"/>
      <w:sz w:val="16"/>
      <w:szCs w:val="16"/>
    </w:rPr>
  </w:style>
  <w:style w:type="character" w:customStyle="1" w:styleId="UnresolvedMention1">
    <w:name w:val="Unresolved Mention1"/>
    <w:basedOn w:val="DefaultParagraphFont"/>
    <w:uiPriority w:val="99"/>
    <w:semiHidden/>
    <w:unhideWhenUsed/>
    <w:rsid w:val="0072538B"/>
    <w:rPr>
      <w:color w:val="605E5C"/>
      <w:shd w:val="clear" w:color="auto" w:fill="E1DFDD"/>
    </w:rPr>
  </w:style>
  <w:style w:type="table" w:styleId="TableGrid">
    <w:name w:val="Table Grid"/>
    <w:basedOn w:val="TableNormal"/>
    <w:rsid w:val="00725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567F87"/>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567F87"/>
    <w:rPr>
      <w:rFonts w:ascii="Consolas" w:eastAsiaTheme="minorHAnsi" w:hAnsi="Consolas" w:cstheme="minorBidi"/>
      <w:sz w:val="21"/>
      <w:szCs w:val="21"/>
    </w:rPr>
  </w:style>
  <w:style w:type="paragraph" w:customStyle="1" w:styleId="Default">
    <w:name w:val="Default"/>
    <w:rsid w:val="00E7616D"/>
    <w:pPr>
      <w:autoSpaceDE w:val="0"/>
      <w:autoSpaceDN w:val="0"/>
      <w:adjustRightInd w:val="0"/>
    </w:pPr>
    <w:rPr>
      <w:color w:val="000000"/>
      <w:sz w:val="24"/>
      <w:szCs w:val="24"/>
    </w:rPr>
  </w:style>
  <w:style w:type="character" w:customStyle="1" w:styleId="UnresolvedMention2">
    <w:name w:val="Unresolved Mention2"/>
    <w:basedOn w:val="DefaultParagraphFont"/>
    <w:uiPriority w:val="99"/>
    <w:semiHidden/>
    <w:unhideWhenUsed/>
    <w:rsid w:val="00E7616D"/>
    <w:rPr>
      <w:color w:val="605E5C"/>
      <w:shd w:val="clear" w:color="auto" w:fill="E1DFDD"/>
    </w:rPr>
  </w:style>
  <w:style w:type="paragraph" w:styleId="BodyText3">
    <w:name w:val="Body Text 3"/>
    <w:basedOn w:val="Normal"/>
    <w:link w:val="BodyText3Char"/>
    <w:unhideWhenUsed/>
    <w:rsid w:val="00526EC0"/>
    <w:pPr>
      <w:spacing w:after="120"/>
    </w:pPr>
    <w:rPr>
      <w:sz w:val="16"/>
      <w:szCs w:val="16"/>
    </w:rPr>
  </w:style>
  <w:style w:type="character" w:customStyle="1" w:styleId="BodyText3Char">
    <w:name w:val="Body Text 3 Char"/>
    <w:basedOn w:val="DefaultParagraphFont"/>
    <w:link w:val="BodyText3"/>
    <w:semiHidden/>
    <w:rsid w:val="00526EC0"/>
    <w:rPr>
      <w:sz w:val="16"/>
      <w:szCs w:val="16"/>
    </w:rPr>
  </w:style>
  <w:style w:type="paragraph" w:styleId="BlockText">
    <w:name w:val="Block Text"/>
    <w:basedOn w:val="Normal"/>
    <w:rsid w:val="00526EC0"/>
    <w:pPr>
      <w:tabs>
        <w:tab w:val="left" w:pos="360"/>
        <w:tab w:val="left" w:pos="720"/>
      </w:tabs>
      <w:suppressAutoHyphens/>
      <w:ind w:left="720" w:right="-180" w:hanging="720"/>
    </w:pPr>
    <w:rPr>
      <w:rFonts w:ascii="Arial" w:hAnsi="Arial"/>
      <w:sz w:val="18"/>
    </w:rPr>
  </w:style>
  <w:style w:type="character" w:styleId="CommentReference">
    <w:name w:val="annotation reference"/>
    <w:basedOn w:val="DefaultParagraphFont"/>
    <w:semiHidden/>
    <w:unhideWhenUsed/>
    <w:rsid w:val="0014176C"/>
    <w:rPr>
      <w:sz w:val="16"/>
      <w:szCs w:val="16"/>
    </w:rPr>
  </w:style>
  <w:style w:type="paragraph" w:styleId="CommentText">
    <w:name w:val="annotation text"/>
    <w:basedOn w:val="Normal"/>
    <w:link w:val="CommentTextChar"/>
    <w:semiHidden/>
    <w:unhideWhenUsed/>
    <w:rsid w:val="0014176C"/>
  </w:style>
  <w:style w:type="character" w:customStyle="1" w:styleId="CommentTextChar">
    <w:name w:val="Comment Text Char"/>
    <w:basedOn w:val="DefaultParagraphFont"/>
    <w:link w:val="CommentText"/>
    <w:semiHidden/>
    <w:rsid w:val="0014176C"/>
  </w:style>
  <w:style w:type="paragraph" w:styleId="CommentSubject">
    <w:name w:val="annotation subject"/>
    <w:basedOn w:val="CommentText"/>
    <w:next w:val="CommentText"/>
    <w:link w:val="CommentSubjectChar"/>
    <w:semiHidden/>
    <w:unhideWhenUsed/>
    <w:rsid w:val="0014176C"/>
    <w:rPr>
      <w:b/>
      <w:bCs/>
    </w:rPr>
  </w:style>
  <w:style w:type="character" w:customStyle="1" w:styleId="CommentSubjectChar">
    <w:name w:val="Comment Subject Char"/>
    <w:basedOn w:val="CommentTextChar"/>
    <w:link w:val="CommentSubject"/>
    <w:semiHidden/>
    <w:rsid w:val="0014176C"/>
    <w:rPr>
      <w:b/>
      <w:bCs/>
    </w:rPr>
  </w:style>
  <w:style w:type="paragraph" w:styleId="List">
    <w:name w:val="List"/>
    <w:basedOn w:val="Normal"/>
    <w:rsid w:val="00484D55"/>
    <w:pPr>
      <w:ind w:left="360" w:hanging="360"/>
    </w:pPr>
  </w:style>
  <w:style w:type="paragraph" w:styleId="List2">
    <w:name w:val="List 2"/>
    <w:basedOn w:val="Normal"/>
    <w:rsid w:val="00484D55"/>
    <w:pPr>
      <w:ind w:left="720" w:hanging="360"/>
    </w:pPr>
  </w:style>
  <w:style w:type="paragraph" w:styleId="List3">
    <w:name w:val="List 3"/>
    <w:basedOn w:val="Normal"/>
    <w:rsid w:val="00484D55"/>
    <w:pPr>
      <w:ind w:left="1080" w:hanging="360"/>
    </w:pPr>
  </w:style>
  <w:style w:type="paragraph" w:styleId="List4">
    <w:name w:val="List 4"/>
    <w:basedOn w:val="Normal"/>
    <w:rsid w:val="00484D55"/>
    <w:pPr>
      <w:ind w:left="1440" w:hanging="360"/>
    </w:pPr>
  </w:style>
  <w:style w:type="paragraph" w:styleId="MessageHeader">
    <w:name w:val="Message Header"/>
    <w:basedOn w:val="Normal"/>
    <w:link w:val="MessageHeaderChar"/>
    <w:rsid w:val="00484D5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character" w:customStyle="1" w:styleId="MessageHeaderChar">
    <w:name w:val="Message Header Char"/>
    <w:basedOn w:val="DefaultParagraphFont"/>
    <w:link w:val="MessageHeader"/>
    <w:rsid w:val="00484D55"/>
    <w:rPr>
      <w:rFonts w:ascii="Arial" w:hAnsi="Arial"/>
      <w:sz w:val="24"/>
      <w:shd w:val="pct20" w:color="auto" w:fill="auto"/>
    </w:rPr>
  </w:style>
  <w:style w:type="paragraph" w:styleId="ListBullet2">
    <w:name w:val="List Bullet 2"/>
    <w:basedOn w:val="Normal"/>
    <w:rsid w:val="00484D55"/>
    <w:pPr>
      <w:ind w:left="720" w:hanging="360"/>
    </w:pPr>
  </w:style>
  <w:style w:type="paragraph" w:styleId="ListContinue2">
    <w:name w:val="List Continue 2"/>
    <w:basedOn w:val="Normal"/>
    <w:rsid w:val="00484D55"/>
    <w:pPr>
      <w:spacing w:after="120"/>
      <w:ind w:left="720"/>
    </w:pPr>
  </w:style>
  <w:style w:type="paragraph" w:styleId="ListContinue3">
    <w:name w:val="List Continue 3"/>
    <w:basedOn w:val="Normal"/>
    <w:rsid w:val="00484D55"/>
    <w:pPr>
      <w:spacing w:after="120"/>
      <w:ind w:left="1080"/>
    </w:pPr>
  </w:style>
  <w:style w:type="paragraph" w:styleId="Caption">
    <w:name w:val="caption"/>
    <w:basedOn w:val="Normal"/>
    <w:next w:val="Normal"/>
    <w:qFormat/>
    <w:rsid w:val="00484D55"/>
    <w:pPr>
      <w:spacing w:before="120" w:after="120"/>
    </w:pPr>
    <w:rPr>
      <w:b/>
    </w:rPr>
  </w:style>
  <w:style w:type="paragraph" w:styleId="BodyText">
    <w:name w:val="Body Text"/>
    <w:basedOn w:val="Normal"/>
    <w:link w:val="BodyTextChar"/>
    <w:rsid w:val="00484D55"/>
    <w:pPr>
      <w:spacing w:after="120"/>
    </w:pPr>
  </w:style>
  <w:style w:type="character" w:customStyle="1" w:styleId="BodyTextChar">
    <w:name w:val="Body Text Char"/>
    <w:basedOn w:val="DefaultParagraphFont"/>
    <w:link w:val="BodyText"/>
    <w:rsid w:val="00484D55"/>
  </w:style>
  <w:style w:type="character" w:styleId="UnresolvedMention">
    <w:name w:val="Unresolved Mention"/>
    <w:basedOn w:val="DefaultParagraphFont"/>
    <w:uiPriority w:val="99"/>
    <w:semiHidden/>
    <w:unhideWhenUsed/>
    <w:rsid w:val="00331AB5"/>
    <w:rPr>
      <w:color w:val="605E5C"/>
      <w:shd w:val="clear" w:color="auto" w:fill="E1DFDD"/>
    </w:rPr>
  </w:style>
  <w:style w:type="paragraph" w:styleId="BodyText2">
    <w:name w:val="Body Text 2"/>
    <w:basedOn w:val="Normal"/>
    <w:link w:val="BodyText2Char"/>
    <w:semiHidden/>
    <w:unhideWhenUsed/>
    <w:rsid w:val="00383C55"/>
    <w:pPr>
      <w:spacing w:after="120" w:line="480" w:lineRule="auto"/>
    </w:pPr>
  </w:style>
  <w:style w:type="character" w:customStyle="1" w:styleId="BodyText2Char">
    <w:name w:val="Body Text 2 Char"/>
    <w:basedOn w:val="DefaultParagraphFont"/>
    <w:link w:val="BodyText2"/>
    <w:semiHidden/>
    <w:rsid w:val="00383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87923">
      <w:bodyDiv w:val="1"/>
      <w:marLeft w:val="0"/>
      <w:marRight w:val="0"/>
      <w:marTop w:val="0"/>
      <w:marBottom w:val="0"/>
      <w:divBdr>
        <w:top w:val="none" w:sz="0" w:space="0" w:color="auto"/>
        <w:left w:val="none" w:sz="0" w:space="0" w:color="auto"/>
        <w:bottom w:val="none" w:sz="0" w:space="0" w:color="auto"/>
        <w:right w:val="none" w:sz="0" w:space="0" w:color="auto"/>
      </w:divBdr>
    </w:div>
    <w:div w:id="372727899">
      <w:bodyDiv w:val="1"/>
      <w:marLeft w:val="0"/>
      <w:marRight w:val="0"/>
      <w:marTop w:val="0"/>
      <w:marBottom w:val="0"/>
      <w:divBdr>
        <w:top w:val="none" w:sz="0" w:space="0" w:color="auto"/>
        <w:left w:val="none" w:sz="0" w:space="0" w:color="auto"/>
        <w:bottom w:val="none" w:sz="0" w:space="0" w:color="auto"/>
        <w:right w:val="none" w:sz="0" w:space="0" w:color="auto"/>
      </w:divBdr>
    </w:div>
    <w:div w:id="764417920">
      <w:bodyDiv w:val="1"/>
      <w:marLeft w:val="0"/>
      <w:marRight w:val="0"/>
      <w:marTop w:val="0"/>
      <w:marBottom w:val="0"/>
      <w:divBdr>
        <w:top w:val="none" w:sz="0" w:space="0" w:color="auto"/>
        <w:left w:val="none" w:sz="0" w:space="0" w:color="auto"/>
        <w:bottom w:val="none" w:sz="0" w:space="0" w:color="auto"/>
        <w:right w:val="none" w:sz="0" w:space="0" w:color="auto"/>
      </w:divBdr>
    </w:div>
    <w:div w:id="152856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quicksearch.dla.mil/" TargetMode="External"/><Relationship Id="rId18" Type="http://schemas.openxmlformats.org/officeDocument/2006/relationships/hyperlink" Target="https://landandmaritimeapps.dla.mil/programs/smc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dla.mil/LandandMaritim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73960-29AE-4F97-994A-6A673C31D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3282</Words>
  <Characters>18647</Characters>
  <Application>Microsoft Office Word</Application>
  <DocSecurity>0</DocSecurity>
  <Lines>1553</Lines>
  <Paragraphs>371</Paragraphs>
  <ScaleCrop>false</ScaleCrop>
  <HeadingPairs>
    <vt:vector size="2" baseType="variant">
      <vt:variant>
        <vt:lpstr>Title</vt:lpstr>
      </vt:variant>
      <vt:variant>
        <vt:i4>1</vt:i4>
      </vt:variant>
    </vt:vector>
  </HeadingPairs>
  <TitlesOfParts>
    <vt:vector size="1" baseType="lpstr">
      <vt:lpstr>REVISIONS</vt:lpstr>
    </vt:vector>
  </TitlesOfParts>
  <Company>DSCC</Company>
  <LinksUpToDate>false</LinksUpToDate>
  <CharactersWithSpaces>21558</CharactersWithSpaces>
  <SharedDoc>false</SharedDoc>
  <HLinks>
    <vt:vector size="6" baseType="variant">
      <vt:variant>
        <vt:i4>7471222</vt:i4>
      </vt:variant>
      <vt:variant>
        <vt:i4>0</vt:i4>
      </vt:variant>
      <vt:variant>
        <vt:i4>0</vt:i4>
      </vt:variant>
      <vt:variant>
        <vt:i4>5</vt:i4>
      </vt:variant>
      <vt:variant>
        <vt:lpwstr>http://assist.daps.dla.mil/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QMLBoilV</dc:title>
  <dc:creator>Unknown</dc:creator>
  <cp:lastModifiedBy>Leeper Branham, Laura H CIV DLA LAND AND MARITIME (USA)</cp:lastModifiedBy>
  <cp:revision>2</cp:revision>
  <cp:lastPrinted>2020-11-10T14:05:00Z</cp:lastPrinted>
  <dcterms:created xsi:type="dcterms:W3CDTF">2023-04-11T15:32:00Z</dcterms:created>
  <dcterms:modified xsi:type="dcterms:W3CDTF">2023-04-11T15:32:00Z</dcterms:modified>
</cp:coreProperties>
</file>