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0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20" w:firstRow="1" w:lastRow="0" w:firstColumn="0" w:lastColumn="0" w:noHBand="0" w:noVBand="0"/>
      </w:tblPr>
      <w:tblGrid>
        <w:gridCol w:w="11082"/>
      </w:tblGrid>
      <w:tr w:rsidR="004F0BD3" w:rsidRPr="00E92633" w14:paraId="2EDC56B6" w14:textId="77777777" w:rsidTr="004F0BD3">
        <w:trPr>
          <w:jc w:val="center"/>
        </w:trPr>
        <w:tc>
          <w:tcPr>
            <w:tcW w:w="11082" w:type="dxa"/>
          </w:tcPr>
          <w:p w14:paraId="625D42E6" w14:textId="7C0EA1D5" w:rsidR="004F0BD3" w:rsidRPr="00E92633" w:rsidRDefault="004F0BD3" w:rsidP="004F0BD3">
            <w:pPr>
              <w:widowControl w:val="0"/>
              <w:tabs>
                <w:tab w:val="left" w:pos="2160"/>
                <w:tab w:val="left" w:pos="2419"/>
                <w:tab w:val="left" w:pos="5356"/>
                <w:tab w:val="left" w:pos="6480"/>
                <w:tab w:val="left" w:pos="6998"/>
              </w:tabs>
              <w:spacing w:before="60" w:after="60"/>
              <w:jc w:val="center"/>
              <w:rPr>
                <w:rFonts w:ascii="Arial" w:hAnsi="Arial"/>
                <w:sz w:val="16"/>
              </w:rPr>
            </w:pPr>
            <w:bookmarkStart w:id="0" w:name="_Hlk11148379"/>
            <w:bookmarkStart w:id="1" w:name="_Hlk529887148"/>
            <w:bookmarkStart w:id="2" w:name="_Hlk11131415"/>
            <w:r w:rsidRPr="00E92633">
              <w:rPr>
                <w:rFonts w:ascii="Arial" w:hAnsi="Arial"/>
                <w:sz w:val="16"/>
              </w:rPr>
              <w:t>REVISIONS</w:t>
            </w:r>
          </w:p>
        </w:tc>
      </w:tr>
    </w:tbl>
    <w:p w14:paraId="7898EEE8" w14:textId="1E123B9C" w:rsidR="004F0BD3" w:rsidRPr="004F0BD3" w:rsidRDefault="004F0BD3">
      <w:pPr>
        <w:rPr>
          <w:rFonts w:ascii="Arial" w:hAnsi="Arial" w:cs="Arial"/>
          <w:vanish/>
          <w:sz w:val="18"/>
          <w:szCs w:val="18"/>
        </w:rPr>
      </w:pPr>
    </w:p>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239"/>
        <w:gridCol w:w="5940"/>
        <w:gridCol w:w="1890"/>
        <w:gridCol w:w="2013"/>
      </w:tblGrid>
      <w:tr w:rsidR="00E92633" w:rsidRPr="00E92633" w14:paraId="1EA36462" w14:textId="77777777" w:rsidTr="004F0BD3">
        <w:trPr>
          <w:jc w:val="center"/>
        </w:trPr>
        <w:tc>
          <w:tcPr>
            <w:tcW w:w="1239" w:type="dxa"/>
            <w:tcBorders>
              <w:top w:val="single" w:sz="4" w:space="0" w:color="auto"/>
              <w:left w:val="nil"/>
              <w:right w:val="single" w:sz="4" w:space="0" w:color="auto"/>
            </w:tcBorders>
          </w:tcPr>
          <w:p w14:paraId="55F73FD6" w14:textId="586367FB" w:rsidR="00E92633" w:rsidRPr="00E92633" w:rsidRDefault="00E92633" w:rsidP="00E92633">
            <w:pPr>
              <w:widowControl w:val="0"/>
              <w:tabs>
                <w:tab w:val="left" w:pos="2160"/>
                <w:tab w:val="left" w:pos="2419"/>
                <w:tab w:val="left" w:pos="5356"/>
                <w:tab w:val="left" w:pos="6480"/>
                <w:tab w:val="left" w:pos="6998"/>
              </w:tabs>
              <w:spacing w:before="60" w:after="60"/>
              <w:jc w:val="center"/>
              <w:rPr>
                <w:rFonts w:ascii="Arial" w:hAnsi="Arial"/>
                <w:sz w:val="16"/>
              </w:rPr>
            </w:pPr>
            <w:r w:rsidRPr="00E92633">
              <w:rPr>
                <w:rFonts w:ascii="Arial" w:hAnsi="Arial"/>
                <w:sz w:val="16"/>
              </w:rPr>
              <w:t>LTR</w:t>
            </w:r>
          </w:p>
        </w:tc>
        <w:tc>
          <w:tcPr>
            <w:tcW w:w="5940" w:type="dxa"/>
            <w:tcBorders>
              <w:top w:val="single" w:sz="4" w:space="0" w:color="auto"/>
              <w:left w:val="single" w:sz="4" w:space="0" w:color="auto"/>
            </w:tcBorders>
          </w:tcPr>
          <w:p w14:paraId="0958C5AB" w14:textId="77777777" w:rsidR="00E92633" w:rsidRPr="00E92633" w:rsidRDefault="00E92633" w:rsidP="00E92633">
            <w:pPr>
              <w:widowControl w:val="0"/>
              <w:tabs>
                <w:tab w:val="left" w:pos="2160"/>
                <w:tab w:val="left" w:pos="2419"/>
                <w:tab w:val="left" w:pos="5356"/>
                <w:tab w:val="left" w:pos="6480"/>
                <w:tab w:val="left" w:pos="6998"/>
              </w:tabs>
              <w:spacing w:before="60" w:after="60"/>
              <w:jc w:val="center"/>
              <w:rPr>
                <w:rFonts w:ascii="Arial" w:hAnsi="Arial"/>
                <w:sz w:val="16"/>
              </w:rPr>
            </w:pPr>
            <w:r w:rsidRPr="00E92633">
              <w:rPr>
                <w:rFonts w:ascii="Arial" w:hAnsi="Arial"/>
                <w:sz w:val="16"/>
              </w:rPr>
              <w:t>DESCRIPTION</w:t>
            </w:r>
          </w:p>
        </w:tc>
        <w:tc>
          <w:tcPr>
            <w:tcW w:w="1890" w:type="dxa"/>
            <w:tcBorders>
              <w:top w:val="single" w:sz="4" w:space="0" w:color="auto"/>
              <w:right w:val="single" w:sz="4" w:space="0" w:color="auto"/>
            </w:tcBorders>
          </w:tcPr>
          <w:p w14:paraId="2DA3EB31" w14:textId="77777777" w:rsidR="00E92633" w:rsidRPr="00E92633" w:rsidRDefault="00E92633" w:rsidP="00E92633">
            <w:pPr>
              <w:widowControl w:val="0"/>
              <w:tabs>
                <w:tab w:val="left" w:pos="2160"/>
                <w:tab w:val="left" w:pos="2419"/>
                <w:tab w:val="left" w:pos="5356"/>
                <w:tab w:val="left" w:pos="6480"/>
                <w:tab w:val="left" w:pos="6998"/>
              </w:tabs>
              <w:spacing w:before="60" w:after="60"/>
              <w:jc w:val="center"/>
              <w:rPr>
                <w:rFonts w:ascii="Arial" w:hAnsi="Arial"/>
                <w:sz w:val="16"/>
              </w:rPr>
            </w:pPr>
            <w:r w:rsidRPr="00E92633">
              <w:rPr>
                <w:rFonts w:ascii="Arial" w:hAnsi="Arial"/>
                <w:sz w:val="16"/>
              </w:rPr>
              <w:t>DATE (YR-MO-DA)</w:t>
            </w:r>
          </w:p>
        </w:tc>
        <w:tc>
          <w:tcPr>
            <w:tcW w:w="2013" w:type="dxa"/>
            <w:tcBorders>
              <w:top w:val="single" w:sz="4" w:space="0" w:color="auto"/>
              <w:left w:val="single" w:sz="4" w:space="0" w:color="auto"/>
              <w:right w:val="nil"/>
            </w:tcBorders>
          </w:tcPr>
          <w:p w14:paraId="048287E1" w14:textId="77777777" w:rsidR="00E92633" w:rsidRPr="00E92633" w:rsidRDefault="00E92633" w:rsidP="00E92633">
            <w:pPr>
              <w:widowControl w:val="0"/>
              <w:tabs>
                <w:tab w:val="left" w:pos="2160"/>
                <w:tab w:val="left" w:pos="2419"/>
                <w:tab w:val="left" w:pos="5356"/>
                <w:tab w:val="left" w:pos="6480"/>
                <w:tab w:val="left" w:pos="6998"/>
              </w:tabs>
              <w:spacing w:before="60" w:after="60"/>
              <w:jc w:val="center"/>
              <w:rPr>
                <w:rFonts w:ascii="Arial" w:hAnsi="Arial"/>
                <w:sz w:val="16"/>
              </w:rPr>
            </w:pPr>
            <w:r w:rsidRPr="00E92633">
              <w:rPr>
                <w:rFonts w:ascii="Arial" w:hAnsi="Arial"/>
                <w:sz w:val="16"/>
              </w:rPr>
              <w:t>APPROVED</w:t>
            </w:r>
          </w:p>
        </w:tc>
      </w:tr>
      <w:tr w:rsidR="00E92633" w:rsidRPr="00E92633" w14:paraId="35170015" w14:textId="77777777" w:rsidTr="0018529D">
        <w:trPr>
          <w:trHeight w:val="410"/>
          <w:jc w:val="center"/>
        </w:trPr>
        <w:tc>
          <w:tcPr>
            <w:tcW w:w="1239" w:type="dxa"/>
            <w:tcBorders>
              <w:top w:val="single" w:sz="4" w:space="0" w:color="auto"/>
              <w:left w:val="nil"/>
              <w:right w:val="single" w:sz="4" w:space="0" w:color="auto"/>
            </w:tcBorders>
          </w:tcPr>
          <w:p w14:paraId="7D4ECC6E" w14:textId="77777777" w:rsidR="00E92633" w:rsidRPr="00E92633" w:rsidRDefault="00E92633" w:rsidP="00E92633">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53058714"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161BF27E" w14:textId="77777777" w:rsidR="00E92633" w:rsidRPr="00E92633" w:rsidRDefault="00E92633" w:rsidP="00E92633">
            <w:pPr>
              <w:widowControl w:val="0"/>
              <w:tabs>
                <w:tab w:val="left" w:pos="2160"/>
                <w:tab w:val="left" w:pos="2419"/>
                <w:tab w:val="left" w:pos="5356"/>
                <w:tab w:val="left" w:pos="6480"/>
                <w:tab w:val="left" w:pos="6998"/>
              </w:tabs>
              <w:spacing w:before="120"/>
              <w:contextualSpacing/>
              <w:jc w:val="center"/>
              <w:rPr>
                <w:rFonts w:ascii="Arial" w:hAnsi="Arial"/>
                <w:sz w:val="16"/>
              </w:rPr>
            </w:pPr>
          </w:p>
        </w:tc>
        <w:tc>
          <w:tcPr>
            <w:tcW w:w="2013" w:type="dxa"/>
            <w:tcBorders>
              <w:top w:val="single" w:sz="4" w:space="0" w:color="auto"/>
              <w:left w:val="single" w:sz="4" w:space="0" w:color="auto"/>
              <w:right w:val="nil"/>
            </w:tcBorders>
          </w:tcPr>
          <w:p w14:paraId="493298A6" w14:textId="77777777" w:rsidR="00E92633" w:rsidRPr="00E92633" w:rsidRDefault="00E92633" w:rsidP="00E92633">
            <w:pPr>
              <w:widowControl w:val="0"/>
              <w:tabs>
                <w:tab w:val="left" w:pos="2160"/>
                <w:tab w:val="left" w:pos="2419"/>
                <w:tab w:val="left" w:pos="5356"/>
                <w:tab w:val="left" w:pos="6480"/>
                <w:tab w:val="left" w:pos="6998"/>
              </w:tabs>
              <w:spacing w:before="120"/>
              <w:contextualSpacing/>
              <w:jc w:val="center"/>
              <w:rPr>
                <w:rFonts w:ascii="Arial" w:hAnsi="Arial"/>
                <w:sz w:val="16"/>
              </w:rPr>
            </w:pPr>
          </w:p>
        </w:tc>
      </w:tr>
      <w:tr w:rsidR="00E92633" w:rsidRPr="00E92633" w14:paraId="71E5A999" w14:textId="77777777" w:rsidTr="0018529D">
        <w:trPr>
          <w:trHeight w:val="410"/>
          <w:jc w:val="center"/>
        </w:trPr>
        <w:tc>
          <w:tcPr>
            <w:tcW w:w="1239" w:type="dxa"/>
            <w:tcBorders>
              <w:top w:val="single" w:sz="4" w:space="0" w:color="auto"/>
              <w:left w:val="nil"/>
              <w:right w:val="single" w:sz="4" w:space="0" w:color="auto"/>
            </w:tcBorders>
          </w:tcPr>
          <w:p w14:paraId="4E6AEF0F" w14:textId="77777777" w:rsidR="00E92633" w:rsidRPr="00E92633" w:rsidRDefault="00E92633" w:rsidP="00E92633">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7761EC96"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02BE240B" w14:textId="77777777" w:rsidR="00E92633" w:rsidRPr="00E92633" w:rsidRDefault="00E92633" w:rsidP="00E92633">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53795CB0" w14:textId="77777777" w:rsidR="00E92633" w:rsidRPr="00E92633" w:rsidRDefault="00E92633" w:rsidP="00E92633">
            <w:pPr>
              <w:widowControl w:val="0"/>
              <w:spacing w:before="120" w:line="165" w:lineRule="exact"/>
              <w:contextualSpacing/>
              <w:jc w:val="center"/>
              <w:rPr>
                <w:rFonts w:ascii="Arial" w:hAnsi="Arial"/>
                <w:sz w:val="16"/>
              </w:rPr>
            </w:pPr>
          </w:p>
        </w:tc>
      </w:tr>
      <w:tr w:rsidR="00E92633" w:rsidRPr="00E92633" w14:paraId="08382CC0" w14:textId="77777777" w:rsidTr="0018529D">
        <w:trPr>
          <w:trHeight w:val="410"/>
          <w:jc w:val="center"/>
        </w:trPr>
        <w:tc>
          <w:tcPr>
            <w:tcW w:w="1239" w:type="dxa"/>
            <w:tcBorders>
              <w:top w:val="single" w:sz="4" w:space="0" w:color="auto"/>
              <w:left w:val="nil"/>
              <w:right w:val="single" w:sz="4" w:space="0" w:color="auto"/>
            </w:tcBorders>
          </w:tcPr>
          <w:p w14:paraId="12A84560" w14:textId="77777777" w:rsidR="00E92633" w:rsidRPr="00E92633" w:rsidRDefault="00E92633" w:rsidP="00E92633">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5C7A31D7"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56D6E743" w14:textId="77777777" w:rsidR="00E92633" w:rsidRPr="00E92633" w:rsidRDefault="00E92633" w:rsidP="00E92633">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0D72CD3C" w14:textId="77777777" w:rsidR="00E92633" w:rsidRPr="00E92633" w:rsidRDefault="00E92633" w:rsidP="00E92633">
            <w:pPr>
              <w:widowControl w:val="0"/>
              <w:spacing w:before="120" w:line="165" w:lineRule="exact"/>
              <w:contextualSpacing/>
              <w:jc w:val="center"/>
              <w:rPr>
                <w:rFonts w:ascii="Arial" w:hAnsi="Arial"/>
                <w:sz w:val="16"/>
              </w:rPr>
            </w:pPr>
          </w:p>
        </w:tc>
      </w:tr>
      <w:tr w:rsidR="00E92633" w:rsidRPr="00E92633" w14:paraId="6BB5F3A7" w14:textId="77777777" w:rsidTr="0018529D">
        <w:trPr>
          <w:trHeight w:val="410"/>
          <w:jc w:val="center"/>
        </w:trPr>
        <w:tc>
          <w:tcPr>
            <w:tcW w:w="1239" w:type="dxa"/>
            <w:tcBorders>
              <w:top w:val="single" w:sz="4" w:space="0" w:color="auto"/>
              <w:left w:val="nil"/>
              <w:right w:val="single" w:sz="4" w:space="0" w:color="auto"/>
            </w:tcBorders>
          </w:tcPr>
          <w:p w14:paraId="6E196CD5" w14:textId="77777777" w:rsidR="00E92633" w:rsidRPr="00E92633" w:rsidRDefault="00E92633" w:rsidP="00E92633">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6071123A"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6CD515CE" w14:textId="77777777" w:rsidR="00E92633" w:rsidRPr="00E92633" w:rsidRDefault="00E92633" w:rsidP="00E92633">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45B27EC4" w14:textId="77777777" w:rsidR="00E92633" w:rsidRPr="00E92633" w:rsidRDefault="00E92633" w:rsidP="00E92633">
            <w:pPr>
              <w:widowControl w:val="0"/>
              <w:spacing w:before="120" w:line="165" w:lineRule="exact"/>
              <w:contextualSpacing/>
              <w:jc w:val="center"/>
              <w:rPr>
                <w:rFonts w:ascii="Arial" w:hAnsi="Arial"/>
                <w:sz w:val="16"/>
              </w:rPr>
            </w:pPr>
          </w:p>
        </w:tc>
      </w:tr>
      <w:tr w:rsidR="00E92633" w:rsidRPr="00E92633" w14:paraId="6A800CD0" w14:textId="77777777" w:rsidTr="0018529D">
        <w:trPr>
          <w:trHeight w:val="410"/>
          <w:jc w:val="center"/>
        </w:trPr>
        <w:tc>
          <w:tcPr>
            <w:tcW w:w="1239" w:type="dxa"/>
            <w:tcBorders>
              <w:top w:val="single" w:sz="4" w:space="0" w:color="auto"/>
              <w:left w:val="nil"/>
              <w:right w:val="single" w:sz="4" w:space="0" w:color="auto"/>
            </w:tcBorders>
          </w:tcPr>
          <w:p w14:paraId="3E512E53" w14:textId="77777777" w:rsidR="00E92633" w:rsidRPr="00E92633" w:rsidRDefault="00E92633" w:rsidP="00E92633">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4B6B0C47"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64C2EFBC" w14:textId="77777777" w:rsidR="00E92633" w:rsidRPr="00E92633" w:rsidRDefault="00E92633" w:rsidP="00E92633">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2573E760" w14:textId="77777777" w:rsidR="00E92633" w:rsidRPr="00E92633" w:rsidRDefault="00E92633" w:rsidP="00E92633">
            <w:pPr>
              <w:widowControl w:val="0"/>
              <w:spacing w:before="120" w:line="165" w:lineRule="exact"/>
              <w:contextualSpacing/>
              <w:jc w:val="center"/>
              <w:rPr>
                <w:rFonts w:ascii="Arial" w:hAnsi="Arial"/>
                <w:sz w:val="16"/>
              </w:rPr>
            </w:pPr>
          </w:p>
        </w:tc>
      </w:tr>
      <w:tr w:rsidR="00E92633" w:rsidRPr="00E92633" w14:paraId="01254A04" w14:textId="77777777" w:rsidTr="0018529D">
        <w:trPr>
          <w:trHeight w:val="410"/>
          <w:jc w:val="center"/>
        </w:trPr>
        <w:tc>
          <w:tcPr>
            <w:tcW w:w="1239" w:type="dxa"/>
            <w:tcBorders>
              <w:top w:val="single" w:sz="4" w:space="0" w:color="auto"/>
              <w:left w:val="nil"/>
              <w:right w:val="single" w:sz="4" w:space="0" w:color="auto"/>
            </w:tcBorders>
          </w:tcPr>
          <w:p w14:paraId="4D787794" w14:textId="77777777" w:rsidR="00E92633" w:rsidRPr="00E92633" w:rsidRDefault="00E92633" w:rsidP="00E92633">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219057D0"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39858162" w14:textId="77777777" w:rsidR="00E92633" w:rsidRPr="00E92633" w:rsidRDefault="00E92633" w:rsidP="00E92633">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51C156A1" w14:textId="77777777" w:rsidR="00E92633" w:rsidRPr="00E92633" w:rsidRDefault="00E92633" w:rsidP="00E92633">
            <w:pPr>
              <w:widowControl w:val="0"/>
              <w:spacing w:before="120" w:line="165" w:lineRule="exact"/>
              <w:contextualSpacing/>
              <w:jc w:val="center"/>
              <w:rPr>
                <w:rFonts w:ascii="Arial" w:hAnsi="Arial"/>
                <w:sz w:val="16"/>
              </w:rPr>
            </w:pPr>
          </w:p>
        </w:tc>
      </w:tr>
      <w:tr w:rsidR="00E92633" w:rsidRPr="00E92633" w14:paraId="3CC4F6F2" w14:textId="77777777" w:rsidTr="0018529D">
        <w:trPr>
          <w:trHeight w:val="410"/>
          <w:jc w:val="center"/>
        </w:trPr>
        <w:tc>
          <w:tcPr>
            <w:tcW w:w="1239" w:type="dxa"/>
            <w:tcBorders>
              <w:top w:val="single" w:sz="4" w:space="0" w:color="auto"/>
              <w:left w:val="nil"/>
              <w:right w:val="single" w:sz="4" w:space="0" w:color="auto"/>
            </w:tcBorders>
          </w:tcPr>
          <w:p w14:paraId="0E9521AB" w14:textId="77777777" w:rsidR="00E92633" w:rsidRPr="00E92633" w:rsidRDefault="00E92633" w:rsidP="00E92633">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0A396907"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577EF098" w14:textId="77777777" w:rsidR="00E92633" w:rsidRPr="00E92633" w:rsidRDefault="00E92633" w:rsidP="00E92633">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3BE0DE82" w14:textId="77777777" w:rsidR="00E92633" w:rsidRPr="00E92633" w:rsidRDefault="00E92633" w:rsidP="00E92633">
            <w:pPr>
              <w:widowControl w:val="0"/>
              <w:spacing w:before="120" w:line="165" w:lineRule="exact"/>
              <w:contextualSpacing/>
              <w:jc w:val="center"/>
              <w:rPr>
                <w:rFonts w:ascii="Arial" w:hAnsi="Arial"/>
                <w:sz w:val="16"/>
              </w:rPr>
            </w:pPr>
          </w:p>
        </w:tc>
      </w:tr>
      <w:tr w:rsidR="00E92633" w:rsidRPr="00E92633" w14:paraId="0D3E339E" w14:textId="77777777" w:rsidTr="0018529D">
        <w:trPr>
          <w:trHeight w:val="410"/>
          <w:jc w:val="center"/>
        </w:trPr>
        <w:tc>
          <w:tcPr>
            <w:tcW w:w="1239" w:type="dxa"/>
            <w:tcBorders>
              <w:top w:val="single" w:sz="4" w:space="0" w:color="auto"/>
              <w:left w:val="nil"/>
              <w:right w:val="single" w:sz="4" w:space="0" w:color="auto"/>
            </w:tcBorders>
          </w:tcPr>
          <w:p w14:paraId="6B4273F5" w14:textId="77777777" w:rsidR="00E92633" w:rsidRPr="00E92633" w:rsidRDefault="00E92633" w:rsidP="00E92633">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6F677A3C"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6FC92FED" w14:textId="77777777" w:rsidR="00E92633" w:rsidRPr="00E92633" w:rsidRDefault="00E92633" w:rsidP="00E92633">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tcPr>
          <w:p w14:paraId="1440991A" w14:textId="77777777" w:rsidR="00E92633" w:rsidRPr="00E92633" w:rsidRDefault="00E92633" w:rsidP="00E92633">
            <w:pPr>
              <w:widowControl w:val="0"/>
              <w:spacing w:line="165" w:lineRule="exact"/>
              <w:jc w:val="center"/>
              <w:rPr>
                <w:rFonts w:ascii="Arial" w:hAnsi="Arial"/>
                <w:sz w:val="16"/>
              </w:rPr>
            </w:pPr>
          </w:p>
        </w:tc>
      </w:tr>
      <w:tr w:rsidR="00E92633" w:rsidRPr="00E92633" w14:paraId="6A69A560" w14:textId="77777777" w:rsidTr="0018529D">
        <w:trPr>
          <w:trHeight w:val="410"/>
          <w:jc w:val="center"/>
        </w:trPr>
        <w:tc>
          <w:tcPr>
            <w:tcW w:w="1239" w:type="dxa"/>
            <w:tcBorders>
              <w:top w:val="single" w:sz="4" w:space="0" w:color="auto"/>
              <w:left w:val="nil"/>
              <w:right w:val="single" w:sz="4" w:space="0" w:color="auto"/>
            </w:tcBorders>
          </w:tcPr>
          <w:p w14:paraId="264EFE94" w14:textId="77777777" w:rsidR="00E92633" w:rsidRPr="00E92633" w:rsidRDefault="00E92633" w:rsidP="00E92633">
            <w:pPr>
              <w:widowControl w:val="0"/>
              <w:spacing w:line="165" w:lineRule="exact"/>
              <w:jc w:val="center"/>
              <w:rPr>
                <w:rFonts w:ascii="Arial" w:hAnsi="Arial"/>
                <w:sz w:val="16"/>
              </w:rPr>
            </w:pPr>
          </w:p>
        </w:tc>
        <w:tc>
          <w:tcPr>
            <w:tcW w:w="5940" w:type="dxa"/>
            <w:tcBorders>
              <w:left w:val="single" w:sz="4" w:space="0" w:color="auto"/>
            </w:tcBorders>
          </w:tcPr>
          <w:p w14:paraId="3F8946DD" w14:textId="77777777" w:rsidR="00E92633" w:rsidRPr="00E92633" w:rsidRDefault="00E92633" w:rsidP="00E92633">
            <w:pPr>
              <w:widowControl w:val="0"/>
              <w:spacing w:line="165" w:lineRule="exact"/>
              <w:rPr>
                <w:rFonts w:ascii="Arial" w:hAnsi="Arial"/>
                <w:sz w:val="16"/>
              </w:rPr>
            </w:pPr>
          </w:p>
        </w:tc>
        <w:tc>
          <w:tcPr>
            <w:tcW w:w="1890" w:type="dxa"/>
            <w:tcBorders>
              <w:top w:val="single" w:sz="4" w:space="0" w:color="auto"/>
              <w:right w:val="single" w:sz="4" w:space="0" w:color="auto"/>
            </w:tcBorders>
          </w:tcPr>
          <w:p w14:paraId="1070509F" w14:textId="77777777" w:rsidR="00E92633" w:rsidRPr="00E92633" w:rsidRDefault="00E92633" w:rsidP="00E92633">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tcPr>
          <w:p w14:paraId="3FD1B06A" w14:textId="77777777" w:rsidR="00E92633" w:rsidRPr="00E92633" w:rsidRDefault="00E92633" w:rsidP="00E92633">
            <w:pPr>
              <w:widowControl w:val="0"/>
              <w:spacing w:line="165" w:lineRule="exact"/>
              <w:jc w:val="center"/>
              <w:rPr>
                <w:rFonts w:ascii="Arial" w:hAnsi="Arial"/>
                <w:sz w:val="16"/>
              </w:rPr>
            </w:pPr>
          </w:p>
        </w:tc>
      </w:tr>
      <w:tr w:rsidR="00E92633" w:rsidRPr="00E92633" w14:paraId="6C19913F" w14:textId="77777777" w:rsidTr="0018529D">
        <w:trPr>
          <w:trHeight w:val="410"/>
          <w:jc w:val="center"/>
        </w:trPr>
        <w:tc>
          <w:tcPr>
            <w:tcW w:w="1239" w:type="dxa"/>
            <w:tcBorders>
              <w:top w:val="single" w:sz="4" w:space="0" w:color="auto"/>
              <w:left w:val="nil"/>
              <w:right w:val="single" w:sz="4" w:space="0" w:color="auto"/>
            </w:tcBorders>
          </w:tcPr>
          <w:p w14:paraId="71FA5007" w14:textId="77777777" w:rsidR="00E92633" w:rsidRPr="00E92633" w:rsidRDefault="00E92633" w:rsidP="00E92633">
            <w:pPr>
              <w:widowControl w:val="0"/>
              <w:spacing w:line="165" w:lineRule="exact"/>
              <w:jc w:val="center"/>
              <w:rPr>
                <w:rFonts w:ascii="Arial" w:hAnsi="Arial"/>
                <w:sz w:val="16"/>
              </w:rPr>
            </w:pPr>
          </w:p>
        </w:tc>
        <w:tc>
          <w:tcPr>
            <w:tcW w:w="5940" w:type="dxa"/>
            <w:tcBorders>
              <w:left w:val="single" w:sz="4" w:space="0" w:color="auto"/>
            </w:tcBorders>
          </w:tcPr>
          <w:p w14:paraId="2ADD1BEC" w14:textId="77777777" w:rsidR="00E92633" w:rsidRPr="00E92633" w:rsidRDefault="00E92633" w:rsidP="00E92633">
            <w:pPr>
              <w:widowControl w:val="0"/>
              <w:spacing w:line="165" w:lineRule="exact"/>
              <w:rPr>
                <w:rFonts w:ascii="Arial" w:hAnsi="Arial"/>
                <w:sz w:val="16"/>
              </w:rPr>
            </w:pPr>
          </w:p>
        </w:tc>
        <w:tc>
          <w:tcPr>
            <w:tcW w:w="1890" w:type="dxa"/>
            <w:tcBorders>
              <w:top w:val="single" w:sz="4" w:space="0" w:color="auto"/>
              <w:right w:val="single" w:sz="4" w:space="0" w:color="auto"/>
            </w:tcBorders>
          </w:tcPr>
          <w:p w14:paraId="7F84FE7A" w14:textId="77777777" w:rsidR="00E92633" w:rsidRPr="00E92633" w:rsidRDefault="00E92633" w:rsidP="00E92633">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tcPr>
          <w:p w14:paraId="2C23950B" w14:textId="77777777" w:rsidR="00E92633" w:rsidRPr="00E92633" w:rsidRDefault="00E92633" w:rsidP="00E92633">
            <w:pPr>
              <w:widowControl w:val="0"/>
              <w:spacing w:line="165" w:lineRule="exact"/>
              <w:jc w:val="center"/>
              <w:rPr>
                <w:rFonts w:ascii="Arial" w:hAnsi="Arial"/>
                <w:sz w:val="16"/>
              </w:rPr>
            </w:pPr>
          </w:p>
        </w:tc>
      </w:tr>
    </w:tbl>
    <w:p w14:paraId="2BE61E51" w14:textId="77777777" w:rsidR="00E92633" w:rsidRPr="00E92633" w:rsidRDefault="00E92633" w:rsidP="00E92633">
      <w:pPr>
        <w:widowControl w:val="0"/>
        <w:tabs>
          <w:tab w:val="left" w:pos="2160"/>
          <w:tab w:val="left" w:pos="2419"/>
          <w:tab w:val="left" w:pos="5356"/>
          <w:tab w:val="left" w:pos="6480"/>
          <w:tab w:val="left" w:pos="6998"/>
        </w:tabs>
        <w:ind w:hanging="270"/>
        <w:rPr>
          <w:rFonts w:ascii="Arial" w:hAnsi="Arial"/>
          <w:sz w:val="2"/>
          <w:szCs w:val="4"/>
        </w:rPr>
      </w:pPr>
    </w:p>
    <w:tbl>
      <w:tblPr>
        <w:tblStyle w:val="TableGrid"/>
        <w:tblW w:w="11082" w:type="dxa"/>
        <w:jc w:val="center"/>
        <w:tblLayout w:type="fixed"/>
        <w:tblLook w:val="0020" w:firstRow="1" w:lastRow="0" w:firstColumn="0" w:lastColumn="0" w:noHBand="0" w:noVBand="0"/>
      </w:tblPr>
      <w:tblGrid>
        <w:gridCol w:w="11082"/>
      </w:tblGrid>
      <w:tr w:rsidR="00E92633" w:rsidRPr="00E92633" w14:paraId="40E33340" w14:textId="77777777" w:rsidTr="00A7797F">
        <w:trPr>
          <w:trHeight w:val="4508"/>
          <w:jc w:val="center"/>
        </w:trPr>
        <w:tc>
          <w:tcPr>
            <w:tcW w:w="11082" w:type="dxa"/>
            <w:tcBorders>
              <w:top w:val="nil"/>
              <w:left w:val="nil"/>
              <w:bottom w:val="nil"/>
              <w:right w:val="nil"/>
            </w:tcBorders>
          </w:tcPr>
          <w:p w14:paraId="3625C9CA"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p w14:paraId="62BB2558" w14:textId="4C9E98B6" w:rsidR="00E92633" w:rsidRPr="00E92633" w:rsidRDefault="00E92633" w:rsidP="00E92633">
            <w:pPr>
              <w:widowControl w:val="0"/>
              <w:tabs>
                <w:tab w:val="left" w:pos="2160"/>
                <w:tab w:val="left" w:pos="2419"/>
                <w:tab w:val="left" w:pos="5356"/>
                <w:tab w:val="left" w:pos="6480"/>
                <w:tab w:val="left" w:pos="6998"/>
              </w:tabs>
              <w:jc w:val="center"/>
              <w:rPr>
                <w:rFonts w:ascii="Arial" w:hAnsi="Arial"/>
                <w:b/>
                <w:color w:val="FF0000"/>
                <w:sz w:val="32"/>
                <w:szCs w:val="32"/>
              </w:rPr>
            </w:pPr>
            <w:r w:rsidRPr="00E92633">
              <w:rPr>
                <w:rFonts w:ascii="Arial" w:hAnsi="Arial"/>
                <w:b/>
                <w:color w:val="FF0000"/>
                <w:sz w:val="32"/>
                <w:szCs w:val="32"/>
              </w:rPr>
              <w:t>QMLBoilT1</w:t>
            </w:r>
            <w:r w:rsidR="00EC24C5">
              <w:rPr>
                <w:rFonts w:ascii="Arial" w:hAnsi="Arial"/>
                <w:b/>
                <w:color w:val="FF0000"/>
                <w:sz w:val="32"/>
                <w:szCs w:val="32"/>
              </w:rPr>
              <w:t>3</w:t>
            </w:r>
          </w:p>
          <w:p w14:paraId="40948E70" w14:textId="77777777" w:rsidR="00E92633" w:rsidRPr="00E92633" w:rsidRDefault="00E92633" w:rsidP="00E92633">
            <w:pPr>
              <w:widowControl w:val="0"/>
              <w:tabs>
                <w:tab w:val="left" w:pos="2160"/>
                <w:tab w:val="left" w:pos="2419"/>
                <w:tab w:val="left" w:pos="5356"/>
                <w:tab w:val="left" w:pos="6480"/>
                <w:tab w:val="left" w:pos="6998"/>
              </w:tabs>
              <w:jc w:val="center"/>
              <w:rPr>
                <w:rFonts w:ascii="Arial" w:hAnsi="Arial"/>
                <w:b/>
                <w:color w:val="FF0000"/>
                <w:sz w:val="32"/>
                <w:szCs w:val="32"/>
              </w:rPr>
            </w:pPr>
          </w:p>
          <w:p w14:paraId="1E2946FD" w14:textId="4DE10FF7" w:rsidR="00E92633" w:rsidRPr="00E92633" w:rsidRDefault="0078147D" w:rsidP="00E92633">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04/11</w:t>
            </w:r>
            <w:r w:rsidR="00E92633" w:rsidRPr="00E92633">
              <w:rPr>
                <w:rFonts w:ascii="Arial" w:hAnsi="Arial"/>
                <w:b/>
                <w:color w:val="FF0000"/>
                <w:sz w:val="32"/>
                <w:szCs w:val="32"/>
              </w:rPr>
              <w:t>/202</w:t>
            </w:r>
            <w:r w:rsidR="00EC24C5">
              <w:rPr>
                <w:rFonts w:ascii="Arial" w:hAnsi="Arial"/>
                <w:b/>
                <w:color w:val="FF0000"/>
                <w:sz w:val="32"/>
                <w:szCs w:val="32"/>
              </w:rPr>
              <w:t>3</w:t>
            </w:r>
          </w:p>
          <w:p w14:paraId="30952BC2" w14:textId="77777777" w:rsidR="00E92633" w:rsidRPr="00E92633" w:rsidRDefault="00E92633" w:rsidP="00E92633">
            <w:pPr>
              <w:widowControl w:val="0"/>
              <w:tabs>
                <w:tab w:val="left" w:pos="2160"/>
                <w:tab w:val="left" w:pos="2419"/>
                <w:tab w:val="left" w:pos="5356"/>
                <w:tab w:val="left" w:pos="6480"/>
                <w:tab w:val="left" w:pos="6998"/>
              </w:tabs>
              <w:jc w:val="center"/>
              <w:rPr>
                <w:rFonts w:ascii="Arial" w:hAnsi="Arial"/>
                <w:b/>
                <w:color w:val="FF0000"/>
                <w:sz w:val="32"/>
                <w:szCs w:val="32"/>
              </w:rPr>
            </w:pPr>
          </w:p>
          <w:p w14:paraId="65BC6EC4" w14:textId="77777777" w:rsidR="00E92633" w:rsidRPr="00E92633" w:rsidRDefault="00E92633" w:rsidP="00E92633">
            <w:pPr>
              <w:widowControl w:val="0"/>
              <w:tabs>
                <w:tab w:val="left" w:pos="2160"/>
                <w:tab w:val="left" w:pos="2419"/>
                <w:tab w:val="left" w:pos="5356"/>
                <w:tab w:val="left" w:pos="6480"/>
                <w:tab w:val="left" w:pos="6998"/>
              </w:tabs>
              <w:jc w:val="center"/>
              <w:rPr>
                <w:rFonts w:ascii="Arial" w:hAnsi="Arial"/>
                <w:color w:val="FF0000"/>
                <w:sz w:val="32"/>
                <w:szCs w:val="32"/>
              </w:rPr>
            </w:pPr>
            <w:r w:rsidRPr="00E92633">
              <w:rPr>
                <w:rFonts w:ascii="Arial" w:hAnsi="Arial"/>
                <w:color w:val="FF0000"/>
                <w:sz w:val="32"/>
                <w:szCs w:val="32"/>
              </w:rPr>
              <w:t>(Text shown in red font is added when required.)</w:t>
            </w:r>
          </w:p>
          <w:p w14:paraId="08F24560"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p w14:paraId="515C2421"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p w14:paraId="56E2DEED"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p w14:paraId="588F1B3D" w14:textId="6D35FA21" w:rsidR="00E92633" w:rsidRPr="00E92633" w:rsidRDefault="00EC24C5" w:rsidP="00E92633">
            <w:pPr>
              <w:widowControl w:val="0"/>
              <w:tabs>
                <w:tab w:val="left" w:pos="2160"/>
                <w:tab w:val="left" w:pos="2419"/>
                <w:tab w:val="left" w:pos="5356"/>
                <w:tab w:val="left" w:pos="6480"/>
                <w:tab w:val="left" w:pos="6998"/>
              </w:tabs>
              <w:rPr>
                <w:rFonts w:ascii="Arial" w:hAnsi="Arial"/>
                <w:sz w:val="16"/>
              </w:rPr>
            </w:pPr>
            <w:r w:rsidRPr="00E92633">
              <w:rPr>
                <w:rFonts w:ascii="Arial" w:hAnsi="Arial"/>
                <w:noProof/>
                <w:sz w:val="16"/>
              </w:rPr>
              <w:drawing>
                <wp:anchor distT="0" distB="0" distL="114300" distR="114300" simplePos="0" relativeHeight="251658752" behindDoc="0" locked="0" layoutInCell="1" allowOverlap="1" wp14:anchorId="184DFB52" wp14:editId="7B3B76F9">
                  <wp:simplePos x="0" y="0"/>
                  <wp:positionH relativeFrom="column">
                    <wp:posOffset>6005551</wp:posOffset>
                  </wp:positionH>
                  <wp:positionV relativeFrom="paragraph">
                    <wp:posOffset>47955</wp:posOffset>
                  </wp:positionV>
                  <wp:extent cx="669702" cy="6858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l="8403" t="7203" r="8370" b="7569"/>
                          <a:stretch/>
                        </pic:blipFill>
                        <pic:spPr bwMode="auto">
                          <a:xfrm>
                            <a:off x="0" y="0"/>
                            <a:ext cx="669702" cy="685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14D7A5" w14:textId="0C1DC5B2"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p w14:paraId="0BA17850"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p w14:paraId="4C913E59"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p w14:paraId="7B11B964"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p w14:paraId="72022218"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p w14:paraId="56E2DACB"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p>
          <w:p w14:paraId="57F0831F"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16"/>
              </w:rPr>
            </w:pPr>
            <w:r w:rsidRPr="00E92633">
              <w:rPr>
                <w:rFonts w:ascii="Arial" w:hAnsi="Arial"/>
                <w:sz w:val="16"/>
              </w:rPr>
              <w:t>THE ORIGINAL FIRST SHEET OF THIS DRAWING HAS BEEN REPLACED.</w:t>
            </w:r>
          </w:p>
        </w:tc>
      </w:tr>
    </w:tbl>
    <w:p w14:paraId="6731E2CF" w14:textId="77777777" w:rsidR="00E92633" w:rsidRPr="00E92633" w:rsidRDefault="00E92633" w:rsidP="00E92633">
      <w:pPr>
        <w:widowControl w:val="0"/>
        <w:tabs>
          <w:tab w:val="left" w:pos="2160"/>
          <w:tab w:val="left" w:pos="2419"/>
          <w:tab w:val="left" w:pos="5356"/>
          <w:tab w:val="left" w:pos="6480"/>
          <w:tab w:val="left" w:pos="6998"/>
        </w:tabs>
        <w:rPr>
          <w:rFonts w:ascii="Arial" w:hAnsi="Arial"/>
          <w:sz w:val="2"/>
          <w:szCs w:val="2"/>
        </w:rPr>
      </w:pPr>
    </w:p>
    <w:tbl>
      <w:tblPr>
        <w:tblStyle w:val="TableGrid"/>
        <w:tblW w:w="11160" w:type="dxa"/>
        <w:tblInd w:w="180" w:type="dxa"/>
        <w:tblLook w:val="04A0" w:firstRow="1" w:lastRow="0" w:firstColumn="1" w:lastColumn="0" w:noHBand="0" w:noVBand="1"/>
      </w:tblPr>
      <w:tblGrid>
        <w:gridCol w:w="11160"/>
      </w:tblGrid>
      <w:tr w:rsidR="00A7797F" w:rsidRPr="00E26416" w14:paraId="4377AC0F" w14:textId="77777777" w:rsidTr="00F40567">
        <w:tc>
          <w:tcPr>
            <w:tcW w:w="11160" w:type="dxa"/>
            <w:tcBorders>
              <w:left w:val="nil"/>
              <w:bottom w:val="nil"/>
              <w:right w:val="nil"/>
            </w:tcBorders>
          </w:tcPr>
          <w:p w14:paraId="796C1BE9" w14:textId="77777777" w:rsidR="00A7797F" w:rsidRPr="00E26416" w:rsidRDefault="00A7797F" w:rsidP="00F40567">
            <w:pPr>
              <w:widowControl w:val="0"/>
              <w:tabs>
                <w:tab w:val="left" w:pos="2160"/>
                <w:tab w:val="left" w:pos="2419"/>
                <w:tab w:val="left" w:pos="5356"/>
                <w:tab w:val="left" w:pos="6480"/>
                <w:tab w:val="left" w:pos="6998"/>
              </w:tabs>
              <w:jc w:val="center"/>
              <w:rPr>
                <w:rFonts w:ascii="Arial" w:hAnsi="Arial"/>
                <w:sz w:val="16"/>
                <w:szCs w:val="18"/>
              </w:rPr>
            </w:pPr>
            <w:r w:rsidRPr="00E26416">
              <w:rPr>
                <w:rFonts w:ascii="Arial" w:hAnsi="Arial"/>
                <w:sz w:val="16"/>
                <w:szCs w:val="18"/>
              </w:rPr>
              <w:t>Revision Status of Sheets</w:t>
            </w:r>
          </w:p>
        </w:tc>
      </w:tr>
    </w:tbl>
    <w:p w14:paraId="6110A360" w14:textId="77777777" w:rsidR="00A7797F" w:rsidRPr="00E26416" w:rsidRDefault="00A7797F" w:rsidP="00A7797F">
      <w:pPr>
        <w:widowControl w:val="0"/>
        <w:tabs>
          <w:tab w:val="left" w:pos="2160"/>
          <w:tab w:val="left" w:pos="2419"/>
          <w:tab w:val="left" w:pos="5356"/>
          <w:tab w:val="left" w:pos="6480"/>
          <w:tab w:val="left" w:pos="6998"/>
        </w:tabs>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1239"/>
        <w:gridCol w:w="447"/>
        <w:gridCol w:w="447"/>
        <w:gridCol w:w="448"/>
        <w:gridCol w:w="447"/>
        <w:gridCol w:w="448"/>
        <w:gridCol w:w="447"/>
        <w:gridCol w:w="447"/>
        <w:gridCol w:w="448"/>
        <w:gridCol w:w="447"/>
        <w:gridCol w:w="448"/>
        <w:gridCol w:w="447"/>
        <w:gridCol w:w="447"/>
        <w:gridCol w:w="448"/>
        <w:gridCol w:w="447"/>
        <w:gridCol w:w="448"/>
        <w:gridCol w:w="447"/>
        <w:gridCol w:w="447"/>
        <w:gridCol w:w="448"/>
        <w:gridCol w:w="447"/>
        <w:gridCol w:w="448"/>
        <w:gridCol w:w="447"/>
        <w:gridCol w:w="448"/>
      </w:tblGrid>
      <w:tr w:rsidR="00A7797F" w14:paraId="70A13222" w14:textId="77777777" w:rsidTr="00F40567">
        <w:trPr>
          <w:jc w:val="center"/>
        </w:trPr>
        <w:tc>
          <w:tcPr>
            <w:tcW w:w="1239" w:type="dxa"/>
            <w:tcBorders>
              <w:left w:val="nil"/>
            </w:tcBorders>
          </w:tcPr>
          <w:p w14:paraId="5658713E" w14:textId="77777777" w:rsidR="00A7797F" w:rsidRDefault="00A7797F" w:rsidP="00F40567">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vAlign w:val="center"/>
          </w:tcPr>
          <w:p w14:paraId="19FD296C"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02ADC2B"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74D1F7C"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4BDA4EC"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A6CD983"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CE14006"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861D9F5"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CF35330"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DCB2158"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34CAFCB2"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A4CF654"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592E12A"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ED4CA46"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46093E2"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5815FE45"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EC88D9B"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EED6CC4"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57285E8"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587BB93"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333A2EA"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EFD9A70"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221A93B4"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A7797F" w14:paraId="59291698" w14:textId="77777777" w:rsidTr="00F40567">
        <w:trPr>
          <w:jc w:val="center"/>
        </w:trPr>
        <w:tc>
          <w:tcPr>
            <w:tcW w:w="1239" w:type="dxa"/>
            <w:tcBorders>
              <w:left w:val="nil"/>
              <w:bottom w:val="single" w:sz="4" w:space="0" w:color="auto"/>
            </w:tcBorders>
          </w:tcPr>
          <w:p w14:paraId="730D4912" w14:textId="77777777" w:rsidR="00A7797F" w:rsidRDefault="00A7797F" w:rsidP="00F40567">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SHEET</w:t>
            </w:r>
          </w:p>
        </w:tc>
        <w:tc>
          <w:tcPr>
            <w:tcW w:w="447" w:type="dxa"/>
            <w:tcBorders>
              <w:bottom w:val="single" w:sz="4" w:space="0" w:color="auto"/>
            </w:tcBorders>
            <w:vAlign w:val="center"/>
          </w:tcPr>
          <w:p w14:paraId="5FB92828"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5D4660AB"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6FF76DAA"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2370208"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3559658"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575729B"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5BA7D7A"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E6C6AA4"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043EDB2"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9029085"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26F0367"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7E24C07"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4F8B7891"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49D2C37"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CB61625"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07C4CF4"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BA0F95D"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698B64FC"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3AE0FA9"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679B8063"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399466E"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3A2FDC74"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A7797F" w14:paraId="2B031B20" w14:textId="77777777" w:rsidTr="00F40567">
        <w:trPr>
          <w:jc w:val="center"/>
        </w:trPr>
        <w:tc>
          <w:tcPr>
            <w:tcW w:w="1239" w:type="dxa"/>
            <w:tcBorders>
              <w:left w:val="nil"/>
              <w:bottom w:val="single" w:sz="4" w:space="0" w:color="auto"/>
              <w:right w:val="single" w:sz="4" w:space="0" w:color="auto"/>
            </w:tcBorders>
            <w:vAlign w:val="center"/>
          </w:tcPr>
          <w:p w14:paraId="1854B7DD" w14:textId="77777777" w:rsidR="00A7797F" w:rsidRDefault="00A7797F" w:rsidP="00F40567">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tcBorders>
              <w:left w:val="single" w:sz="4" w:space="0" w:color="auto"/>
              <w:bottom w:val="single" w:sz="4" w:space="0" w:color="auto"/>
              <w:right w:val="single" w:sz="4" w:space="0" w:color="auto"/>
            </w:tcBorders>
            <w:vAlign w:val="center"/>
          </w:tcPr>
          <w:p w14:paraId="051E4951" w14:textId="77777777" w:rsidR="00A7797F" w:rsidRPr="001241D0"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7" w:type="dxa"/>
            <w:tcBorders>
              <w:left w:val="single" w:sz="4" w:space="0" w:color="auto"/>
              <w:bottom w:val="single" w:sz="4" w:space="0" w:color="auto"/>
            </w:tcBorders>
            <w:vAlign w:val="center"/>
          </w:tcPr>
          <w:p w14:paraId="75EF6C75" w14:textId="77777777" w:rsidR="00A7797F" w:rsidRPr="001241D0"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8" w:type="dxa"/>
            <w:tcBorders>
              <w:bottom w:val="single" w:sz="4" w:space="0" w:color="auto"/>
            </w:tcBorders>
            <w:vAlign w:val="center"/>
          </w:tcPr>
          <w:p w14:paraId="7D20C201" w14:textId="77777777" w:rsidR="00A7797F" w:rsidRPr="001241D0"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7" w:type="dxa"/>
            <w:tcBorders>
              <w:bottom w:val="single" w:sz="4" w:space="0" w:color="auto"/>
            </w:tcBorders>
            <w:vAlign w:val="center"/>
          </w:tcPr>
          <w:p w14:paraId="6CBFAA27"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0FEF9BDF"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63B7DAB"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63510A25"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36FF258D"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5507294"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2A48883C"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3B9F3200"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654DF96C"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7B6692C0"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2918CCE2"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3778BAC4"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2DA1C1AD"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318FE6D6"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7897632D"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62C4A178"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2C7356A1"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5FCF36C1"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right w:val="nil"/>
            </w:tcBorders>
            <w:vAlign w:val="center"/>
          </w:tcPr>
          <w:p w14:paraId="2B7462E8"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A7797F" w:rsidRPr="00E26416" w14:paraId="038BE747" w14:textId="77777777" w:rsidTr="00F40567">
        <w:trPr>
          <w:jc w:val="center"/>
        </w:trPr>
        <w:tc>
          <w:tcPr>
            <w:tcW w:w="1239" w:type="dxa"/>
            <w:tcBorders>
              <w:top w:val="single" w:sz="4" w:space="0" w:color="auto"/>
              <w:left w:val="nil"/>
              <w:bottom w:val="nil"/>
              <w:right w:val="single" w:sz="4" w:space="0" w:color="auto"/>
            </w:tcBorders>
            <w:vAlign w:val="center"/>
          </w:tcPr>
          <w:p w14:paraId="313460FC" w14:textId="77777777" w:rsidR="00A7797F" w:rsidRPr="00E26416" w:rsidRDefault="00A7797F" w:rsidP="00F40567">
            <w:pPr>
              <w:widowControl w:val="0"/>
              <w:spacing w:before="60" w:after="60" w:line="160" w:lineRule="exact"/>
              <w:rPr>
                <w:rFonts w:ascii="Arial" w:hAnsi="Arial"/>
                <w:sz w:val="16"/>
              </w:rPr>
            </w:pPr>
            <w:r>
              <w:rPr>
                <w:rFonts w:ascii="Arial" w:hAnsi="Arial"/>
                <w:sz w:val="16"/>
              </w:rPr>
              <w:t>SH</w:t>
            </w:r>
            <w:r w:rsidRPr="00E26416">
              <w:rPr>
                <w:rFonts w:ascii="Arial" w:hAnsi="Arial"/>
                <w:sz w:val="16"/>
              </w:rPr>
              <w:t>EET</w:t>
            </w:r>
          </w:p>
        </w:tc>
        <w:tc>
          <w:tcPr>
            <w:tcW w:w="447" w:type="dxa"/>
            <w:tcBorders>
              <w:top w:val="single" w:sz="4" w:space="0" w:color="auto"/>
              <w:left w:val="single" w:sz="4" w:space="0" w:color="auto"/>
              <w:bottom w:val="nil"/>
              <w:right w:val="single" w:sz="4" w:space="0" w:color="auto"/>
            </w:tcBorders>
            <w:vAlign w:val="center"/>
          </w:tcPr>
          <w:p w14:paraId="41796C87"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1</w:t>
            </w:r>
          </w:p>
        </w:tc>
        <w:tc>
          <w:tcPr>
            <w:tcW w:w="447" w:type="dxa"/>
            <w:tcBorders>
              <w:top w:val="single" w:sz="4" w:space="0" w:color="auto"/>
              <w:left w:val="single" w:sz="4" w:space="0" w:color="auto"/>
              <w:bottom w:val="nil"/>
            </w:tcBorders>
            <w:vAlign w:val="center"/>
          </w:tcPr>
          <w:p w14:paraId="6A454DBC"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2</w:t>
            </w:r>
          </w:p>
        </w:tc>
        <w:tc>
          <w:tcPr>
            <w:tcW w:w="448" w:type="dxa"/>
            <w:tcBorders>
              <w:top w:val="single" w:sz="4" w:space="0" w:color="auto"/>
              <w:bottom w:val="nil"/>
            </w:tcBorders>
            <w:vAlign w:val="center"/>
          </w:tcPr>
          <w:p w14:paraId="7FC40534"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3</w:t>
            </w:r>
          </w:p>
        </w:tc>
        <w:tc>
          <w:tcPr>
            <w:tcW w:w="447" w:type="dxa"/>
            <w:tcBorders>
              <w:bottom w:val="nil"/>
            </w:tcBorders>
            <w:vAlign w:val="center"/>
          </w:tcPr>
          <w:p w14:paraId="1E0888EA"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48793793"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D55CF93"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10093E0E"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4D9E581B"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4EA6E66A"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73E24BD8"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4B84876B"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364BE7B7"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19053B23"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78BA7784"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2487FFEF"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10724CC4"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0BF7C5FC"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3B7312AA"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489FCD7D"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359B040F"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16F79083"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right w:val="nil"/>
            </w:tcBorders>
            <w:vAlign w:val="center"/>
          </w:tcPr>
          <w:p w14:paraId="326FBBFF" w14:textId="77777777" w:rsidR="00A7797F" w:rsidRPr="001E2678" w:rsidRDefault="00A7797F"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bl>
    <w:p w14:paraId="293446C4" w14:textId="77777777" w:rsidR="00A7797F" w:rsidRPr="00E26416" w:rsidRDefault="00A7797F" w:rsidP="00A7797F">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3129"/>
        <w:gridCol w:w="2536"/>
        <w:gridCol w:w="5417"/>
      </w:tblGrid>
      <w:tr w:rsidR="00A7797F" w:rsidRPr="005852B3" w14:paraId="3B7AA62C" w14:textId="77777777" w:rsidTr="00F40567">
        <w:trPr>
          <w:trHeight w:val="187"/>
          <w:jc w:val="center"/>
        </w:trPr>
        <w:tc>
          <w:tcPr>
            <w:tcW w:w="3129" w:type="dxa"/>
            <w:tcBorders>
              <w:left w:val="nil"/>
              <w:bottom w:val="nil"/>
            </w:tcBorders>
            <w:vAlign w:val="center"/>
          </w:tcPr>
          <w:p w14:paraId="558B9AFA" w14:textId="77777777" w:rsidR="00A7797F" w:rsidRDefault="00A7797F" w:rsidP="00F40567">
            <w:pPr>
              <w:widowControl w:val="0"/>
              <w:rPr>
                <w:rFonts w:ascii="Arial" w:hAnsi="Arial"/>
                <w:sz w:val="16"/>
              </w:rPr>
            </w:pPr>
            <w:r>
              <w:rPr>
                <w:rFonts w:ascii="Arial" w:hAnsi="Arial"/>
                <w:sz w:val="16"/>
              </w:rPr>
              <w:t>PMIC N/A</w:t>
            </w:r>
          </w:p>
        </w:tc>
        <w:tc>
          <w:tcPr>
            <w:tcW w:w="2536" w:type="dxa"/>
            <w:tcBorders>
              <w:right w:val="nil"/>
            </w:tcBorders>
          </w:tcPr>
          <w:p w14:paraId="67C5577D" w14:textId="77777777" w:rsidR="00A7797F" w:rsidRDefault="00A7797F" w:rsidP="00F40567">
            <w:pPr>
              <w:widowControl w:val="0"/>
              <w:tabs>
                <w:tab w:val="left" w:pos="2160"/>
                <w:tab w:val="left" w:pos="2419"/>
                <w:tab w:val="left" w:pos="5356"/>
                <w:tab w:val="left" w:pos="6480"/>
                <w:tab w:val="left" w:pos="6998"/>
              </w:tabs>
              <w:rPr>
                <w:rFonts w:ascii="Arial" w:hAnsi="Arial"/>
                <w:sz w:val="16"/>
              </w:rPr>
            </w:pPr>
          </w:p>
        </w:tc>
        <w:tc>
          <w:tcPr>
            <w:tcW w:w="5417" w:type="dxa"/>
            <w:tcBorders>
              <w:left w:val="nil"/>
              <w:bottom w:val="nil"/>
              <w:right w:val="nil"/>
            </w:tcBorders>
            <w:vAlign w:val="bottom"/>
          </w:tcPr>
          <w:p w14:paraId="18BA3B1E" w14:textId="77777777" w:rsidR="00A7797F" w:rsidRPr="00331AB5" w:rsidRDefault="00A7797F" w:rsidP="00F40567">
            <w:pPr>
              <w:widowControl w:val="0"/>
              <w:tabs>
                <w:tab w:val="left" w:pos="2160"/>
                <w:tab w:val="left" w:pos="2419"/>
                <w:tab w:val="left" w:pos="5356"/>
                <w:tab w:val="left" w:pos="6480"/>
                <w:tab w:val="left" w:pos="6998"/>
              </w:tabs>
              <w:jc w:val="center"/>
              <w:rPr>
                <w:rFonts w:ascii="Arial" w:hAnsi="Arial"/>
                <w:bCs/>
              </w:rPr>
            </w:pPr>
          </w:p>
        </w:tc>
      </w:tr>
      <w:tr w:rsidR="00A7797F" w:rsidRPr="005852B3" w14:paraId="137CFEC9" w14:textId="77777777" w:rsidTr="00F40567">
        <w:trPr>
          <w:trHeight w:val="506"/>
          <w:jc w:val="center"/>
        </w:trPr>
        <w:tc>
          <w:tcPr>
            <w:tcW w:w="3129" w:type="dxa"/>
            <w:tcBorders>
              <w:left w:val="nil"/>
              <w:bottom w:val="nil"/>
            </w:tcBorders>
            <w:vAlign w:val="bottom"/>
          </w:tcPr>
          <w:p w14:paraId="6B45A945" w14:textId="77777777" w:rsidR="00A7797F" w:rsidRDefault="00A7797F" w:rsidP="00F40567">
            <w:pPr>
              <w:widowControl w:val="0"/>
              <w:jc w:val="center"/>
              <w:rPr>
                <w:rFonts w:ascii="Arial" w:hAnsi="Arial"/>
                <w:sz w:val="16"/>
              </w:rPr>
            </w:pPr>
            <w:r>
              <w:rPr>
                <w:rFonts w:ascii="Arial" w:hAnsi="Arial"/>
                <w:b/>
                <w:sz w:val="22"/>
              </w:rPr>
              <w:t>STANDARD</w:t>
            </w:r>
          </w:p>
        </w:tc>
        <w:tc>
          <w:tcPr>
            <w:tcW w:w="2536" w:type="dxa"/>
          </w:tcPr>
          <w:p w14:paraId="6A7B9A40" w14:textId="77777777" w:rsidR="00A7797F" w:rsidRDefault="00A7797F"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PREPARED BY</w:t>
            </w:r>
          </w:p>
          <w:p w14:paraId="22D96F87" w14:textId="77777777" w:rsidR="00A7797F" w:rsidRDefault="00A7797F"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proofErr w:type="spellStart"/>
            <w:r w:rsidRPr="001E2678">
              <w:rPr>
                <w:rFonts w:ascii="Arial" w:hAnsi="Arial"/>
                <w:color w:val="FF0000"/>
                <w:sz w:val="16"/>
              </w:rPr>
              <w:t>xxxxxxxx</w:t>
            </w:r>
            <w:proofErr w:type="spellEnd"/>
          </w:p>
        </w:tc>
        <w:tc>
          <w:tcPr>
            <w:tcW w:w="5417" w:type="dxa"/>
            <w:tcBorders>
              <w:bottom w:val="nil"/>
              <w:right w:val="nil"/>
            </w:tcBorders>
            <w:vAlign w:val="bottom"/>
          </w:tcPr>
          <w:p w14:paraId="0A986590" w14:textId="77777777" w:rsidR="00A7797F" w:rsidRPr="005852B3" w:rsidRDefault="00A7797F" w:rsidP="00F40567">
            <w:pPr>
              <w:widowControl w:val="0"/>
              <w:tabs>
                <w:tab w:val="left" w:pos="2160"/>
                <w:tab w:val="left" w:pos="2419"/>
                <w:tab w:val="left" w:pos="5356"/>
                <w:tab w:val="left" w:pos="6480"/>
                <w:tab w:val="left" w:pos="6998"/>
              </w:tabs>
              <w:jc w:val="center"/>
              <w:rPr>
                <w:rFonts w:ascii="Arial" w:hAnsi="Arial"/>
                <w:b/>
                <w:sz w:val="16"/>
                <w:u w:val="single"/>
              </w:rPr>
            </w:pPr>
            <w:r>
              <w:rPr>
                <w:rFonts w:ascii="Arial" w:hAnsi="Arial"/>
                <w:b/>
              </w:rPr>
              <w:t>DLA LAND AND MARITIME</w:t>
            </w:r>
          </w:p>
        </w:tc>
      </w:tr>
      <w:tr w:rsidR="00A7797F" w14:paraId="32038887" w14:textId="77777777" w:rsidTr="00F40567">
        <w:trPr>
          <w:trHeight w:val="506"/>
          <w:jc w:val="center"/>
        </w:trPr>
        <w:tc>
          <w:tcPr>
            <w:tcW w:w="3129" w:type="dxa"/>
            <w:tcBorders>
              <w:top w:val="nil"/>
              <w:left w:val="nil"/>
              <w:bottom w:val="nil"/>
            </w:tcBorders>
          </w:tcPr>
          <w:p w14:paraId="3D4724B6" w14:textId="77777777" w:rsidR="00A7797F" w:rsidRDefault="00A7797F"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b/>
                <w:sz w:val="22"/>
              </w:rPr>
              <w:t>MICROCIRCUIT</w:t>
            </w:r>
            <w:r>
              <w:rPr>
                <w:rFonts w:ascii="Arial" w:hAnsi="Arial"/>
                <w:b/>
                <w:sz w:val="22"/>
              </w:rPr>
              <w:br/>
              <w:t>DRAWING</w:t>
            </w:r>
          </w:p>
        </w:tc>
        <w:tc>
          <w:tcPr>
            <w:tcW w:w="2536" w:type="dxa"/>
          </w:tcPr>
          <w:p w14:paraId="6D581CBA" w14:textId="77777777" w:rsidR="00A7797F" w:rsidRDefault="00A7797F" w:rsidP="00F40567">
            <w:pPr>
              <w:widowControl w:val="0"/>
              <w:rPr>
                <w:rFonts w:ascii="Arial" w:hAnsi="Arial"/>
                <w:sz w:val="16"/>
              </w:rPr>
            </w:pPr>
            <w:r>
              <w:rPr>
                <w:rFonts w:ascii="Arial" w:hAnsi="Arial"/>
                <w:sz w:val="16"/>
              </w:rPr>
              <w:t>CHECKED BY</w:t>
            </w:r>
          </w:p>
          <w:p w14:paraId="6852F7C4" w14:textId="77777777" w:rsidR="00A7797F" w:rsidRDefault="00A7797F" w:rsidP="00F40567">
            <w:pPr>
              <w:widowControl w:val="0"/>
              <w:rPr>
                <w:rFonts w:ascii="Arial" w:hAnsi="Arial"/>
                <w:sz w:val="16"/>
              </w:rPr>
            </w:pPr>
            <w:r>
              <w:rPr>
                <w:rFonts w:ascii="Arial" w:hAnsi="Arial"/>
                <w:sz w:val="16"/>
              </w:rPr>
              <w:t xml:space="preserve">    </w:t>
            </w:r>
            <w:proofErr w:type="spellStart"/>
            <w:r w:rsidRPr="001E2678">
              <w:rPr>
                <w:rFonts w:ascii="Arial" w:hAnsi="Arial"/>
                <w:color w:val="FF0000"/>
                <w:sz w:val="16"/>
              </w:rPr>
              <w:t>xxxxxxxx</w:t>
            </w:r>
            <w:proofErr w:type="spellEnd"/>
          </w:p>
        </w:tc>
        <w:tc>
          <w:tcPr>
            <w:tcW w:w="5417" w:type="dxa"/>
            <w:tcBorders>
              <w:top w:val="nil"/>
              <w:bottom w:val="single" w:sz="4" w:space="0" w:color="auto"/>
              <w:right w:val="nil"/>
            </w:tcBorders>
          </w:tcPr>
          <w:p w14:paraId="51F7FF21" w14:textId="77777777" w:rsidR="00A7797F" w:rsidRPr="00E34F9E" w:rsidRDefault="00A7797F" w:rsidP="00F40567">
            <w:pPr>
              <w:widowControl w:val="0"/>
              <w:tabs>
                <w:tab w:val="left" w:pos="5356"/>
                <w:tab w:val="left" w:pos="6480"/>
                <w:tab w:val="left" w:pos="6998"/>
              </w:tabs>
              <w:jc w:val="center"/>
              <w:rPr>
                <w:rFonts w:ascii="Arial" w:hAnsi="Arial" w:cs="Arial"/>
                <w:sz w:val="16"/>
              </w:rPr>
            </w:pPr>
            <w:smartTag w:uri="urn:schemas-microsoft-com:office:smarttags" w:element="City">
              <w:r>
                <w:rPr>
                  <w:rFonts w:ascii="Arial" w:hAnsi="Arial"/>
                  <w:b/>
                </w:rPr>
                <w:t>COLUMBUS</w:t>
              </w:r>
            </w:smartTag>
            <w:r>
              <w:rPr>
                <w:rFonts w:ascii="Arial" w:hAnsi="Arial"/>
                <w:b/>
              </w:rPr>
              <w:t xml:space="preserve">, </w:t>
            </w:r>
            <w:smartTag w:uri="urn:schemas-microsoft-com:office:smarttags" w:element="State">
              <w:r>
                <w:rPr>
                  <w:rFonts w:ascii="Arial" w:hAnsi="Arial"/>
                  <w:b/>
                </w:rPr>
                <w:t>OHIO</w:t>
              </w:r>
            </w:smartTag>
            <w:r>
              <w:rPr>
                <w:rFonts w:ascii="Arial" w:hAnsi="Arial"/>
                <w:b/>
              </w:rPr>
              <w:t xml:space="preserve">  43218-3990</w:t>
            </w:r>
            <w:r>
              <w:rPr>
                <w:rFonts w:ascii="Arial" w:hAnsi="Arial"/>
                <w:b/>
              </w:rPr>
              <w:br/>
            </w:r>
            <w:hyperlink r:id="rId9" w:history="1">
              <w:r w:rsidRPr="00275803">
                <w:rPr>
                  <w:rStyle w:val="Hyperlink"/>
                  <w:rFonts w:ascii="Arial" w:hAnsi="Arial" w:cs="Arial"/>
                  <w:b/>
                </w:rPr>
                <w:t>https://www.dla.mil/LandandMaritime</w:t>
              </w:r>
            </w:hyperlink>
          </w:p>
        </w:tc>
      </w:tr>
      <w:tr w:rsidR="00A7797F" w14:paraId="45268FED" w14:textId="77777777" w:rsidTr="00F40567">
        <w:trPr>
          <w:trHeight w:val="506"/>
          <w:jc w:val="center"/>
        </w:trPr>
        <w:tc>
          <w:tcPr>
            <w:tcW w:w="3129" w:type="dxa"/>
            <w:tcBorders>
              <w:top w:val="nil"/>
              <w:left w:val="nil"/>
              <w:bottom w:val="nil"/>
            </w:tcBorders>
            <w:vAlign w:val="bottom"/>
          </w:tcPr>
          <w:p w14:paraId="4C998054" w14:textId="77777777" w:rsidR="00A7797F" w:rsidRDefault="00A7797F"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THIS DRAWING IS AVAILABLE</w:t>
            </w:r>
          </w:p>
          <w:p w14:paraId="37DCF5D3" w14:textId="77777777" w:rsidR="00A7797F" w:rsidRDefault="00A7797F"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FOR USE BY ALL DEPARTMENTS</w:t>
            </w:r>
          </w:p>
        </w:tc>
        <w:tc>
          <w:tcPr>
            <w:tcW w:w="2536" w:type="dxa"/>
          </w:tcPr>
          <w:p w14:paraId="32CF7B4A" w14:textId="77777777" w:rsidR="00A7797F" w:rsidRDefault="00A7797F"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APPROVED BY</w:t>
            </w:r>
          </w:p>
          <w:p w14:paraId="5CB9A557" w14:textId="77777777" w:rsidR="00A7797F" w:rsidRDefault="00A7797F"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proofErr w:type="spellStart"/>
            <w:r w:rsidRPr="001E2678">
              <w:rPr>
                <w:rFonts w:ascii="Arial" w:hAnsi="Arial"/>
                <w:color w:val="FF0000"/>
                <w:sz w:val="16"/>
              </w:rPr>
              <w:t>xxxxxxxx</w:t>
            </w:r>
            <w:proofErr w:type="spellEnd"/>
          </w:p>
        </w:tc>
        <w:tc>
          <w:tcPr>
            <w:tcW w:w="5417" w:type="dxa"/>
            <w:tcBorders>
              <w:top w:val="single" w:sz="4" w:space="0" w:color="auto"/>
              <w:bottom w:val="nil"/>
              <w:right w:val="nil"/>
            </w:tcBorders>
          </w:tcPr>
          <w:p w14:paraId="5908E42E" w14:textId="77777777" w:rsidR="00A7797F" w:rsidRDefault="00A7797F" w:rsidP="00F40567">
            <w:pPr>
              <w:widowControl w:val="0"/>
              <w:tabs>
                <w:tab w:val="left" w:pos="2160"/>
                <w:tab w:val="left" w:pos="2419"/>
                <w:tab w:val="left" w:pos="5356"/>
                <w:tab w:val="left" w:pos="6480"/>
                <w:tab w:val="left" w:pos="6998"/>
                <w:tab w:val="left" w:pos="28315"/>
              </w:tabs>
              <w:jc w:val="center"/>
              <w:rPr>
                <w:rFonts w:ascii="Arial" w:hAnsi="Arial"/>
                <w:sz w:val="24"/>
              </w:rPr>
            </w:pPr>
          </w:p>
        </w:tc>
      </w:tr>
      <w:tr w:rsidR="00A7797F" w14:paraId="3C847A70" w14:textId="77777777" w:rsidTr="00F40567">
        <w:trPr>
          <w:trHeight w:val="506"/>
          <w:jc w:val="center"/>
        </w:trPr>
        <w:tc>
          <w:tcPr>
            <w:tcW w:w="3129" w:type="dxa"/>
            <w:tcBorders>
              <w:top w:val="nil"/>
              <w:left w:val="nil"/>
            </w:tcBorders>
          </w:tcPr>
          <w:p w14:paraId="736C616B" w14:textId="77777777" w:rsidR="00A7797F" w:rsidRDefault="00A7797F"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AND AGENCIES OF THE</w:t>
            </w:r>
          </w:p>
          <w:p w14:paraId="1FE23C69" w14:textId="77777777" w:rsidR="00A7797F" w:rsidRDefault="00A7797F"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DEPARTMENT OF DEFENSE</w:t>
            </w:r>
          </w:p>
        </w:tc>
        <w:tc>
          <w:tcPr>
            <w:tcW w:w="2536" w:type="dxa"/>
          </w:tcPr>
          <w:p w14:paraId="45344968" w14:textId="77777777" w:rsidR="00A7797F" w:rsidRDefault="00A7797F"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DRAWING APPROVAL DATE</w:t>
            </w:r>
          </w:p>
          <w:p w14:paraId="01F0FCA4" w14:textId="77777777" w:rsidR="00A7797F" w:rsidRDefault="00A7797F" w:rsidP="00F40567">
            <w:pPr>
              <w:widowControl w:val="0"/>
              <w:tabs>
                <w:tab w:val="left" w:pos="2160"/>
                <w:tab w:val="left" w:pos="2419"/>
                <w:tab w:val="left" w:pos="5356"/>
                <w:tab w:val="left" w:pos="6480"/>
                <w:tab w:val="left" w:pos="6998"/>
              </w:tabs>
              <w:jc w:val="center"/>
              <w:rPr>
                <w:rFonts w:ascii="Arial" w:hAnsi="Arial"/>
                <w:sz w:val="16"/>
              </w:rPr>
            </w:pPr>
            <w:r w:rsidRPr="001E2678">
              <w:rPr>
                <w:rFonts w:ascii="Arial" w:hAnsi="Arial"/>
                <w:color w:val="FF0000"/>
                <w:sz w:val="16"/>
              </w:rPr>
              <w:t>YR-MO-DA</w:t>
            </w:r>
          </w:p>
        </w:tc>
        <w:tc>
          <w:tcPr>
            <w:tcW w:w="5417" w:type="dxa"/>
            <w:tcBorders>
              <w:top w:val="nil"/>
              <w:right w:val="nil"/>
            </w:tcBorders>
          </w:tcPr>
          <w:p w14:paraId="1518DB99" w14:textId="77777777" w:rsidR="00A7797F" w:rsidRPr="006B7020" w:rsidRDefault="00A7797F" w:rsidP="00F40567">
            <w:pPr>
              <w:widowControl w:val="0"/>
              <w:tabs>
                <w:tab w:val="left" w:pos="2160"/>
                <w:tab w:val="left" w:pos="2419"/>
                <w:tab w:val="left" w:pos="5356"/>
                <w:tab w:val="left" w:pos="6480"/>
                <w:tab w:val="left" w:pos="6998"/>
                <w:tab w:val="left" w:pos="28315"/>
              </w:tabs>
              <w:rPr>
                <w:rFonts w:ascii="Arial" w:hAnsi="Arial"/>
                <w:sz w:val="24"/>
              </w:rPr>
            </w:pPr>
            <w:r w:rsidRPr="006B7020">
              <w:rPr>
                <w:rFonts w:ascii="Arial" w:hAnsi="Arial"/>
                <w:sz w:val="24"/>
              </w:rPr>
              <w:t xml:space="preserve">MICROCIRCUIT, DIGITAL, </w:t>
            </w:r>
            <w:proofErr w:type="spellStart"/>
            <w:r w:rsidRPr="00837716">
              <w:rPr>
                <w:rFonts w:ascii="Arial" w:hAnsi="Arial"/>
                <w:color w:val="FF0000"/>
                <w:sz w:val="24"/>
              </w:rPr>
              <w:t>xxxxxx</w:t>
            </w:r>
            <w:proofErr w:type="spellEnd"/>
            <w:r>
              <w:rPr>
                <w:rFonts w:ascii="Arial" w:hAnsi="Arial"/>
                <w:sz w:val="24"/>
              </w:rPr>
              <w:t>,</w:t>
            </w:r>
            <w:r w:rsidRPr="006B7020">
              <w:rPr>
                <w:rFonts w:ascii="Arial" w:hAnsi="Arial"/>
                <w:sz w:val="24"/>
              </w:rPr>
              <w:t xml:space="preserve"> </w:t>
            </w:r>
          </w:p>
          <w:p w14:paraId="75AD4304" w14:textId="77777777" w:rsidR="00A7797F" w:rsidRDefault="00A7797F" w:rsidP="00F40567">
            <w:pPr>
              <w:widowControl w:val="0"/>
              <w:tabs>
                <w:tab w:val="left" w:pos="2160"/>
                <w:tab w:val="left" w:pos="2419"/>
                <w:tab w:val="left" w:pos="5356"/>
                <w:tab w:val="left" w:pos="6480"/>
                <w:tab w:val="left" w:pos="6998"/>
                <w:tab w:val="left" w:pos="28315"/>
              </w:tabs>
              <w:rPr>
                <w:rFonts w:ascii="Arial" w:hAnsi="Arial"/>
                <w:sz w:val="24"/>
              </w:rPr>
            </w:pPr>
            <w:proofErr w:type="spellStart"/>
            <w:r>
              <w:rPr>
                <w:rFonts w:ascii="Arial" w:hAnsi="Arial"/>
                <w:color w:val="FF0000"/>
                <w:sz w:val="24"/>
              </w:rPr>
              <w:t>x</w:t>
            </w:r>
            <w:r w:rsidRPr="001241D0">
              <w:rPr>
                <w:rFonts w:ascii="Arial" w:hAnsi="Arial"/>
                <w:color w:val="FF0000"/>
                <w:sz w:val="24"/>
              </w:rPr>
              <w:t>xxxx</w:t>
            </w:r>
            <w:proofErr w:type="spellEnd"/>
            <w:r>
              <w:rPr>
                <w:rFonts w:ascii="Arial" w:hAnsi="Arial"/>
                <w:sz w:val="24"/>
              </w:rPr>
              <w:t xml:space="preserve">, </w:t>
            </w:r>
            <w:r w:rsidRPr="006B7020">
              <w:rPr>
                <w:rFonts w:ascii="Arial" w:hAnsi="Arial"/>
                <w:sz w:val="24"/>
              </w:rPr>
              <w:t>MONOLITHIC SILICON</w:t>
            </w:r>
          </w:p>
          <w:p w14:paraId="12F0D768" w14:textId="77777777" w:rsidR="00A7797F" w:rsidRDefault="00A7797F" w:rsidP="00F40567">
            <w:pPr>
              <w:widowControl w:val="0"/>
              <w:tabs>
                <w:tab w:val="left" w:pos="2160"/>
                <w:tab w:val="left" w:pos="2419"/>
                <w:tab w:val="left" w:pos="5356"/>
                <w:tab w:val="left" w:pos="6480"/>
                <w:tab w:val="left" w:pos="6998"/>
                <w:tab w:val="left" w:pos="28315"/>
              </w:tabs>
              <w:rPr>
                <w:rFonts w:ascii="Arial" w:hAnsi="Arial"/>
                <w:sz w:val="24"/>
              </w:rPr>
            </w:pPr>
          </w:p>
        </w:tc>
      </w:tr>
    </w:tbl>
    <w:p w14:paraId="4159E35E" w14:textId="77777777" w:rsidR="00A7797F" w:rsidRPr="005A22C3" w:rsidRDefault="00A7797F" w:rsidP="00A7797F">
      <w:pPr>
        <w:widowControl w:val="0"/>
        <w:tabs>
          <w:tab w:val="left" w:pos="2160"/>
          <w:tab w:val="left" w:pos="2419"/>
          <w:tab w:val="left" w:pos="5356"/>
          <w:tab w:val="left" w:pos="6480"/>
          <w:tab w:val="left" w:pos="6998"/>
        </w:tabs>
        <w:jc w:val="both"/>
        <w:rPr>
          <w:rFonts w:ascii="Arial" w:hAnsi="Arial"/>
          <w:sz w:val="2"/>
          <w:szCs w:val="2"/>
        </w:rPr>
      </w:pPr>
      <w:r>
        <w:rPr>
          <w:rFonts w:ascii="Arial" w:hAnsi="Arial"/>
          <w:sz w:val="2"/>
          <w:szCs w:val="2"/>
        </w:rPr>
        <w:t xml:space="preserve"> </w:t>
      </w:r>
    </w:p>
    <w:tbl>
      <w:tblPr>
        <w:tblStyle w:val="TableGrid"/>
        <w:tblW w:w="11082" w:type="dxa"/>
        <w:jc w:val="center"/>
        <w:tblBorders>
          <w:top w:val="none" w:sz="0" w:space="0" w:color="auto"/>
          <w:left w:val="none" w:sz="0" w:space="0" w:color="auto"/>
          <w:right w:val="none" w:sz="0" w:space="0" w:color="auto"/>
        </w:tblBorders>
        <w:tblLayout w:type="fixed"/>
        <w:tblLook w:val="0020" w:firstRow="1" w:lastRow="0" w:firstColumn="0" w:lastColumn="0" w:noHBand="0" w:noVBand="0"/>
      </w:tblPr>
      <w:tblGrid>
        <w:gridCol w:w="3129"/>
        <w:gridCol w:w="2536"/>
        <w:gridCol w:w="978"/>
        <w:gridCol w:w="1467"/>
        <w:gridCol w:w="2972"/>
      </w:tblGrid>
      <w:tr w:rsidR="00A7797F" w14:paraId="2B103CA2" w14:textId="77777777" w:rsidTr="00F40567">
        <w:trPr>
          <w:jc w:val="center"/>
        </w:trPr>
        <w:tc>
          <w:tcPr>
            <w:tcW w:w="3129" w:type="dxa"/>
            <w:vAlign w:val="center"/>
          </w:tcPr>
          <w:p w14:paraId="30746E55" w14:textId="77777777" w:rsidR="00A7797F" w:rsidRDefault="00A7797F" w:rsidP="00F40567">
            <w:pPr>
              <w:widowControl w:val="0"/>
              <w:tabs>
                <w:tab w:val="left" w:pos="5356"/>
                <w:tab w:val="left" w:pos="6480"/>
                <w:tab w:val="left" w:pos="6998"/>
              </w:tabs>
              <w:jc w:val="center"/>
              <w:rPr>
                <w:rFonts w:ascii="Arial" w:hAnsi="Arial"/>
                <w:sz w:val="16"/>
              </w:rPr>
            </w:pPr>
            <w:r>
              <w:rPr>
                <w:rFonts w:ascii="Arial" w:hAnsi="Arial"/>
                <w:sz w:val="16"/>
              </w:rPr>
              <w:t>AMSC N/A</w:t>
            </w:r>
          </w:p>
        </w:tc>
        <w:tc>
          <w:tcPr>
            <w:tcW w:w="2536" w:type="dxa"/>
          </w:tcPr>
          <w:p w14:paraId="7DB97CE8" w14:textId="77777777" w:rsidR="00A7797F" w:rsidRDefault="00A7797F"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REVISION LEVEL</w:t>
            </w:r>
          </w:p>
          <w:p w14:paraId="4FF9BBCD" w14:textId="77777777" w:rsidR="00A7797F" w:rsidRDefault="00A7797F" w:rsidP="00F40567">
            <w:pPr>
              <w:widowControl w:val="0"/>
              <w:tabs>
                <w:tab w:val="left" w:pos="2160"/>
                <w:tab w:val="left" w:pos="2419"/>
                <w:tab w:val="left" w:pos="5356"/>
                <w:tab w:val="left" w:pos="6480"/>
                <w:tab w:val="left" w:pos="6998"/>
              </w:tabs>
              <w:jc w:val="center"/>
              <w:rPr>
                <w:rFonts w:ascii="Arial" w:hAnsi="Arial"/>
                <w:sz w:val="16"/>
              </w:rPr>
            </w:pPr>
            <w:r w:rsidRPr="001E2678">
              <w:rPr>
                <w:rFonts w:ascii="Arial" w:hAnsi="Arial"/>
                <w:color w:val="FF0000"/>
                <w:sz w:val="16"/>
              </w:rPr>
              <w:t>X</w:t>
            </w:r>
          </w:p>
        </w:tc>
        <w:tc>
          <w:tcPr>
            <w:tcW w:w="978" w:type="dxa"/>
          </w:tcPr>
          <w:p w14:paraId="3AA69A7D" w14:textId="77777777" w:rsidR="00A7797F" w:rsidRDefault="00A7797F"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SIZE</w:t>
            </w:r>
          </w:p>
          <w:p w14:paraId="24818048" w14:textId="77777777" w:rsidR="00A7797F" w:rsidRDefault="00A7797F"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w:t>
            </w:r>
          </w:p>
        </w:tc>
        <w:tc>
          <w:tcPr>
            <w:tcW w:w="1467" w:type="dxa"/>
          </w:tcPr>
          <w:p w14:paraId="17231FF4" w14:textId="77777777" w:rsidR="00A7797F" w:rsidRDefault="00A7797F"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CAGE CODE</w:t>
            </w:r>
          </w:p>
          <w:p w14:paraId="398D864B" w14:textId="77777777" w:rsidR="00A7797F" w:rsidRDefault="00A7797F" w:rsidP="00F40567">
            <w:pPr>
              <w:widowControl w:val="0"/>
              <w:tabs>
                <w:tab w:val="left" w:pos="27744"/>
              </w:tabs>
              <w:jc w:val="center"/>
              <w:rPr>
                <w:rFonts w:ascii="Arial" w:hAnsi="Arial"/>
                <w:sz w:val="16"/>
              </w:rPr>
            </w:pPr>
            <w:r>
              <w:rPr>
                <w:rFonts w:ascii="Arial" w:hAnsi="Arial"/>
                <w:b/>
              </w:rPr>
              <w:t>67268</w:t>
            </w:r>
          </w:p>
        </w:tc>
        <w:tc>
          <w:tcPr>
            <w:tcW w:w="2972" w:type="dxa"/>
            <w:vAlign w:val="center"/>
          </w:tcPr>
          <w:p w14:paraId="0565BCFF" w14:textId="77777777" w:rsidR="00A7797F" w:rsidRDefault="00A7797F" w:rsidP="00F40567">
            <w:pPr>
              <w:widowControl w:val="0"/>
              <w:tabs>
                <w:tab w:val="left" w:pos="2160"/>
                <w:tab w:val="left" w:pos="2419"/>
                <w:tab w:val="left" w:pos="5356"/>
                <w:tab w:val="left" w:pos="6480"/>
                <w:tab w:val="left" w:pos="6998"/>
              </w:tabs>
              <w:jc w:val="center"/>
              <w:rPr>
                <w:rFonts w:ascii="Arial" w:hAnsi="Arial"/>
                <w:sz w:val="22"/>
              </w:rPr>
            </w:pPr>
            <w:r>
              <w:rPr>
                <w:rFonts w:ascii="Arial" w:hAnsi="Arial"/>
                <w:b/>
                <w:sz w:val="22"/>
              </w:rPr>
              <w:t>5962-</w:t>
            </w:r>
            <w:r w:rsidRPr="001E2678">
              <w:rPr>
                <w:rFonts w:ascii="Arial" w:hAnsi="Arial"/>
                <w:b/>
                <w:color w:val="FF0000"/>
                <w:sz w:val="22"/>
              </w:rPr>
              <w:t>XXXXX</w:t>
            </w:r>
          </w:p>
        </w:tc>
      </w:tr>
    </w:tbl>
    <w:p w14:paraId="28F2DCF5" w14:textId="77777777" w:rsidR="00A7797F" w:rsidRPr="005A22C3" w:rsidRDefault="00A7797F" w:rsidP="00A7797F">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70" w:type="dxa"/>
        <w:jc w:val="center"/>
        <w:tblBorders>
          <w:top w:val="none" w:sz="0" w:space="0" w:color="auto"/>
          <w:left w:val="none" w:sz="0" w:space="0" w:color="auto"/>
          <w:bottom w:val="none" w:sz="0" w:space="0" w:color="auto"/>
          <w:right w:val="none" w:sz="0" w:space="0" w:color="auto"/>
        </w:tblBorders>
        <w:tblLayout w:type="fixed"/>
        <w:tblLook w:val="0020" w:firstRow="1" w:lastRow="0" w:firstColumn="0" w:lastColumn="0" w:noHBand="0" w:noVBand="0"/>
      </w:tblPr>
      <w:tblGrid>
        <w:gridCol w:w="5670"/>
        <w:gridCol w:w="5400"/>
      </w:tblGrid>
      <w:tr w:rsidR="00A7797F" w14:paraId="191F587B" w14:textId="77777777" w:rsidTr="00F40567">
        <w:trPr>
          <w:jc w:val="center"/>
        </w:trPr>
        <w:tc>
          <w:tcPr>
            <w:tcW w:w="5670" w:type="dxa"/>
          </w:tcPr>
          <w:p w14:paraId="08136F23" w14:textId="77777777" w:rsidR="00A7797F" w:rsidRDefault="00A7797F" w:rsidP="00F40567">
            <w:pPr>
              <w:widowControl w:val="0"/>
              <w:tabs>
                <w:tab w:val="left" w:pos="1112"/>
                <w:tab w:val="left" w:pos="2419"/>
                <w:tab w:val="left" w:pos="5356"/>
                <w:tab w:val="left" w:pos="6480"/>
                <w:tab w:val="left" w:pos="6998"/>
              </w:tabs>
              <w:jc w:val="center"/>
              <w:rPr>
                <w:rFonts w:ascii="Arial" w:hAnsi="Arial"/>
                <w:sz w:val="16"/>
              </w:rPr>
            </w:pPr>
          </w:p>
        </w:tc>
        <w:tc>
          <w:tcPr>
            <w:tcW w:w="5400" w:type="dxa"/>
          </w:tcPr>
          <w:p w14:paraId="6C9B33CE" w14:textId="77777777" w:rsidR="00A7797F" w:rsidRDefault="00A7797F" w:rsidP="00F40567">
            <w:pPr>
              <w:widowControl w:val="0"/>
              <w:tabs>
                <w:tab w:val="left" w:pos="1112"/>
                <w:tab w:val="left" w:pos="2419"/>
                <w:tab w:val="left" w:pos="5356"/>
                <w:tab w:val="left" w:pos="6480"/>
                <w:tab w:val="left" w:pos="6998"/>
              </w:tabs>
              <w:rPr>
                <w:rFonts w:ascii="Arial" w:hAnsi="Arial"/>
                <w:sz w:val="16"/>
              </w:rPr>
            </w:pPr>
            <w:r>
              <w:rPr>
                <w:rFonts w:ascii="Arial" w:hAnsi="Arial"/>
                <w:sz w:val="16"/>
              </w:rPr>
              <w:t>SHEET</w:t>
            </w:r>
            <w:r>
              <w:rPr>
                <w:rFonts w:ascii="Arial" w:hAnsi="Arial"/>
                <w:sz w:val="16"/>
              </w:rPr>
              <w:tab/>
              <w:t xml:space="preserve">1   OF   </w:t>
            </w:r>
            <w:r w:rsidRPr="00837716">
              <w:rPr>
                <w:rFonts w:ascii="Arial" w:hAnsi="Arial"/>
                <w:color w:val="FF0000"/>
                <w:sz w:val="16"/>
              </w:rPr>
              <w:t>11</w:t>
            </w:r>
          </w:p>
        </w:tc>
      </w:tr>
    </w:tbl>
    <w:p w14:paraId="629216DC" w14:textId="77777777" w:rsidR="00A7797F" w:rsidRPr="002A5A41" w:rsidRDefault="00A7797F" w:rsidP="00A7797F">
      <w:pPr>
        <w:widowControl w:val="0"/>
        <w:tabs>
          <w:tab w:val="right" w:pos="11340"/>
        </w:tabs>
        <w:ind w:left="180" w:right="180"/>
        <w:rPr>
          <w:rFonts w:ascii="Arial" w:hAnsi="Arial"/>
          <w:sz w:val="10"/>
          <w:szCs w:val="14"/>
        </w:rPr>
      </w:pPr>
    </w:p>
    <w:p w14:paraId="0DD45667" w14:textId="77777777" w:rsidR="00E92633" w:rsidRPr="00E92633" w:rsidRDefault="00E92633" w:rsidP="00E92633">
      <w:pPr>
        <w:widowControl w:val="0"/>
        <w:tabs>
          <w:tab w:val="right" w:pos="11340"/>
        </w:tabs>
        <w:ind w:left="180" w:right="180"/>
        <w:rPr>
          <w:rFonts w:ascii="Arial" w:hAnsi="Arial"/>
          <w:sz w:val="16"/>
        </w:rPr>
      </w:pPr>
      <w:r w:rsidRPr="00E92633">
        <w:rPr>
          <w:rFonts w:ascii="Arial" w:hAnsi="Arial"/>
          <w:sz w:val="16"/>
        </w:rPr>
        <w:t>DSCC FORM 2233</w:t>
      </w:r>
      <w:r w:rsidRPr="00E92633">
        <w:rPr>
          <w:rFonts w:ascii="Arial" w:hAnsi="Arial"/>
          <w:sz w:val="16"/>
        </w:rPr>
        <w:tab/>
        <w:t>5962-E</w:t>
      </w:r>
      <w:r w:rsidRPr="003F2752">
        <w:rPr>
          <w:rFonts w:ascii="Arial" w:hAnsi="Arial"/>
          <w:color w:val="FF0000"/>
          <w:sz w:val="16"/>
        </w:rPr>
        <w:t>XXX-XX</w:t>
      </w:r>
    </w:p>
    <w:p w14:paraId="26037234" w14:textId="77777777" w:rsidR="00E92633" w:rsidRPr="00E92633" w:rsidRDefault="00E92633" w:rsidP="00E92633">
      <w:pPr>
        <w:widowControl w:val="0"/>
        <w:tabs>
          <w:tab w:val="right" w:pos="11430"/>
          <w:tab w:val="right" w:pos="11520"/>
        </w:tabs>
        <w:ind w:left="180"/>
        <w:rPr>
          <w:rFonts w:ascii="Arial" w:hAnsi="Arial"/>
          <w:sz w:val="16"/>
        </w:rPr>
      </w:pPr>
      <w:r w:rsidRPr="00E92633">
        <w:rPr>
          <w:rFonts w:ascii="Arial" w:hAnsi="Arial"/>
          <w:sz w:val="16"/>
        </w:rPr>
        <w:t>APR 97</w:t>
      </w:r>
    </w:p>
    <w:p w14:paraId="6D4104FD" w14:textId="77777777" w:rsidR="00E92633" w:rsidRPr="00E92633" w:rsidRDefault="00E92633" w:rsidP="00E92633">
      <w:pPr>
        <w:widowControl w:val="0"/>
        <w:tabs>
          <w:tab w:val="right" w:pos="11430"/>
          <w:tab w:val="right" w:pos="11520"/>
        </w:tabs>
        <w:ind w:left="180"/>
        <w:rPr>
          <w:rFonts w:ascii="Arial" w:hAnsi="Arial" w:cs="Arial"/>
          <w:sz w:val="18"/>
          <w:szCs w:val="18"/>
        </w:rPr>
      </w:pPr>
      <w:r w:rsidRPr="00E92633">
        <w:rPr>
          <w:rFonts w:ascii="Arial" w:hAnsi="Arial" w:cs="Arial"/>
          <w:color w:val="000000" w:themeColor="text1"/>
          <w:sz w:val="18"/>
          <w:szCs w:val="18"/>
        </w:rPr>
        <w:t>DISTRIBUTION STATEMENT A.  Approved for public release; distribution is unlimited.</w:t>
      </w:r>
      <w:bookmarkEnd w:id="0"/>
      <w:bookmarkEnd w:id="1"/>
    </w:p>
    <w:bookmarkEnd w:id="2"/>
    <w:p w14:paraId="72693E6A" w14:textId="77777777" w:rsidR="00E92633" w:rsidRPr="00E92633" w:rsidRDefault="00E92633" w:rsidP="00E92633">
      <w:pPr>
        <w:widowControl w:val="0"/>
        <w:rPr>
          <w:rFonts w:ascii="Arial" w:hAnsi="Arial" w:cs="Arial"/>
          <w:lang w:val="pt-BR"/>
        </w:rPr>
        <w:sectPr w:rsidR="00E92633" w:rsidRPr="00E92633" w:rsidSect="00790720">
          <w:headerReference w:type="default" r:id="rId10"/>
          <w:footerReference w:type="default" r:id="rId11"/>
          <w:headerReference w:type="first" r:id="rId12"/>
          <w:endnotePr>
            <w:numFmt w:val="decimal"/>
          </w:endnotePr>
          <w:pgSz w:w="12240" w:h="15840"/>
          <w:pgMar w:top="316" w:right="360" w:bottom="316" w:left="360" w:header="360" w:footer="432" w:gutter="0"/>
          <w:cols w:space="720"/>
          <w:noEndnote/>
          <w:titlePg/>
          <w:docGrid w:linePitch="272"/>
        </w:sectPr>
      </w:pPr>
    </w:p>
    <w:p w14:paraId="4A8C66E9" w14:textId="77777777" w:rsidR="00E92633" w:rsidRPr="00E92633" w:rsidRDefault="00E92633" w:rsidP="00E92633">
      <w:pPr>
        <w:widowControl w:val="0"/>
        <w:ind w:left="180" w:right="180"/>
        <w:rPr>
          <w:rFonts w:ascii="Arial" w:hAnsi="Arial"/>
          <w:sz w:val="18"/>
        </w:rPr>
      </w:pPr>
    </w:p>
    <w:p w14:paraId="0754E2F9"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1. SCOPE</w:t>
      </w:r>
    </w:p>
    <w:p w14:paraId="5E941444"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71DA5C2D"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1.1  </w:t>
      </w:r>
      <w:r w:rsidRPr="00E92633">
        <w:rPr>
          <w:rFonts w:ascii="Arial" w:hAnsi="Arial"/>
          <w:sz w:val="18"/>
          <w:u w:val="single"/>
        </w:rPr>
        <w:t>Scope</w:t>
      </w:r>
      <w:r w:rsidRPr="00E92633">
        <w:rPr>
          <w:rFonts w:ascii="Arial" w:hAnsi="Arial"/>
          <w:sz w:val="18"/>
        </w:rPr>
        <w:t xml:space="preserve">.  This drawing documents three product assurance class levels consisting of high reliability (device class Q </w:t>
      </w:r>
      <w:r w:rsidRPr="00E92633">
        <w:rPr>
          <w:rFonts w:ascii="Arial" w:hAnsi="Arial"/>
          <w:color w:val="FF0000"/>
          <w:sz w:val="18"/>
        </w:rPr>
        <w:t>and M</w:t>
      </w:r>
      <w:r w:rsidRPr="00E92633">
        <w:rPr>
          <w:rFonts w:ascii="Arial" w:hAnsi="Arial"/>
          <w:sz w:val="18"/>
        </w:rPr>
        <w:t>), space application (device class V) and for appropriate satellite and similar applications (device class T).  A choice of case outlines and lead finishes are available and are reflected in the Part or Identifying Number (PIN).  When available, a choice of Radiation Hardness Assurance (RHA) levels is reflected in the PIN.  For device class T, the user is encouraged to review the manufacturer’s Quality Management (QM) plan as part of their evaluation of these parts and their acceptability in the intended application.</w:t>
      </w:r>
    </w:p>
    <w:p w14:paraId="610F24A1"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1CFD1F1D"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1.2  </w:t>
      </w:r>
      <w:r w:rsidRPr="00E92633">
        <w:rPr>
          <w:rFonts w:ascii="Arial" w:hAnsi="Arial"/>
          <w:sz w:val="18"/>
          <w:u w:val="single"/>
        </w:rPr>
        <w:t>PIN</w:t>
      </w:r>
      <w:r w:rsidRPr="00E92633">
        <w:rPr>
          <w:rFonts w:ascii="Arial" w:hAnsi="Arial"/>
          <w:sz w:val="18"/>
        </w:rPr>
        <w:t>.  The PIN is as shown in the following example:</w:t>
      </w:r>
    </w:p>
    <w:p w14:paraId="359F6138"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3E617856"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p>
    <w:p w14:paraId="3C5250A9" w14:textId="77777777" w:rsidR="00E92633" w:rsidRPr="00C74EAD" w:rsidRDefault="00E92633" w:rsidP="00E92633">
      <w:pPr>
        <w:widowControl w:val="0"/>
        <w:tabs>
          <w:tab w:val="left" w:pos="180"/>
          <w:tab w:val="left" w:pos="360"/>
          <w:tab w:val="left" w:pos="540"/>
          <w:tab w:val="left" w:pos="720"/>
          <w:tab w:val="left" w:pos="849"/>
        </w:tabs>
        <w:ind w:right="100"/>
        <w:rPr>
          <w:rFonts w:ascii="Arial" w:hAnsi="Arial"/>
          <w:color w:val="FF0000"/>
          <w:sz w:val="18"/>
          <w:u w:val="single"/>
        </w:rPr>
      </w:pPr>
      <w:r w:rsidRPr="00E92633">
        <w:rPr>
          <w:rFonts w:ascii="Arial" w:hAnsi="Arial"/>
          <w:noProof/>
          <w:sz w:val="18"/>
        </w:rPr>
        <mc:AlternateContent>
          <mc:Choice Requires="wps">
            <w:drawing>
              <wp:anchor distT="0" distB="0" distL="114300" distR="114300" simplePos="0" relativeHeight="251661824" behindDoc="0" locked="0" layoutInCell="1" allowOverlap="1" wp14:anchorId="15A979B9" wp14:editId="21AF6655">
                <wp:simplePos x="0" y="0"/>
                <wp:positionH relativeFrom="column">
                  <wp:posOffset>5574949</wp:posOffset>
                </wp:positionH>
                <wp:positionV relativeFrom="paragraph">
                  <wp:posOffset>128905</wp:posOffset>
                </wp:positionV>
                <wp:extent cx="0" cy="390525"/>
                <wp:effectExtent l="0" t="0" r="38100" b="28575"/>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58F9298E" id="Straight Connector 9" o:spid="_x0000_s1026" alt="&quot;&quot;"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438.95pt,10.15pt" to="438.9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" strokecolor="windowText"/>
            </w:pict>
          </mc:Fallback>
        </mc:AlternateContent>
      </w:r>
      <w:r w:rsidRPr="00E92633">
        <w:rPr>
          <w:rFonts w:ascii="Arial" w:hAnsi="Arial"/>
          <w:noProof/>
          <w:sz w:val="18"/>
        </w:rPr>
        <mc:AlternateContent>
          <mc:Choice Requires="wps">
            <w:drawing>
              <wp:anchor distT="0" distB="0" distL="114300" distR="114300" simplePos="0" relativeHeight="251660800" behindDoc="0" locked="0" layoutInCell="1" allowOverlap="1" wp14:anchorId="60F5973B" wp14:editId="48B78FCB">
                <wp:simplePos x="0" y="0"/>
                <wp:positionH relativeFrom="column">
                  <wp:posOffset>4946299</wp:posOffset>
                </wp:positionH>
                <wp:positionV relativeFrom="paragraph">
                  <wp:posOffset>128905</wp:posOffset>
                </wp:positionV>
                <wp:extent cx="0" cy="390525"/>
                <wp:effectExtent l="0" t="0" r="38100" b="28575"/>
                <wp:wrapNone/>
                <wp:docPr id="8"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5ED9A280" id="Straight Connector 8" o:spid="_x0000_s1026" alt="&quot;&quot;"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389.45pt,10.15pt" to="389.4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" strokecolor="windowText"/>
            </w:pict>
          </mc:Fallback>
        </mc:AlternateContent>
      </w:r>
      <w:r w:rsidRPr="00E92633">
        <w:rPr>
          <w:rFonts w:ascii="Arial" w:hAnsi="Arial"/>
          <w:noProof/>
          <w:sz w:val="18"/>
        </w:rPr>
        <mc:AlternateContent>
          <mc:Choice Requires="wps">
            <w:drawing>
              <wp:anchor distT="0" distB="0" distL="114300" distR="114300" simplePos="0" relativeHeight="251659776" behindDoc="0" locked="0" layoutInCell="1" allowOverlap="1" wp14:anchorId="45144506" wp14:editId="35A8CEB2">
                <wp:simplePos x="0" y="0"/>
                <wp:positionH relativeFrom="column">
                  <wp:posOffset>4249070</wp:posOffset>
                </wp:positionH>
                <wp:positionV relativeFrom="paragraph">
                  <wp:posOffset>126365</wp:posOffset>
                </wp:positionV>
                <wp:extent cx="0" cy="390525"/>
                <wp:effectExtent l="0" t="0" r="38100" b="28575"/>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841E7FB" id="Straight Connector 10" o:spid="_x0000_s1026" alt="&quot;&quot;"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334.55pt,9.95pt" to="334.5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" strokecolor="windowText"/>
            </w:pict>
          </mc:Fallback>
        </mc:AlternateContent>
      </w:r>
      <w:r w:rsidRPr="00E92633">
        <w:rPr>
          <w:rFonts w:ascii="Arial" w:hAnsi="Arial"/>
          <w:noProof/>
          <w:sz w:val="18"/>
        </w:rPr>
        <mc:AlternateContent>
          <mc:Choice Requires="wps">
            <w:drawing>
              <wp:anchor distT="0" distB="0" distL="114300" distR="114300" simplePos="0" relativeHeight="251656704" behindDoc="0" locked="0" layoutInCell="1" allowOverlap="1" wp14:anchorId="280E6280" wp14:editId="4AE58830">
                <wp:simplePos x="0" y="0"/>
                <wp:positionH relativeFrom="column">
                  <wp:posOffset>3524477</wp:posOffset>
                </wp:positionH>
                <wp:positionV relativeFrom="paragraph">
                  <wp:posOffset>128905</wp:posOffset>
                </wp:positionV>
                <wp:extent cx="0" cy="390525"/>
                <wp:effectExtent l="0" t="0" r="38100" b="28575"/>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758C8EA" id="Straight Connector 11" o:spid="_x0000_s1026" alt="&quot;&quot;"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277.5pt,10.15pt" to="277.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" strokecolor="windowText"/>
            </w:pict>
          </mc:Fallback>
        </mc:AlternateContent>
      </w:r>
      <w:r w:rsidRPr="00E92633">
        <w:rPr>
          <w:rFonts w:ascii="Arial" w:hAnsi="Arial"/>
          <w:noProof/>
          <w:sz w:val="18"/>
        </w:rPr>
        <mc:AlternateContent>
          <mc:Choice Requires="wps">
            <w:drawing>
              <wp:anchor distT="0" distB="0" distL="114300" distR="114300" simplePos="0" relativeHeight="251655680" behindDoc="0" locked="0" layoutInCell="1" allowOverlap="1" wp14:anchorId="62A68269" wp14:editId="28E5E258">
                <wp:simplePos x="0" y="0"/>
                <wp:positionH relativeFrom="column">
                  <wp:posOffset>1429982</wp:posOffset>
                </wp:positionH>
                <wp:positionV relativeFrom="paragraph">
                  <wp:posOffset>128905</wp:posOffset>
                </wp:positionV>
                <wp:extent cx="0" cy="390525"/>
                <wp:effectExtent l="0" t="0" r="38100" b="28575"/>
                <wp:wrapNone/>
                <wp:docPr id="13"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3FE965D" id="Straight Connector 13" o:spid="_x0000_s1026" alt="&quot;&quot;"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112.6pt,10.15pt" to="112.6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" strokecolor="windowText"/>
            </w:pict>
          </mc:Fallback>
        </mc:AlternateContent>
      </w:r>
      <w:r w:rsidRPr="00E92633">
        <w:rPr>
          <w:rFonts w:ascii="Arial" w:hAnsi="Arial"/>
          <w:noProof/>
          <w:sz w:val="18"/>
        </w:rPr>
        <mc:AlternateContent>
          <mc:Choice Requires="wps">
            <w:drawing>
              <wp:anchor distT="0" distB="0" distL="114300" distR="114300" simplePos="0" relativeHeight="251654656" behindDoc="0" locked="0" layoutInCell="1" allowOverlap="1" wp14:anchorId="16290889" wp14:editId="3F393CF2">
                <wp:simplePos x="0" y="0"/>
                <wp:positionH relativeFrom="column">
                  <wp:posOffset>666750</wp:posOffset>
                </wp:positionH>
                <wp:positionV relativeFrom="paragraph">
                  <wp:posOffset>132715</wp:posOffset>
                </wp:positionV>
                <wp:extent cx="0" cy="390525"/>
                <wp:effectExtent l="0" t="0" r="38100" b="28575"/>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DA83739" id="Straight Connector 12" o:spid="_x0000_s1026" alt="&quot;&quot;"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52.5pt,10.45pt" to="52.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" strokecolor="windowText"/>
            </w:pict>
          </mc:Fallback>
        </mc:AlternateContent>
      </w:r>
      <w:r w:rsidRPr="00E92633">
        <w:rPr>
          <w:rFonts w:ascii="Arial" w:hAnsi="Arial"/>
          <w:sz w:val="18"/>
        </w:rPr>
        <w:tab/>
      </w:r>
      <w:r w:rsidRPr="00E92633">
        <w:rPr>
          <w:rFonts w:ascii="Arial" w:hAnsi="Arial"/>
          <w:sz w:val="18"/>
        </w:rPr>
        <w:tab/>
      </w:r>
      <w:r w:rsidRPr="00E92633">
        <w:rPr>
          <w:rFonts w:ascii="Arial" w:hAnsi="Arial"/>
          <w:sz w:val="18"/>
        </w:rPr>
        <w:tab/>
      </w:r>
      <w:r w:rsidRPr="00E92633">
        <w:rPr>
          <w:rFonts w:ascii="Arial" w:hAnsi="Arial"/>
          <w:sz w:val="18"/>
        </w:rPr>
        <w:tab/>
      </w:r>
      <w:r w:rsidRPr="00E92633">
        <w:rPr>
          <w:rFonts w:ascii="Arial" w:hAnsi="Arial"/>
          <w:sz w:val="18"/>
          <w:u w:val="single"/>
        </w:rPr>
        <w:t xml:space="preserve">      5962                -               </w:t>
      </w:r>
      <w:r w:rsidRPr="00C74EAD">
        <w:rPr>
          <w:rFonts w:ascii="Arial" w:hAnsi="Arial"/>
          <w:color w:val="FF0000"/>
          <w:sz w:val="18"/>
          <w:u w:val="single"/>
        </w:rPr>
        <w:t>XXXXX</w:t>
      </w:r>
      <w:r w:rsidRPr="00E92633">
        <w:rPr>
          <w:rFonts w:ascii="Arial" w:hAnsi="Arial"/>
          <w:sz w:val="18"/>
        </w:rPr>
        <w:tab/>
      </w:r>
      <w:r w:rsidRPr="00E92633">
        <w:rPr>
          <w:rFonts w:ascii="Arial" w:hAnsi="Arial"/>
          <w:sz w:val="18"/>
        </w:rPr>
        <w:tab/>
        <w:t xml:space="preserve">        </w:t>
      </w:r>
      <w:r w:rsidRPr="00E92633">
        <w:rPr>
          <w:rFonts w:ascii="Arial" w:hAnsi="Arial"/>
          <w:sz w:val="18"/>
          <w:u w:val="single"/>
        </w:rPr>
        <w:t>01</w:t>
      </w:r>
      <w:r w:rsidRPr="00E92633">
        <w:rPr>
          <w:rFonts w:ascii="Arial" w:hAnsi="Arial"/>
          <w:sz w:val="18"/>
        </w:rPr>
        <w:tab/>
        <w:t xml:space="preserve">            </w:t>
      </w:r>
      <w:r w:rsidRPr="00E92633">
        <w:rPr>
          <w:rFonts w:ascii="Arial" w:hAnsi="Arial"/>
          <w:sz w:val="18"/>
        </w:rPr>
        <w:tab/>
        <w:t xml:space="preserve">   </w:t>
      </w:r>
      <w:r w:rsidRPr="00E92633">
        <w:rPr>
          <w:rFonts w:ascii="Arial" w:hAnsi="Arial"/>
          <w:sz w:val="18"/>
          <w:u w:val="single"/>
        </w:rPr>
        <w:t>T</w:t>
      </w:r>
      <w:r w:rsidRPr="00E92633">
        <w:rPr>
          <w:rFonts w:ascii="Arial" w:hAnsi="Arial"/>
          <w:sz w:val="18"/>
        </w:rPr>
        <w:t xml:space="preserve">                    </w:t>
      </w:r>
      <w:r w:rsidRPr="00E92633">
        <w:rPr>
          <w:rFonts w:ascii="Arial" w:hAnsi="Arial"/>
          <w:sz w:val="18"/>
          <w:u w:val="single"/>
        </w:rPr>
        <w:t>X</w:t>
      </w:r>
      <w:r w:rsidRPr="00E92633">
        <w:rPr>
          <w:rFonts w:ascii="Arial" w:hAnsi="Arial"/>
          <w:sz w:val="18"/>
        </w:rPr>
        <w:t xml:space="preserve">                 </w:t>
      </w:r>
      <w:proofErr w:type="spellStart"/>
      <w:r w:rsidRPr="00C74EAD">
        <w:rPr>
          <w:rFonts w:ascii="Arial" w:hAnsi="Arial"/>
          <w:color w:val="FF0000"/>
          <w:sz w:val="18"/>
          <w:u w:val="single"/>
        </w:rPr>
        <w:t>X</w:t>
      </w:r>
      <w:proofErr w:type="spellEnd"/>
    </w:p>
    <w:p w14:paraId="3CED3FEE" w14:textId="77777777" w:rsidR="00E92633" w:rsidRPr="00E92633" w:rsidRDefault="00E92633" w:rsidP="00E92633">
      <w:pPr>
        <w:widowControl w:val="0"/>
        <w:tabs>
          <w:tab w:val="left" w:pos="180"/>
          <w:tab w:val="left" w:pos="360"/>
          <w:tab w:val="left" w:pos="540"/>
          <w:tab w:val="left" w:pos="849"/>
        </w:tabs>
        <w:ind w:right="100"/>
        <w:rPr>
          <w:rFonts w:ascii="Arial" w:hAnsi="Arial"/>
          <w:sz w:val="18"/>
          <w:u w:val="single"/>
        </w:rPr>
      </w:pPr>
    </w:p>
    <w:p w14:paraId="74BA73CF" w14:textId="77777777" w:rsidR="00E92633" w:rsidRPr="00E92633" w:rsidRDefault="00E92633" w:rsidP="00E92633">
      <w:pPr>
        <w:widowControl w:val="0"/>
        <w:tabs>
          <w:tab w:val="left" w:pos="180"/>
          <w:tab w:val="left" w:pos="360"/>
          <w:tab w:val="left" w:pos="540"/>
          <w:tab w:val="left" w:pos="849"/>
        </w:tabs>
        <w:ind w:right="100"/>
        <w:rPr>
          <w:rFonts w:ascii="Arial" w:hAnsi="Arial"/>
          <w:sz w:val="18"/>
          <w:u w:val="single"/>
        </w:rPr>
      </w:pPr>
    </w:p>
    <w:p w14:paraId="2FF9D10C" w14:textId="77777777" w:rsidR="00E92633" w:rsidRPr="00E92633" w:rsidRDefault="00E92633" w:rsidP="00E92633">
      <w:pPr>
        <w:widowControl w:val="0"/>
        <w:tabs>
          <w:tab w:val="left" w:pos="180"/>
          <w:tab w:val="left" w:pos="360"/>
          <w:tab w:val="left" w:pos="540"/>
          <w:tab w:val="left" w:pos="720"/>
          <w:tab w:val="left" w:pos="849"/>
        </w:tabs>
        <w:ind w:right="100"/>
        <w:rPr>
          <w:rFonts w:ascii="Arial" w:hAnsi="Arial"/>
          <w:sz w:val="18"/>
        </w:rPr>
      </w:pPr>
      <w:r w:rsidRPr="00E92633">
        <w:rPr>
          <w:rFonts w:ascii="Arial" w:hAnsi="Arial"/>
          <w:sz w:val="18"/>
        </w:rPr>
        <w:tab/>
      </w:r>
      <w:r w:rsidRPr="00E92633">
        <w:rPr>
          <w:rFonts w:ascii="Arial" w:hAnsi="Arial"/>
          <w:sz w:val="18"/>
        </w:rPr>
        <w:tab/>
      </w:r>
      <w:r w:rsidRPr="00E92633">
        <w:rPr>
          <w:rFonts w:ascii="Arial" w:hAnsi="Arial"/>
          <w:sz w:val="18"/>
        </w:rPr>
        <w:tab/>
      </w:r>
      <w:r w:rsidRPr="00E92633">
        <w:rPr>
          <w:rFonts w:ascii="Arial" w:hAnsi="Arial"/>
          <w:sz w:val="18"/>
        </w:rPr>
        <w:tab/>
        <w:t>__________     _______</w:t>
      </w:r>
      <w:r w:rsidRPr="00E92633">
        <w:rPr>
          <w:rFonts w:ascii="Arial" w:hAnsi="Arial"/>
          <w:sz w:val="18"/>
        </w:rPr>
        <w:tab/>
      </w:r>
      <w:r w:rsidRPr="00E92633">
        <w:rPr>
          <w:rFonts w:ascii="Arial" w:hAnsi="Arial"/>
          <w:sz w:val="18"/>
        </w:rPr>
        <w:tab/>
        <w:t xml:space="preserve">         </w:t>
      </w:r>
      <w:r w:rsidRPr="00E92633">
        <w:rPr>
          <w:rFonts w:ascii="Arial" w:hAnsi="Arial"/>
          <w:sz w:val="18"/>
        </w:rPr>
        <w:tab/>
      </w:r>
      <w:r w:rsidRPr="00E92633">
        <w:rPr>
          <w:rFonts w:ascii="Arial" w:hAnsi="Arial"/>
          <w:sz w:val="18"/>
        </w:rPr>
        <w:tab/>
        <w:t xml:space="preserve">   _______       _________     ________    ________</w:t>
      </w:r>
    </w:p>
    <w:p w14:paraId="1DD59526" w14:textId="77777777" w:rsidR="00E92633" w:rsidRPr="00E92633" w:rsidRDefault="00E92633" w:rsidP="00E92633">
      <w:pPr>
        <w:widowControl w:val="0"/>
        <w:tabs>
          <w:tab w:val="left" w:pos="180"/>
          <w:tab w:val="left" w:pos="360"/>
          <w:tab w:val="left" w:pos="540"/>
          <w:tab w:val="left" w:pos="849"/>
        </w:tabs>
        <w:ind w:right="100"/>
        <w:rPr>
          <w:rFonts w:ascii="Arial" w:hAnsi="Arial"/>
          <w:sz w:val="18"/>
        </w:rPr>
      </w:pPr>
      <w:r w:rsidRPr="00E92633">
        <w:rPr>
          <w:rFonts w:ascii="Arial" w:hAnsi="Arial"/>
          <w:sz w:val="18"/>
        </w:rPr>
        <w:tab/>
      </w:r>
      <w:r w:rsidRPr="00E92633">
        <w:rPr>
          <w:rFonts w:ascii="Arial" w:hAnsi="Arial"/>
          <w:sz w:val="18"/>
        </w:rPr>
        <w:tab/>
      </w:r>
      <w:r w:rsidRPr="00E92633">
        <w:rPr>
          <w:rFonts w:ascii="Arial" w:hAnsi="Arial"/>
          <w:sz w:val="18"/>
        </w:rPr>
        <w:tab/>
        <w:t xml:space="preserve">    Federal              RHA </w:t>
      </w:r>
      <w:r w:rsidRPr="00E92633">
        <w:rPr>
          <w:rFonts w:ascii="Arial" w:hAnsi="Arial"/>
          <w:sz w:val="18"/>
        </w:rPr>
        <w:tab/>
      </w:r>
      <w:r w:rsidRPr="00E92633">
        <w:rPr>
          <w:rFonts w:ascii="Arial" w:hAnsi="Arial"/>
          <w:sz w:val="18"/>
        </w:rPr>
        <w:tab/>
        <w:t xml:space="preserve">           </w:t>
      </w:r>
      <w:r w:rsidRPr="00E92633">
        <w:rPr>
          <w:rFonts w:ascii="Arial" w:hAnsi="Arial"/>
          <w:sz w:val="18"/>
        </w:rPr>
        <w:tab/>
      </w:r>
      <w:r w:rsidRPr="00E92633">
        <w:rPr>
          <w:rFonts w:ascii="Arial" w:hAnsi="Arial"/>
          <w:sz w:val="18"/>
        </w:rPr>
        <w:tab/>
        <w:t xml:space="preserve">     Device            </w:t>
      </w:r>
      <w:proofErr w:type="spellStart"/>
      <w:r w:rsidRPr="00E92633">
        <w:rPr>
          <w:rFonts w:ascii="Arial" w:hAnsi="Arial"/>
          <w:sz w:val="18"/>
        </w:rPr>
        <w:t>Device</w:t>
      </w:r>
      <w:proofErr w:type="spellEnd"/>
      <w:r w:rsidRPr="00E92633">
        <w:rPr>
          <w:rFonts w:ascii="Arial" w:hAnsi="Arial"/>
          <w:sz w:val="18"/>
        </w:rPr>
        <w:t xml:space="preserve">           Case</w:t>
      </w:r>
      <w:r w:rsidRPr="00E92633">
        <w:rPr>
          <w:rFonts w:ascii="Arial" w:hAnsi="Arial"/>
          <w:sz w:val="18"/>
        </w:rPr>
        <w:tab/>
        <w:t>Lead</w:t>
      </w:r>
      <w:r w:rsidRPr="00E92633">
        <w:rPr>
          <w:rFonts w:ascii="Arial" w:hAnsi="Arial"/>
          <w:sz w:val="18"/>
        </w:rPr>
        <w:br/>
      </w:r>
      <w:r w:rsidRPr="00E92633">
        <w:rPr>
          <w:rFonts w:ascii="Arial" w:hAnsi="Arial"/>
          <w:sz w:val="18"/>
        </w:rPr>
        <w:tab/>
      </w:r>
      <w:r w:rsidRPr="00E92633">
        <w:rPr>
          <w:rFonts w:ascii="Arial" w:hAnsi="Arial"/>
          <w:sz w:val="18"/>
        </w:rPr>
        <w:tab/>
      </w:r>
      <w:r w:rsidRPr="00E92633">
        <w:rPr>
          <w:rFonts w:ascii="Arial" w:hAnsi="Arial"/>
          <w:sz w:val="18"/>
        </w:rPr>
        <w:tab/>
        <w:t xml:space="preserve">     supply           designator      </w:t>
      </w:r>
      <w:r w:rsidRPr="00E92633">
        <w:rPr>
          <w:rFonts w:ascii="Arial" w:hAnsi="Arial"/>
          <w:sz w:val="18"/>
        </w:rPr>
        <w:tab/>
        <w:t xml:space="preserve">             ```````````````````type</w:t>
      </w:r>
      <w:r w:rsidRPr="00E92633">
        <w:rPr>
          <w:rFonts w:ascii="Arial" w:hAnsi="Arial"/>
          <w:sz w:val="18"/>
        </w:rPr>
        <w:tab/>
        <w:t xml:space="preserve">               class</w:t>
      </w:r>
      <w:r w:rsidRPr="00E92633">
        <w:rPr>
          <w:rFonts w:ascii="Arial" w:hAnsi="Arial"/>
          <w:sz w:val="18"/>
        </w:rPr>
        <w:tab/>
        <w:t xml:space="preserve">      outline            finish</w:t>
      </w:r>
    </w:p>
    <w:p w14:paraId="25C799D7" w14:textId="77777777" w:rsidR="00E92633" w:rsidRPr="00E92633" w:rsidRDefault="00E92633" w:rsidP="00E92633">
      <w:pPr>
        <w:widowControl w:val="0"/>
        <w:tabs>
          <w:tab w:val="left" w:pos="180"/>
          <w:tab w:val="left" w:pos="360"/>
          <w:tab w:val="left" w:pos="540"/>
          <w:tab w:val="left" w:pos="849"/>
        </w:tabs>
        <w:ind w:right="100"/>
        <w:rPr>
          <w:rFonts w:ascii="Arial" w:hAnsi="Arial"/>
          <w:sz w:val="18"/>
        </w:rPr>
      </w:pPr>
      <w:r w:rsidRPr="00E92633">
        <w:rPr>
          <w:rFonts w:ascii="Arial" w:hAnsi="Arial"/>
          <w:sz w:val="18"/>
        </w:rPr>
        <w:t xml:space="preserve">                 class           (see 1.2.1)</w:t>
      </w:r>
      <w:r w:rsidRPr="00E92633">
        <w:rPr>
          <w:rFonts w:ascii="Arial" w:hAnsi="Arial"/>
          <w:sz w:val="18"/>
        </w:rPr>
        <w:tab/>
      </w:r>
      <w:r w:rsidRPr="00E92633">
        <w:rPr>
          <w:rFonts w:ascii="Arial" w:hAnsi="Arial"/>
          <w:sz w:val="18"/>
        </w:rPr>
        <w:tab/>
        <w:t xml:space="preserve">        </w:t>
      </w:r>
      <w:r w:rsidRPr="00E92633">
        <w:rPr>
          <w:rFonts w:ascii="Arial" w:hAnsi="Arial"/>
          <w:sz w:val="18"/>
        </w:rPr>
        <w:tab/>
      </w:r>
      <w:r w:rsidRPr="00E92633">
        <w:rPr>
          <w:rFonts w:ascii="Arial" w:hAnsi="Arial"/>
          <w:sz w:val="18"/>
        </w:rPr>
        <w:tab/>
        <w:t xml:space="preserve">  (see 1.2.2)       designator    (see 1.2.4)     (see 1.2.5)</w:t>
      </w:r>
    </w:p>
    <w:p w14:paraId="75658812" w14:textId="77777777" w:rsidR="00E92633" w:rsidRPr="00E92633" w:rsidRDefault="00E92633" w:rsidP="00E92633">
      <w:pPr>
        <w:widowControl w:val="0"/>
        <w:tabs>
          <w:tab w:val="left" w:pos="180"/>
          <w:tab w:val="left" w:pos="360"/>
          <w:tab w:val="left" w:pos="540"/>
          <w:tab w:val="left" w:pos="720"/>
          <w:tab w:val="left" w:pos="849"/>
        </w:tabs>
        <w:ind w:right="100"/>
        <w:rPr>
          <w:rFonts w:ascii="Arial" w:hAnsi="Arial"/>
          <w:sz w:val="18"/>
        </w:rPr>
      </w:pPr>
      <w:r w:rsidRPr="00E92633">
        <w:rPr>
          <w:rFonts w:ascii="Arial" w:hAnsi="Arial"/>
          <w:sz w:val="18"/>
        </w:rPr>
        <w:tab/>
      </w:r>
      <w:r w:rsidRPr="00E92633">
        <w:rPr>
          <w:rFonts w:ascii="Arial" w:hAnsi="Arial"/>
          <w:sz w:val="18"/>
        </w:rPr>
        <w:tab/>
      </w:r>
      <w:r w:rsidRPr="00E92633">
        <w:rPr>
          <w:rFonts w:ascii="Arial" w:hAnsi="Arial"/>
          <w:sz w:val="18"/>
        </w:rPr>
        <w:tab/>
      </w:r>
      <w:r w:rsidRPr="00E92633">
        <w:rPr>
          <w:rFonts w:ascii="Arial" w:hAnsi="Arial"/>
          <w:sz w:val="18"/>
        </w:rPr>
        <w:tab/>
        <w:t>\</w:t>
      </w:r>
      <w:r w:rsidRPr="00E92633">
        <w:rPr>
          <w:rFonts w:ascii="Arial" w:hAnsi="Arial"/>
          <w:sz w:val="18"/>
          <w:u w:val="single"/>
        </w:rPr>
        <w:t xml:space="preserve">                           </w:t>
      </w:r>
      <w:r w:rsidRPr="00E92633">
        <w:rPr>
          <w:rFonts w:ascii="Arial" w:hAnsi="Arial"/>
          <w:sz w:val="18"/>
        </w:rPr>
        <w:t xml:space="preserve">   </w:t>
      </w:r>
      <w:r w:rsidRPr="00E92633">
        <w:rPr>
          <w:rFonts w:ascii="Arial" w:hAnsi="Arial"/>
          <w:sz w:val="18"/>
          <w:u w:val="single"/>
        </w:rPr>
        <w:t xml:space="preserve">                          </w:t>
      </w:r>
      <w:r w:rsidRPr="00E92633">
        <w:rPr>
          <w:rFonts w:ascii="Arial" w:hAnsi="Arial"/>
          <w:sz w:val="18"/>
        </w:rPr>
        <w:t>/                                                      (see 1.2.3)</w:t>
      </w:r>
    </w:p>
    <w:p w14:paraId="532218DE" w14:textId="77777777" w:rsidR="00E92633" w:rsidRPr="00E92633" w:rsidRDefault="00E92633" w:rsidP="00E92633">
      <w:pPr>
        <w:rPr>
          <w:rFonts w:ascii="Arial" w:hAnsi="Arial"/>
          <w:sz w:val="18"/>
        </w:rPr>
      </w:pPr>
      <w:r w:rsidRPr="00E92633">
        <w:rPr>
          <w:rFonts w:ascii="Arial" w:hAnsi="Arial"/>
          <w:sz w:val="18"/>
        </w:rPr>
        <w:t xml:space="preserve">            </w:t>
      </w:r>
      <w:r w:rsidRPr="00E92633">
        <w:rPr>
          <w:rFonts w:ascii="Arial" w:hAnsi="Arial"/>
          <w:sz w:val="18"/>
        </w:rPr>
        <w:tab/>
        <w:t xml:space="preserve"> </w:t>
      </w:r>
      <w:r w:rsidRPr="00E92633">
        <w:rPr>
          <w:rFonts w:ascii="Arial" w:hAnsi="Arial"/>
          <w:sz w:val="18"/>
        </w:rPr>
        <w:tab/>
        <w:t xml:space="preserve">              \/</w:t>
      </w:r>
    </w:p>
    <w:p w14:paraId="5E20E014" w14:textId="77777777" w:rsidR="00E92633" w:rsidRPr="00E92633" w:rsidRDefault="00E92633" w:rsidP="00E92633">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r w:rsidRPr="00E92633">
        <w:rPr>
          <w:rFonts w:ascii="Arial" w:hAnsi="Arial"/>
          <w:sz w:val="18"/>
        </w:rPr>
        <w:tab/>
      </w:r>
      <w:r w:rsidRPr="00E92633">
        <w:rPr>
          <w:rFonts w:ascii="Arial" w:hAnsi="Arial"/>
          <w:sz w:val="18"/>
        </w:rPr>
        <w:tab/>
        <w:t xml:space="preserve">                Drawing number</w:t>
      </w:r>
    </w:p>
    <w:p w14:paraId="2E413A88" w14:textId="77777777" w:rsidR="00E92633" w:rsidRPr="00E92633" w:rsidRDefault="00E92633" w:rsidP="00E92633">
      <w:pPr>
        <w:widowControl w:val="0"/>
        <w:tabs>
          <w:tab w:val="left" w:pos="345"/>
          <w:tab w:val="left" w:pos="1641"/>
          <w:tab w:val="left" w:pos="4147"/>
          <w:tab w:val="left" w:pos="5702"/>
          <w:tab w:val="left" w:pos="7344"/>
          <w:tab w:val="left" w:pos="8899"/>
        </w:tabs>
        <w:rPr>
          <w:rFonts w:ascii="Arial" w:hAnsi="Arial"/>
          <w:sz w:val="18"/>
        </w:rPr>
      </w:pPr>
    </w:p>
    <w:p w14:paraId="176F3007"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1.2.1  </w:t>
      </w:r>
      <w:r w:rsidRPr="00E92633">
        <w:rPr>
          <w:rFonts w:ascii="Arial" w:hAnsi="Arial"/>
          <w:sz w:val="18"/>
          <w:u w:val="single"/>
        </w:rPr>
        <w:t>RHA designator</w:t>
      </w:r>
      <w:r w:rsidRPr="00E92633">
        <w:rPr>
          <w:rFonts w:ascii="Arial" w:hAnsi="Arial"/>
          <w:sz w:val="18"/>
        </w:rPr>
        <w:t xml:space="preserve">.  Device classes Q, T and V RHA marked devices meet the MIL-PRF-38535 specified RHA levels and are marked with the appropriate RHA designator.  </w:t>
      </w:r>
      <w:r w:rsidRPr="00B061B5">
        <w:rPr>
          <w:rFonts w:ascii="Arial" w:hAnsi="Arial"/>
          <w:color w:val="FF0000"/>
          <w:sz w:val="18"/>
        </w:rPr>
        <w:t>Device class M RHA marked devices meet the MIL-PRF-38535, appendix A specified RHA levels and are marked with the appropriate RHA designator.</w:t>
      </w:r>
      <w:r w:rsidRPr="00E92633">
        <w:rPr>
          <w:rFonts w:ascii="Arial" w:hAnsi="Arial"/>
          <w:sz w:val="18"/>
        </w:rPr>
        <w:t xml:space="preserve">  A dash (-) indicates a non-RHA device.</w:t>
      </w:r>
    </w:p>
    <w:p w14:paraId="1F922DFF"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45FB64FB"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1.2.2  </w:t>
      </w:r>
      <w:r w:rsidRPr="00E92633">
        <w:rPr>
          <w:rFonts w:ascii="Arial" w:hAnsi="Arial"/>
          <w:sz w:val="18"/>
          <w:u w:val="single"/>
        </w:rPr>
        <w:t>Device type</w:t>
      </w:r>
      <w:r w:rsidRPr="00C74EAD">
        <w:rPr>
          <w:rFonts w:ascii="Arial" w:hAnsi="Arial"/>
          <w:color w:val="FF0000"/>
          <w:sz w:val="18"/>
          <w:u w:val="single"/>
        </w:rPr>
        <w:t>(s)</w:t>
      </w:r>
      <w:r w:rsidRPr="00E92633">
        <w:rPr>
          <w:rFonts w:ascii="Arial" w:hAnsi="Arial"/>
          <w:sz w:val="18"/>
        </w:rPr>
        <w:t>.  The device type</w:t>
      </w:r>
      <w:r w:rsidRPr="00C74EAD">
        <w:rPr>
          <w:rFonts w:ascii="Arial" w:hAnsi="Arial"/>
          <w:color w:val="FF0000"/>
          <w:sz w:val="18"/>
        </w:rPr>
        <w:t xml:space="preserve">(s) </w:t>
      </w:r>
      <w:r w:rsidRPr="00E92633">
        <w:rPr>
          <w:rFonts w:ascii="Arial" w:hAnsi="Arial"/>
          <w:sz w:val="18"/>
        </w:rPr>
        <w:t>identify the circuit function as follows:</w:t>
      </w:r>
    </w:p>
    <w:p w14:paraId="585DC6C0"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209E9E3A" w14:textId="77777777" w:rsidR="00E92633" w:rsidRPr="00E92633" w:rsidRDefault="00E92633" w:rsidP="00E92633">
      <w:pPr>
        <w:widowControl w:val="0"/>
        <w:tabs>
          <w:tab w:val="left" w:pos="777"/>
          <w:tab w:val="left" w:pos="3542"/>
          <w:tab w:val="left" w:pos="7430"/>
        </w:tabs>
        <w:ind w:firstLine="777"/>
        <w:rPr>
          <w:rFonts w:ascii="Arial" w:hAnsi="Arial"/>
          <w:sz w:val="18"/>
        </w:rPr>
      </w:pPr>
      <w:r w:rsidRPr="00E92633">
        <w:rPr>
          <w:rFonts w:ascii="Arial" w:hAnsi="Arial"/>
          <w:sz w:val="18"/>
        </w:rPr>
        <w:t xml:space="preserve"> </w:t>
      </w:r>
      <w:r w:rsidRPr="00E92633">
        <w:rPr>
          <w:rFonts w:ascii="Arial" w:hAnsi="Arial"/>
          <w:sz w:val="18"/>
          <w:u w:val="single"/>
        </w:rPr>
        <w:t>Device type</w:t>
      </w:r>
      <w:r w:rsidRPr="00E92633">
        <w:rPr>
          <w:rFonts w:ascii="Arial" w:hAnsi="Arial"/>
          <w:sz w:val="18"/>
        </w:rPr>
        <w:tab/>
      </w:r>
      <w:r w:rsidRPr="00E92633">
        <w:rPr>
          <w:rFonts w:ascii="Arial" w:hAnsi="Arial"/>
          <w:sz w:val="18"/>
          <w:u w:val="single"/>
        </w:rPr>
        <w:t>Generic number</w:t>
      </w:r>
      <w:r w:rsidRPr="00E92633">
        <w:rPr>
          <w:rFonts w:ascii="Arial" w:hAnsi="Arial"/>
          <w:sz w:val="18"/>
        </w:rPr>
        <w:tab/>
      </w:r>
      <w:r w:rsidRPr="00E92633">
        <w:rPr>
          <w:rFonts w:ascii="Arial" w:hAnsi="Arial"/>
          <w:sz w:val="18"/>
          <w:u w:val="single"/>
        </w:rPr>
        <w:t>Circuit function</w:t>
      </w:r>
    </w:p>
    <w:p w14:paraId="0028CED2" w14:textId="77777777" w:rsidR="00E92633" w:rsidRPr="00E92633" w:rsidRDefault="00E92633" w:rsidP="00E92633">
      <w:pPr>
        <w:widowControl w:val="0"/>
        <w:tabs>
          <w:tab w:val="left" w:pos="777"/>
          <w:tab w:val="left" w:pos="3542"/>
          <w:tab w:val="left" w:pos="7430"/>
        </w:tabs>
        <w:rPr>
          <w:rFonts w:ascii="Arial" w:hAnsi="Arial"/>
          <w:sz w:val="18"/>
        </w:rPr>
      </w:pPr>
      <w:r w:rsidRPr="00E92633">
        <w:rPr>
          <w:rFonts w:ascii="Arial" w:hAnsi="Arial"/>
          <w:sz w:val="18"/>
        </w:rPr>
        <w:t xml:space="preserve"> </w:t>
      </w:r>
    </w:p>
    <w:p w14:paraId="38930729" w14:textId="77777777" w:rsidR="00E92633" w:rsidRPr="00E92633" w:rsidRDefault="00E92633" w:rsidP="00E92633">
      <w:pPr>
        <w:widowControl w:val="0"/>
        <w:tabs>
          <w:tab w:val="left" w:pos="1209"/>
          <w:tab w:val="left" w:pos="3888"/>
          <w:tab w:val="left" w:pos="6739"/>
        </w:tabs>
        <w:ind w:firstLine="1209"/>
        <w:rPr>
          <w:rFonts w:ascii="Arial" w:hAnsi="Arial"/>
          <w:sz w:val="18"/>
        </w:rPr>
      </w:pPr>
      <w:r w:rsidRPr="00E92633">
        <w:rPr>
          <w:rFonts w:ascii="Arial" w:hAnsi="Arial"/>
          <w:sz w:val="18"/>
        </w:rPr>
        <w:t>01</w:t>
      </w:r>
      <w:r w:rsidRPr="00E92633">
        <w:rPr>
          <w:rFonts w:ascii="Arial" w:hAnsi="Arial"/>
          <w:sz w:val="18"/>
        </w:rPr>
        <w:tab/>
      </w:r>
      <w:r w:rsidRPr="00C74EAD">
        <w:rPr>
          <w:rFonts w:ascii="Arial" w:hAnsi="Arial"/>
          <w:color w:val="FF0000"/>
          <w:sz w:val="18"/>
        </w:rPr>
        <w:t>XXXXXX</w:t>
      </w:r>
      <w:r w:rsidRPr="00E92633">
        <w:rPr>
          <w:rFonts w:ascii="Arial" w:hAnsi="Arial"/>
          <w:sz w:val="18"/>
        </w:rPr>
        <w:tab/>
      </w:r>
      <w:r w:rsidRPr="00C74EAD">
        <w:rPr>
          <w:rFonts w:ascii="Arial" w:hAnsi="Arial"/>
          <w:color w:val="FF0000"/>
          <w:sz w:val="18"/>
        </w:rPr>
        <w:t>XXXXXXXXXXXXXXXXXXXXXXXXXX</w:t>
      </w:r>
    </w:p>
    <w:p w14:paraId="7B868490" w14:textId="77777777" w:rsidR="00E92633" w:rsidRPr="00E92633" w:rsidRDefault="00E92633" w:rsidP="00E92633">
      <w:pPr>
        <w:widowControl w:val="0"/>
        <w:tabs>
          <w:tab w:val="left" w:pos="1209"/>
          <w:tab w:val="left" w:pos="3888"/>
          <w:tab w:val="left" w:pos="6739"/>
        </w:tabs>
        <w:rPr>
          <w:rFonts w:ascii="Arial" w:hAnsi="Arial"/>
          <w:sz w:val="18"/>
        </w:rPr>
      </w:pPr>
    </w:p>
    <w:p w14:paraId="72987A47" w14:textId="77777777" w:rsidR="00E92633" w:rsidRPr="00E92633" w:rsidRDefault="00E92633" w:rsidP="00E92633">
      <w:pPr>
        <w:widowControl w:val="0"/>
        <w:tabs>
          <w:tab w:val="left" w:pos="1209"/>
          <w:tab w:val="left" w:pos="3888"/>
          <w:tab w:val="left" w:pos="6739"/>
        </w:tabs>
        <w:rPr>
          <w:rFonts w:ascii="Arial" w:hAnsi="Arial"/>
          <w:sz w:val="18"/>
        </w:rPr>
      </w:pPr>
    </w:p>
    <w:p w14:paraId="5E97DA45"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1.2.3  </w:t>
      </w:r>
      <w:r w:rsidRPr="00E92633">
        <w:rPr>
          <w:rFonts w:ascii="Arial" w:hAnsi="Arial"/>
          <w:sz w:val="18"/>
          <w:u w:val="single"/>
        </w:rPr>
        <w:t>Device class designator</w:t>
      </w:r>
      <w:r w:rsidRPr="00E92633">
        <w:rPr>
          <w:rFonts w:ascii="Arial" w:hAnsi="Arial"/>
          <w:sz w:val="18"/>
        </w:rPr>
        <w:t>.  The device class designator is a single letter identifying the product assurance level as follows:</w:t>
      </w:r>
    </w:p>
    <w:p w14:paraId="029D793D"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6E40C969" w14:textId="77777777" w:rsidR="00E92633" w:rsidRPr="00E92633" w:rsidRDefault="00E92633" w:rsidP="00E92633">
      <w:pPr>
        <w:widowControl w:val="0"/>
        <w:tabs>
          <w:tab w:val="left" w:pos="777"/>
          <w:tab w:val="left" w:pos="5011"/>
        </w:tabs>
        <w:ind w:firstLine="777"/>
        <w:rPr>
          <w:rFonts w:ascii="Arial" w:hAnsi="Arial"/>
          <w:sz w:val="18"/>
        </w:rPr>
      </w:pPr>
      <w:r w:rsidRPr="00E92633">
        <w:rPr>
          <w:rFonts w:ascii="Arial" w:hAnsi="Arial"/>
          <w:sz w:val="18"/>
        </w:rPr>
        <w:t xml:space="preserve"> </w:t>
      </w:r>
      <w:r w:rsidRPr="00E92633">
        <w:rPr>
          <w:rFonts w:ascii="Arial" w:hAnsi="Arial"/>
          <w:sz w:val="18"/>
          <w:u w:val="single"/>
        </w:rPr>
        <w:t>Device class</w:t>
      </w:r>
      <w:r w:rsidRPr="00E92633">
        <w:rPr>
          <w:rFonts w:ascii="Arial" w:hAnsi="Arial"/>
          <w:sz w:val="18"/>
        </w:rPr>
        <w:tab/>
      </w:r>
      <w:r w:rsidRPr="00E92633">
        <w:rPr>
          <w:rFonts w:ascii="Arial" w:hAnsi="Arial"/>
          <w:sz w:val="18"/>
          <w:u w:val="single"/>
        </w:rPr>
        <w:t>Device requirements documentation</w:t>
      </w:r>
    </w:p>
    <w:p w14:paraId="467BC073" w14:textId="77777777" w:rsidR="00E92633" w:rsidRPr="00E92633" w:rsidRDefault="00E92633" w:rsidP="00E92633">
      <w:pPr>
        <w:widowControl w:val="0"/>
        <w:tabs>
          <w:tab w:val="left" w:pos="1036"/>
          <w:tab w:val="left" w:pos="3801"/>
        </w:tabs>
        <w:rPr>
          <w:rFonts w:ascii="Arial" w:hAnsi="Arial"/>
          <w:sz w:val="18"/>
        </w:rPr>
      </w:pPr>
    </w:p>
    <w:p w14:paraId="1492DD90" w14:textId="77777777" w:rsidR="00E92633" w:rsidRPr="00E92633" w:rsidRDefault="00E92633" w:rsidP="00E92633">
      <w:pPr>
        <w:widowControl w:val="0"/>
        <w:tabs>
          <w:tab w:val="left" w:pos="1036"/>
          <w:tab w:val="left" w:pos="3801"/>
        </w:tabs>
        <w:ind w:left="3801" w:hanging="2765"/>
        <w:rPr>
          <w:rFonts w:ascii="Arial" w:hAnsi="Arial"/>
          <w:color w:val="FF0000"/>
          <w:sz w:val="18"/>
        </w:rPr>
      </w:pPr>
      <w:r w:rsidRPr="00E92633">
        <w:rPr>
          <w:rFonts w:ascii="Arial" w:hAnsi="Arial"/>
          <w:color w:val="FF0000"/>
          <w:sz w:val="18"/>
        </w:rPr>
        <w:t xml:space="preserve">  M</w:t>
      </w:r>
      <w:r w:rsidRPr="00E92633">
        <w:rPr>
          <w:rFonts w:ascii="Arial" w:hAnsi="Arial"/>
          <w:color w:val="FF0000"/>
          <w:sz w:val="18"/>
        </w:rPr>
        <w:tab/>
        <w:t>Vendor self-certification to the requirements for MIL-STD-883 compliant, non-JAN class level B microcircuits in accordance with MIL-PRF-38535, appendix A</w:t>
      </w:r>
    </w:p>
    <w:p w14:paraId="614A925C" w14:textId="77777777" w:rsidR="00E92633" w:rsidRPr="00E92633" w:rsidRDefault="00E92633" w:rsidP="00E92633">
      <w:pPr>
        <w:widowControl w:val="0"/>
        <w:tabs>
          <w:tab w:val="left" w:pos="1036"/>
          <w:tab w:val="left" w:pos="3801"/>
        </w:tabs>
        <w:rPr>
          <w:rFonts w:ascii="Arial" w:hAnsi="Arial"/>
          <w:sz w:val="18"/>
        </w:rPr>
      </w:pPr>
    </w:p>
    <w:p w14:paraId="04DDC458" w14:textId="77777777" w:rsidR="00E92633" w:rsidRPr="00E92633" w:rsidRDefault="00E92633" w:rsidP="00E92633">
      <w:pPr>
        <w:widowControl w:val="0"/>
        <w:tabs>
          <w:tab w:val="left" w:pos="1036"/>
          <w:tab w:val="left" w:pos="3801"/>
        </w:tabs>
        <w:ind w:left="3801" w:hanging="2765"/>
        <w:rPr>
          <w:rFonts w:ascii="Arial" w:hAnsi="Arial"/>
          <w:sz w:val="18"/>
        </w:rPr>
      </w:pPr>
      <w:r w:rsidRPr="00E92633">
        <w:rPr>
          <w:rFonts w:ascii="Arial" w:hAnsi="Arial"/>
          <w:sz w:val="18"/>
        </w:rPr>
        <w:t>Q or V</w:t>
      </w:r>
      <w:r w:rsidRPr="00E92633">
        <w:rPr>
          <w:rFonts w:ascii="Arial" w:hAnsi="Arial"/>
          <w:sz w:val="18"/>
        </w:rPr>
        <w:tab/>
        <w:t>Certification and qualification to MIL-PRF-38535</w:t>
      </w:r>
    </w:p>
    <w:p w14:paraId="4AC20D2E" w14:textId="77777777" w:rsidR="00E92633" w:rsidRPr="00E92633" w:rsidRDefault="00E92633" w:rsidP="00E92633">
      <w:pPr>
        <w:widowControl w:val="0"/>
        <w:tabs>
          <w:tab w:val="left" w:pos="1036"/>
          <w:tab w:val="left" w:pos="3801"/>
        </w:tabs>
        <w:rPr>
          <w:rFonts w:ascii="Arial" w:hAnsi="Arial"/>
          <w:sz w:val="18"/>
        </w:rPr>
      </w:pPr>
    </w:p>
    <w:p w14:paraId="118073CF" w14:textId="77777777" w:rsidR="00E92633" w:rsidRPr="00E92633" w:rsidRDefault="00E92633" w:rsidP="00E92633">
      <w:pPr>
        <w:widowControl w:val="0"/>
        <w:tabs>
          <w:tab w:val="left" w:pos="1036"/>
          <w:tab w:val="left" w:pos="3801"/>
        </w:tabs>
        <w:rPr>
          <w:rFonts w:ascii="Arial" w:hAnsi="Arial"/>
          <w:sz w:val="18"/>
        </w:rPr>
      </w:pPr>
      <w:r w:rsidRPr="00E92633">
        <w:rPr>
          <w:rFonts w:ascii="Arial" w:hAnsi="Arial"/>
          <w:sz w:val="18"/>
        </w:rPr>
        <w:tab/>
        <w:t xml:space="preserve">  T</w:t>
      </w:r>
      <w:r w:rsidRPr="00E92633">
        <w:rPr>
          <w:rFonts w:ascii="Arial" w:hAnsi="Arial"/>
          <w:sz w:val="18"/>
        </w:rPr>
        <w:tab/>
        <w:t xml:space="preserve">Certification and qualification to MIL-PRF-38535 with performance as specified </w:t>
      </w:r>
      <w:r w:rsidRPr="00E92633">
        <w:rPr>
          <w:rFonts w:ascii="Arial" w:hAnsi="Arial"/>
          <w:sz w:val="18"/>
        </w:rPr>
        <w:tab/>
      </w:r>
      <w:r w:rsidRPr="00E92633">
        <w:rPr>
          <w:rFonts w:ascii="Arial" w:hAnsi="Arial"/>
          <w:sz w:val="18"/>
        </w:rPr>
        <w:tab/>
      </w:r>
      <w:r w:rsidRPr="00E92633">
        <w:rPr>
          <w:rFonts w:ascii="Arial" w:hAnsi="Arial"/>
          <w:sz w:val="18"/>
        </w:rPr>
        <w:tab/>
        <w:t>in the device manufacturers approved quality management plan.</w:t>
      </w:r>
    </w:p>
    <w:p w14:paraId="07E7745D" w14:textId="77777777" w:rsidR="00E92633" w:rsidRPr="00E92633" w:rsidRDefault="00E92633" w:rsidP="00E92633">
      <w:pPr>
        <w:widowControl w:val="0"/>
        <w:tabs>
          <w:tab w:val="left" w:pos="1036"/>
          <w:tab w:val="left" w:pos="3801"/>
        </w:tabs>
        <w:rPr>
          <w:rFonts w:ascii="Arial" w:hAnsi="Arial"/>
          <w:sz w:val="18"/>
        </w:rPr>
      </w:pPr>
    </w:p>
    <w:p w14:paraId="5567D50C" w14:textId="77777777" w:rsidR="00E92633" w:rsidRPr="00E92633" w:rsidRDefault="00E92633" w:rsidP="00E92633">
      <w:pPr>
        <w:widowControl w:val="0"/>
        <w:tabs>
          <w:tab w:val="left" w:pos="1036"/>
          <w:tab w:val="left" w:pos="3801"/>
        </w:tabs>
        <w:rPr>
          <w:rFonts w:ascii="Arial" w:hAnsi="Arial"/>
          <w:sz w:val="18"/>
        </w:rPr>
      </w:pPr>
    </w:p>
    <w:p w14:paraId="0B650F38"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1.2.4  </w:t>
      </w:r>
      <w:r w:rsidRPr="00E92633">
        <w:rPr>
          <w:rFonts w:ascii="Arial" w:hAnsi="Arial"/>
          <w:sz w:val="18"/>
          <w:u w:val="single"/>
        </w:rPr>
        <w:t>Case outline</w:t>
      </w:r>
      <w:r w:rsidRPr="00C74EAD">
        <w:rPr>
          <w:rFonts w:ascii="Arial" w:hAnsi="Arial"/>
          <w:color w:val="FF0000"/>
          <w:sz w:val="18"/>
          <w:u w:val="single"/>
        </w:rPr>
        <w:t>(s)</w:t>
      </w:r>
      <w:r w:rsidRPr="00E92633">
        <w:rPr>
          <w:rFonts w:ascii="Arial" w:hAnsi="Arial"/>
          <w:sz w:val="18"/>
        </w:rPr>
        <w:t>.  The case outline</w:t>
      </w:r>
      <w:r w:rsidRPr="00C74EAD">
        <w:rPr>
          <w:rFonts w:ascii="Arial" w:hAnsi="Arial"/>
          <w:color w:val="FF0000"/>
          <w:sz w:val="18"/>
        </w:rPr>
        <w:t>(s)</w:t>
      </w:r>
      <w:r w:rsidRPr="00E92633">
        <w:rPr>
          <w:rFonts w:ascii="Arial" w:hAnsi="Arial"/>
          <w:sz w:val="18"/>
        </w:rPr>
        <w:t xml:space="preserve"> are as designated in MIL-STD-1835 and as follows:</w:t>
      </w:r>
    </w:p>
    <w:p w14:paraId="3F05935D"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53F31D38" w14:textId="77777777" w:rsidR="00E92633" w:rsidRPr="00E92633" w:rsidRDefault="00E92633" w:rsidP="00E92633">
      <w:pPr>
        <w:widowControl w:val="0"/>
        <w:tabs>
          <w:tab w:val="left" w:pos="777"/>
          <w:tab w:val="left" w:pos="2278"/>
          <w:tab w:val="left" w:pos="4618"/>
          <w:tab w:val="left" w:pos="6778"/>
        </w:tabs>
        <w:ind w:firstLine="777"/>
        <w:rPr>
          <w:rFonts w:ascii="Arial" w:hAnsi="Arial"/>
          <w:sz w:val="18"/>
        </w:rPr>
      </w:pPr>
      <w:r w:rsidRPr="00E92633">
        <w:rPr>
          <w:rFonts w:ascii="Arial" w:hAnsi="Arial"/>
          <w:sz w:val="18"/>
        </w:rPr>
        <w:t xml:space="preserve"> </w:t>
      </w:r>
      <w:r w:rsidRPr="00E92633">
        <w:rPr>
          <w:rFonts w:ascii="Arial" w:hAnsi="Arial"/>
          <w:sz w:val="18"/>
          <w:u w:val="single"/>
        </w:rPr>
        <w:t>Outline letter</w:t>
      </w:r>
      <w:r w:rsidRPr="00E92633">
        <w:rPr>
          <w:rFonts w:ascii="Arial" w:hAnsi="Arial"/>
          <w:sz w:val="18"/>
        </w:rPr>
        <w:tab/>
      </w:r>
      <w:r w:rsidRPr="00E92633">
        <w:rPr>
          <w:rFonts w:ascii="Arial" w:hAnsi="Arial"/>
          <w:sz w:val="18"/>
          <w:u w:val="single"/>
        </w:rPr>
        <w:t>Descriptive designator</w:t>
      </w:r>
      <w:r w:rsidRPr="00E92633">
        <w:rPr>
          <w:rFonts w:ascii="Arial" w:hAnsi="Arial"/>
          <w:sz w:val="18"/>
        </w:rPr>
        <w:tab/>
      </w:r>
      <w:r w:rsidRPr="00E92633">
        <w:rPr>
          <w:rFonts w:ascii="Arial" w:hAnsi="Arial"/>
          <w:sz w:val="18"/>
          <w:u w:val="single"/>
        </w:rPr>
        <w:t>Terminals</w:t>
      </w:r>
      <w:r w:rsidRPr="00E92633">
        <w:rPr>
          <w:rFonts w:ascii="Arial" w:hAnsi="Arial"/>
          <w:sz w:val="18"/>
        </w:rPr>
        <w:tab/>
      </w:r>
      <w:r w:rsidRPr="00E92633">
        <w:rPr>
          <w:rFonts w:ascii="Arial" w:hAnsi="Arial"/>
          <w:sz w:val="18"/>
          <w:u w:val="single"/>
        </w:rPr>
        <w:t>Package style</w:t>
      </w:r>
    </w:p>
    <w:p w14:paraId="30B4BD4B" w14:textId="77777777" w:rsidR="00E92633" w:rsidRPr="00E92633" w:rsidRDefault="00E92633" w:rsidP="00E92633">
      <w:pPr>
        <w:widowControl w:val="0"/>
        <w:tabs>
          <w:tab w:val="left" w:pos="777"/>
          <w:tab w:val="left" w:pos="2278"/>
          <w:tab w:val="left" w:pos="4618"/>
          <w:tab w:val="left" w:pos="6778"/>
        </w:tabs>
        <w:rPr>
          <w:rFonts w:ascii="Arial" w:hAnsi="Arial"/>
          <w:sz w:val="18"/>
        </w:rPr>
      </w:pPr>
      <w:r w:rsidRPr="00E92633">
        <w:rPr>
          <w:rFonts w:ascii="Arial" w:hAnsi="Arial"/>
          <w:sz w:val="18"/>
        </w:rPr>
        <w:t xml:space="preserve"> </w:t>
      </w:r>
    </w:p>
    <w:p w14:paraId="20CEB8D2" w14:textId="77777777" w:rsidR="00E92633" w:rsidRPr="00E92633" w:rsidRDefault="00E92633" w:rsidP="00E92633">
      <w:pPr>
        <w:widowControl w:val="0"/>
        <w:tabs>
          <w:tab w:val="left" w:pos="1296"/>
          <w:tab w:val="left" w:pos="2458"/>
          <w:tab w:val="left" w:pos="4798"/>
          <w:tab w:val="left" w:pos="6418"/>
        </w:tabs>
        <w:ind w:firstLine="1296"/>
        <w:rPr>
          <w:rFonts w:ascii="Arial" w:hAnsi="Arial"/>
          <w:sz w:val="18"/>
        </w:rPr>
      </w:pPr>
      <w:r w:rsidRPr="00C74EAD">
        <w:rPr>
          <w:rFonts w:ascii="Arial" w:hAnsi="Arial"/>
          <w:color w:val="FF0000"/>
          <w:sz w:val="18"/>
        </w:rPr>
        <w:t>X</w:t>
      </w:r>
      <w:r w:rsidRPr="00E92633">
        <w:rPr>
          <w:rFonts w:ascii="Arial" w:hAnsi="Arial"/>
          <w:sz w:val="18"/>
        </w:rPr>
        <w:tab/>
      </w:r>
      <w:r w:rsidRPr="00C74EAD">
        <w:rPr>
          <w:rFonts w:ascii="Arial" w:hAnsi="Arial"/>
          <w:color w:val="FF0000"/>
          <w:sz w:val="18"/>
        </w:rPr>
        <w:t>XXXXXXXX</w:t>
      </w:r>
      <w:r w:rsidRPr="00C74EAD">
        <w:rPr>
          <w:rFonts w:ascii="Arial" w:hAnsi="Arial"/>
          <w:color w:val="FF0000"/>
          <w:sz w:val="18"/>
        </w:rPr>
        <w:tab/>
        <w:t>XX</w:t>
      </w:r>
      <w:r w:rsidRPr="00C74EAD">
        <w:rPr>
          <w:rFonts w:ascii="Arial" w:hAnsi="Arial"/>
          <w:color w:val="FF0000"/>
          <w:sz w:val="18"/>
        </w:rPr>
        <w:tab/>
        <w:t>XXXXXXXXXXXXXXXXXXXXXXXX</w:t>
      </w:r>
    </w:p>
    <w:p w14:paraId="35950A36" w14:textId="77777777" w:rsidR="00E92633" w:rsidRPr="00E92633" w:rsidRDefault="00E92633" w:rsidP="00E92633">
      <w:pPr>
        <w:widowControl w:val="0"/>
        <w:tabs>
          <w:tab w:val="left" w:pos="1296"/>
          <w:tab w:val="left" w:pos="2458"/>
          <w:tab w:val="left" w:pos="4798"/>
          <w:tab w:val="left" w:pos="6418"/>
        </w:tabs>
        <w:rPr>
          <w:rFonts w:ascii="Arial" w:hAnsi="Arial"/>
          <w:sz w:val="18"/>
        </w:rPr>
      </w:pPr>
    </w:p>
    <w:p w14:paraId="31B57CC1" w14:textId="77777777" w:rsidR="00E92633" w:rsidRPr="00E92633" w:rsidRDefault="00E92633" w:rsidP="00E92633">
      <w:pPr>
        <w:widowControl w:val="0"/>
        <w:tabs>
          <w:tab w:val="left" w:pos="1296"/>
          <w:tab w:val="left" w:pos="2458"/>
          <w:tab w:val="left" w:pos="4798"/>
          <w:tab w:val="left" w:pos="6418"/>
        </w:tabs>
        <w:rPr>
          <w:rFonts w:ascii="Arial" w:hAnsi="Arial"/>
          <w:sz w:val="18"/>
        </w:rPr>
      </w:pPr>
    </w:p>
    <w:p w14:paraId="1A7FC85D"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color w:val="FF0000"/>
          <w:sz w:val="18"/>
        </w:rPr>
      </w:pPr>
      <w:r w:rsidRPr="00E92633">
        <w:rPr>
          <w:rFonts w:ascii="Arial" w:hAnsi="Arial"/>
          <w:sz w:val="18"/>
        </w:rPr>
        <w:t xml:space="preserve">1.2.5  </w:t>
      </w:r>
      <w:r w:rsidRPr="00E92633">
        <w:rPr>
          <w:rFonts w:ascii="Arial" w:hAnsi="Arial"/>
          <w:sz w:val="18"/>
          <w:u w:val="single"/>
        </w:rPr>
        <w:t>Lead finish</w:t>
      </w:r>
      <w:r w:rsidRPr="00E92633">
        <w:rPr>
          <w:rFonts w:ascii="Arial" w:hAnsi="Arial"/>
          <w:sz w:val="18"/>
        </w:rPr>
        <w:t>.  The lead finish is as specified in MIL-PRF-38535 for device classes Q and V</w:t>
      </w:r>
      <w:r w:rsidRPr="00E92633">
        <w:rPr>
          <w:rFonts w:ascii="Arial" w:hAnsi="Arial"/>
          <w:color w:val="FF0000"/>
          <w:sz w:val="18"/>
        </w:rPr>
        <w:t xml:space="preserve"> or MIL-PRF-38535, appendix A for device class M. </w:t>
      </w:r>
    </w:p>
    <w:p w14:paraId="33365FDE"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r w:rsidRPr="00E92633">
        <w:rPr>
          <w:rFonts w:ascii="Arial" w:hAnsi="Arial"/>
          <w:sz w:val="18"/>
        </w:rPr>
        <w:br w:type="page"/>
      </w:r>
    </w:p>
    <w:p w14:paraId="48089772" w14:textId="77777777" w:rsidR="00E92633" w:rsidRPr="00E92633" w:rsidRDefault="00E92633" w:rsidP="00E92633">
      <w:pPr>
        <w:widowControl w:val="0"/>
        <w:ind w:left="180" w:right="180"/>
        <w:rPr>
          <w:rFonts w:ascii="Arial" w:hAnsi="Arial"/>
          <w:sz w:val="18"/>
        </w:rPr>
      </w:pPr>
    </w:p>
    <w:p w14:paraId="0CA6DB6A"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1.3  </w:t>
      </w:r>
      <w:r w:rsidRPr="00E92633">
        <w:rPr>
          <w:rFonts w:ascii="Arial" w:hAnsi="Arial"/>
          <w:sz w:val="18"/>
          <w:u w:val="single"/>
        </w:rPr>
        <w:t>Absolute maximum ratings</w:t>
      </w:r>
      <w:r w:rsidRPr="00E92633">
        <w:rPr>
          <w:rFonts w:ascii="Arial" w:hAnsi="Arial"/>
          <w:sz w:val="18"/>
        </w:rPr>
        <w:t xml:space="preserve">.  </w:t>
      </w:r>
      <w:r w:rsidRPr="00E92633">
        <w:rPr>
          <w:rFonts w:ascii="Arial" w:hAnsi="Arial"/>
          <w:sz w:val="18"/>
          <w:u w:val="single"/>
        </w:rPr>
        <w:t>1</w:t>
      </w:r>
      <w:r w:rsidRPr="00E92633">
        <w:rPr>
          <w:rFonts w:ascii="Arial" w:hAnsi="Arial"/>
          <w:sz w:val="18"/>
        </w:rPr>
        <w:t>/</w:t>
      </w:r>
    </w:p>
    <w:p w14:paraId="783C33AB" w14:textId="7A906323" w:rsidR="00E92633" w:rsidRDefault="00E92633" w:rsidP="00E92633">
      <w:pPr>
        <w:widowControl w:val="0"/>
        <w:tabs>
          <w:tab w:val="left" w:pos="172"/>
          <w:tab w:val="left" w:pos="345"/>
          <w:tab w:val="left" w:pos="518"/>
          <w:tab w:val="left" w:pos="691"/>
          <w:tab w:val="left" w:pos="950"/>
        </w:tabs>
        <w:ind w:firstLine="720"/>
        <w:rPr>
          <w:rFonts w:ascii="Arial" w:hAnsi="Arial"/>
          <w:sz w:val="18"/>
        </w:rPr>
      </w:pPr>
    </w:p>
    <w:p w14:paraId="10383685" w14:textId="77777777" w:rsidR="00E92633" w:rsidRPr="00E92633" w:rsidRDefault="00E92633" w:rsidP="00E92633">
      <w:pPr>
        <w:widowControl w:val="0"/>
        <w:tabs>
          <w:tab w:val="left" w:pos="172"/>
          <w:tab w:val="left" w:pos="345"/>
          <w:tab w:val="left" w:pos="518"/>
          <w:tab w:val="left" w:pos="691"/>
          <w:tab w:val="left" w:pos="950"/>
        </w:tabs>
        <w:ind w:firstLine="720"/>
        <w:rPr>
          <w:rFonts w:ascii="Arial" w:hAnsi="Arial"/>
          <w:sz w:val="18"/>
        </w:rPr>
      </w:pPr>
    </w:p>
    <w:p w14:paraId="38970FDF"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1648B575"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7E65FC01"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29819C8A"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6C5F1C71"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17D311BD"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175C4EB6"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1.4  </w:t>
      </w:r>
      <w:r w:rsidRPr="00E92633">
        <w:rPr>
          <w:rFonts w:ascii="Arial" w:hAnsi="Arial"/>
          <w:sz w:val="18"/>
          <w:u w:val="single"/>
        </w:rPr>
        <w:t>Recommended operating conditions</w:t>
      </w:r>
      <w:r w:rsidRPr="00E92633">
        <w:rPr>
          <w:rFonts w:ascii="Arial" w:hAnsi="Arial"/>
          <w:sz w:val="18"/>
        </w:rPr>
        <w:t>.</w:t>
      </w:r>
    </w:p>
    <w:p w14:paraId="4B4467CB" w14:textId="57904915" w:rsidR="00E92633" w:rsidRDefault="00E92633" w:rsidP="00E92633">
      <w:pPr>
        <w:widowControl w:val="0"/>
        <w:tabs>
          <w:tab w:val="left" w:pos="172"/>
          <w:tab w:val="left" w:pos="345"/>
          <w:tab w:val="left" w:pos="518"/>
          <w:tab w:val="left" w:pos="691"/>
          <w:tab w:val="left" w:pos="950"/>
        </w:tabs>
        <w:ind w:firstLine="720"/>
        <w:rPr>
          <w:rFonts w:ascii="Arial" w:hAnsi="Arial"/>
          <w:sz w:val="18"/>
        </w:rPr>
      </w:pPr>
    </w:p>
    <w:p w14:paraId="55509061" w14:textId="77777777" w:rsidR="00E92633" w:rsidRPr="00E92633" w:rsidRDefault="00E92633" w:rsidP="00E92633">
      <w:pPr>
        <w:widowControl w:val="0"/>
        <w:tabs>
          <w:tab w:val="left" w:pos="172"/>
          <w:tab w:val="left" w:pos="345"/>
          <w:tab w:val="left" w:pos="518"/>
          <w:tab w:val="left" w:pos="691"/>
          <w:tab w:val="left" w:pos="950"/>
        </w:tabs>
        <w:ind w:firstLine="720"/>
        <w:rPr>
          <w:rFonts w:ascii="Arial" w:hAnsi="Arial"/>
          <w:sz w:val="18"/>
        </w:rPr>
      </w:pPr>
    </w:p>
    <w:p w14:paraId="1A4EC21F"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5A79DDE7"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1042BB11"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6B0F2DFA"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4063AF81"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rPr>
      </w:pPr>
    </w:p>
    <w:p w14:paraId="4B50C00E"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color w:val="FF0000"/>
          <w:sz w:val="18"/>
        </w:rPr>
      </w:pPr>
      <w:r w:rsidRPr="00E92633">
        <w:rPr>
          <w:rFonts w:ascii="Arial" w:hAnsi="Arial"/>
          <w:color w:val="FF0000"/>
          <w:sz w:val="18"/>
        </w:rPr>
        <w:t xml:space="preserve">1.5  </w:t>
      </w:r>
      <w:r w:rsidRPr="00E92633">
        <w:rPr>
          <w:rFonts w:ascii="Arial" w:hAnsi="Arial"/>
          <w:color w:val="FF0000"/>
          <w:sz w:val="18"/>
          <w:u w:val="single"/>
        </w:rPr>
        <w:t>Radiation features</w:t>
      </w:r>
      <w:r w:rsidRPr="00E92633">
        <w:rPr>
          <w:rFonts w:ascii="Arial" w:hAnsi="Arial"/>
          <w:color w:val="FF0000"/>
          <w:sz w:val="18"/>
        </w:rPr>
        <w:t>.</w:t>
      </w:r>
    </w:p>
    <w:p w14:paraId="73E4AAE8" w14:textId="77777777" w:rsidR="00E92633" w:rsidRPr="00E92633" w:rsidRDefault="00E92633" w:rsidP="00E92633">
      <w:pPr>
        <w:widowControl w:val="0"/>
        <w:tabs>
          <w:tab w:val="left" w:pos="172"/>
          <w:tab w:val="left" w:pos="345"/>
          <w:tab w:val="left" w:pos="518"/>
          <w:tab w:val="left" w:pos="691"/>
          <w:tab w:val="left" w:pos="950"/>
        </w:tabs>
        <w:rPr>
          <w:rFonts w:ascii="Arial" w:hAnsi="Arial"/>
          <w:color w:val="FF0000"/>
          <w:sz w:val="18"/>
        </w:rPr>
      </w:pPr>
    </w:p>
    <w:p w14:paraId="267D6D9C" w14:textId="77777777" w:rsidR="00E92633" w:rsidRPr="00E92633" w:rsidRDefault="00E92633" w:rsidP="00E92633">
      <w:pPr>
        <w:widowControl w:val="0"/>
        <w:tabs>
          <w:tab w:val="left" w:pos="172"/>
          <w:tab w:val="left" w:pos="345"/>
          <w:tab w:val="left" w:pos="518"/>
          <w:tab w:val="left" w:pos="691"/>
          <w:tab w:val="left" w:pos="950"/>
        </w:tabs>
        <w:ind w:firstLine="720"/>
        <w:rPr>
          <w:rFonts w:ascii="Arial" w:hAnsi="Arial"/>
          <w:color w:val="FF0000"/>
          <w:sz w:val="18"/>
          <w:lang w:val="fr-FR"/>
        </w:rPr>
      </w:pPr>
      <w:r w:rsidRPr="00E92633">
        <w:rPr>
          <w:rFonts w:ascii="Arial" w:hAnsi="Arial"/>
          <w:color w:val="FF0000"/>
          <w:sz w:val="18"/>
          <w:lang w:val="fr-FR"/>
        </w:rPr>
        <w:t xml:space="preserve">Maximum total dose </w:t>
      </w:r>
      <w:proofErr w:type="spellStart"/>
      <w:r w:rsidRPr="00E92633">
        <w:rPr>
          <w:rFonts w:ascii="Arial" w:hAnsi="Arial"/>
          <w:color w:val="FF0000"/>
          <w:sz w:val="18"/>
          <w:lang w:val="fr-FR"/>
        </w:rPr>
        <w:t>available</w:t>
      </w:r>
      <w:proofErr w:type="spellEnd"/>
      <w:r w:rsidRPr="00E92633">
        <w:rPr>
          <w:rFonts w:ascii="Arial" w:hAnsi="Arial"/>
          <w:color w:val="FF0000"/>
          <w:sz w:val="18"/>
          <w:lang w:val="fr-FR"/>
        </w:rPr>
        <w:t xml:space="preserve"> (dose rate = 50 – 300 rads(Si)/s) </w:t>
      </w:r>
      <w:r w:rsidRPr="00E92633">
        <w:rPr>
          <w:rFonts w:ascii="Arial" w:hAnsi="Arial"/>
          <w:color w:val="FF0000"/>
          <w:sz w:val="18"/>
          <w:lang w:val="fr-FR"/>
        </w:rPr>
        <w:tab/>
        <w:t>_____ rads(Si)</w:t>
      </w:r>
    </w:p>
    <w:p w14:paraId="34E2BFBB"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lang w:val="fr-FR"/>
        </w:rPr>
      </w:pPr>
      <w:r w:rsidRPr="00E92633">
        <w:rPr>
          <w:rFonts w:ascii="Arial" w:hAnsi="Arial"/>
          <w:noProof/>
        </w:rPr>
        <mc:AlternateContent>
          <mc:Choice Requires="wps">
            <w:drawing>
              <wp:anchor distT="0" distB="0" distL="114300" distR="114300" simplePos="0" relativeHeight="251662848" behindDoc="0" locked="0" layoutInCell="1" allowOverlap="1" wp14:anchorId="11E3ED34" wp14:editId="700F9CD5">
                <wp:simplePos x="0" y="0"/>
                <wp:positionH relativeFrom="column">
                  <wp:posOffset>755650</wp:posOffset>
                </wp:positionH>
                <wp:positionV relativeFrom="paragraph">
                  <wp:posOffset>87630</wp:posOffset>
                </wp:positionV>
                <wp:extent cx="5257800" cy="457200"/>
                <wp:effectExtent l="12700" t="11430" r="6350" b="7620"/>
                <wp:wrapNone/>
                <wp:docPr id="5" name="Text Box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457200"/>
                        </a:xfrm>
                        <a:prstGeom prst="rect">
                          <a:avLst/>
                        </a:prstGeom>
                        <a:solidFill>
                          <a:srgbClr val="FFFFFF"/>
                        </a:solidFill>
                        <a:ln w="9525">
                          <a:solidFill>
                            <a:srgbClr val="000000"/>
                          </a:solidFill>
                          <a:miter lim="800000"/>
                          <a:headEnd/>
                          <a:tailEnd/>
                        </a:ln>
                      </wps:spPr>
                      <wps:txbx>
                        <w:txbxContent>
                          <w:p w14:paraId="58F62121" w14:textId="77777777" w:rsidR="00E92633" w:rsidRPr="00401519" w:rsidRDefault="00E92633" w:rsidP="00E92633">
                            <w:pPr>
                              <w:pStyle w:val="BodyText"/>
                              <w:rPr>
                                <w:i/>
                                <w:iCs/>
                                <w:color w:val="FF0000"/>
                              </w:rPr>
                            </w:pPr>
                            <w:r w:rsidRPr="00401519">
                              <w:rPr>
                                <w:i/>
                                <w:iCs/>
                                <w:color w:val="FF0000"/>
                              </w:rPr>
                              <w:t>Note: All RHA tests performed need to be specified in 1.5 and/or paragraph 4.4.4.  Make sure the manufacturer is performing the test if it is specified as such in 4.4.4.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3ED34" id="_x0000_t202" coordsize="21600,21600" o:spt="202" path="m,l,21600r21600,l21600,xe">
                <v:stroke joinstyle="miter"/>
                <v:path gradientshapeok="t" o:connecttype="rect"/>
              </v:shapetype>
              <v:shape id="Text Box 20" o:spid="_x0000_s1026" type="#_x0000_t202" alt="&quot;&quot;" style="position:absolute;margin-left:59.5pt;margin-top:6.9pt;width:414pt;height:3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">
                <v:textbox>
                  <w:txbxContent>
                    <w:p w14:paraId="58F62121" w14:textId="77777777" w:rsidR="00E92633" w:rsidRPr="00401519" w:rsidRDefault="00E92633" w:rsidP="00E92633">
                      <w:pPr>
                        <w:pStyle w:val="BodyText"/>
                        <w:rPr>
                          <w:i/>
                          <w:iCs/>
                          <w:color w:val="FF0000"/>
                        </w:rPr>
                      </w:pPr>
                      <w:r w:rsidRPr="00401519">
                        <w:rPr>
                          <w:i/>
                          <w:iCs/>
                          <w:color w:val="FF0000"/>
                        </w:rPr>
                        <w:t>Note: All RHA tests performed need to be specified in 1.5 and/or paragraph 4.4.4.  Make sure the manufacturer is performing the test if it is specified as such in 4.4.4.</w:t>
                      </w:r>
                    </w:p>
                  </w:txbxContent>
                </v:textbox>
              </v:shape>
            </w:pict>
          </mc:Fallback>
        </mc:AlternateContent>
      </w:r>
    </w:p>
    <w:p w14:paraId="79E23C67"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lang w:val="fr-FR"/>
        </w:rPr>
      </w:pPr>
    </w:p>
    <w:p w14:paraId="77342297"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lang w:val="fr-FR"/>
        </w:rPr>
      </w:pPr>
    </w:p>
    <w:p w14:paraId="261FFFB5"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lang w:val="fr-FR"/>
        </w:rPr>
      </w:pPr>
    </w:p>
    <w:p w14:paraId="34A1782E"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lang w:val="fr-FR"/>
        </w:rPr>
      </w:pPr>
    </w:p>
    <w:p w14:paraId="318C43BF"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lang w:val="fr-FR"/>
        </w:rPr>
      </w:pPr>
      <w:r w:rsidRPr="00E92633">
        <w:rPr>
          <w:rFonts w:ascii="Arial" w:hAnsi="Arial"/>
          <w:sz w:val="18"/>
          <w:lang w:val="fr-FR"/>
        </w:rPr>
        <w:tab/>
      </w:r>
    </w:p>
    <w:p w14:paraId="6D0FB15A" w14:textId="77777777" w:rsidR="00E92633" w:rsidRPr="00E92633" w:rsidRDefault="00E92633" w:rsidP="00E92633">
      <w:pPr>
        <w:widowControl w:val="0"/>
        <w:tabs>
          <w:tab w:val="left" w:pos="180"/>
          <w:tab w:val="left" w:pos="345"/>
          <w:tab w:val="left" w:pos="518"/>
          <w:tab w:val="left" w:pos="691"/>
          <w:tab w:val="left" w:pos="950"/>
        </w:tabs>
        <w:ind w:left="180" w:firstLine="180"/>
        <w:rPr>
          <w:rFonts w:ascii="Arial" w:hAnsi="Arial"/>
          <w:sz w:val="18"/>
        </w:rPr>
      </w:pPr>
      <w:r w:rsidRPr="00E92633">
        <w:rPr>
          <w:rFonts w:ascii="Arial" w:hAnsi="Arial"/>
          <w:sz w:val="18"/>
        </w:rPr>
        <w:t>2.  APPLICABLE DOCUMENTS</w:t>
      </w:r>
    </w:p>
    <w:p w14:paraId="0E13C807"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rPr>
      </w:pPr>
    </w:p>
    <w:p w14:paraId="27ED719C" w14:textId="77777777" w:rsidR="00E92633" w:rsidRPr="00E92633" w:rsidRDefault="00E92633" w:rsidP="00E92633">
      <w:pPr>
        <w:widowControl w:val="0"/>
        <w:tabs>
          <w:tab w:val="left" w:pos="180"/>
          <w:tab w:val="left" w:pos="345"/>
          <w:tab w:val="left" w:pos="518"/>
          <w:tab w:val="left" w:pos="691"/>
          <w:tab w:val="left" w:pos="950"/>
        </w:tabs>
        <w:ind w:left="180" w:firstLine="180"/>
        <w:rPr>
          <w:rFonts w:ascii="Arial" w:hAnsi="Arial"/>
          <w:sz w:val="18"/>
        </w:rPr>
      </w:pPr>
      <w:r w:rsidRPr="00E92633">
        <w:rPr>
          <w:rFonts w:ascii="Arial" w:hAnsi="Arial"/>
          <w:sz w:val="18"/>
        </w:rPr>
        <w:t xml:space="preserve">2.1  </w:t>
      </w:r>
      <w:r w:rsidRPr="00E92633">
        <w:rPr>
          <w:rFonts w:ascii="Arial" w:hAnsi="Arial"/>
          <w:sz w:val="18"/>
          <w:u w:val="single"/>
        </w:rPr>
        <w:t>Government specification, standards, and handbooks</w:t>
      </w:r>
      <w:r w:rsidRPr="00E92633">
        <w:rPr>
          <w:rFonts w:ascii="Arial" w:hAnsi="Arial"/>
          <w:sz w:val="18"/>
        </w:rPr>
        <w:t>.  The following specification, standards, and handbooks form a part of this drawing to the extent specified herein.  Unless otherwise specified, the issues of these documents are those cited in the solicitation or contract.</w:t>
      </w:r>
    </w:p>
    <w:p w14:paraId="5B2C48EF" w14:textId="77777777" w:rsidR="00E92633" w:rsidRPr="00E92633" w:rsidRDefault="00E92633" w:rsidP="00E92633">
      <w:pPr>
        <w:tabs>
          <w:tab w:val="left" w:pos="240"/>
          <w:tab w:val="left" w:pos="720"/>
          <w:tab w:val="left" w:pos="1200"/>
          <w:tab w:val="left" w:pos="7560"/>
        </w:tabs>
        <w:ind w:right="480"/>
        <w:rPr>
          <w:rFonts w:ascii="Arial" w:hAnsi="Arial"/>
          <w:sz w:val="18"/>
        </w:rPr>
      </w:pPr>
    </w:p>
    <w:p w14:paraId="4CF6DBCE"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i/>
          <w:iCs/>
          <w:sz w:val="18"/>
          <w:u w:val="single"/>
        </w:rPr>
      </w:pPr>
      <w:r w:rsidRPr="00E92633">
        <w:rPr>
          <w:rFonts w:ascii="Arial" w:hAnsi="Arial"/>
          <w:sz w:val="18"/>
        </w:rPr>
        <w:tab/>
        <w:t>DEPARTMENT OF DEFENSE SPECIFICATION</w:t>
      </w:r>
    </w:p>
    <w:p w14:paraId="355B45A7"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rPr>
      </w:pPr>
    </w:p>
    <w:p w14:paraId="098BED04"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ab/>
      </w:r>
      <w:r w:rsidRPr="00E92633">
        <w:rPr>
          <w:rFonts w:ascii="Arial" w:hAnsi="Arial"/>
          <w:sz w:val="18"/>
        </w:rPr>
        <w:tab/>
        <w:t>MIL-PRF-38535   -  Integrated Circuits, Manufacturing, General Specification for.</w:t>
      </w:r>
    </w:p>
    <w:p w14:paraId="581061A8"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rPr>
      </w:pPr>
    </w:p>
    <w:p w14:paraId="077F5482"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i/>
          <w:iCs/>
          <w:sz w:val="18"/>
          <w:u w:val="single"/>
        </w:rPr>
      </w:pPr>
      <w:r w:rsidRPr="00E92633">
        <w:rPr>
          <w:rFonts w:ascii="Arial" w:hAnsi="Arial"/>
          <w:sz w:val="18"/>
        </w:rPr>
        <w:tab/>
        <w:t>DEPARTMENT OF DEFENSE STANDARDS</w:t>
      </w:r>
    </w:p>
    <w:p w14:paraId="3AD9B6F9"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rPr>
      </w:pPr>
    </w:p>
    <w:p w14:paraId="4D4D4DB1"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ab/>
      </w:r>
      <w:r w:rsidRPr="00E92633">
        <w:rPr>
          <w:rFonts w:ascii="Arial" w:hAnsi="Arial"/>
          <w:sz w:val="18"/>
        </w:rPr>
        <w:tab/>
        <w:t>MIL-STD-883</w:t>
      </w:r>
      <w:r w:rsidRPr="00E92633">
        <w:rPr>
          <w:rFonts w:ascii="Arial" w:hAnsi="Arial"/>
          <w:sz w:val="18"/>
        </w:rPr>
        <w:tab/>
        <w:t>-</w:t>
      </w:r>
      <w:r w:rsidRPr="00E92633">
        <w:rPr>
          <w:rFonts w:ascii="Arial" w:hAnsi="Arial"/>
          <w:sz w:val="18"/>
        </w:rPr>
        <w:tab/>
        <w:t xml:space="preserve">Test Method Standard Microcircuits. </w:t>
      </w:r>
    </w:p>
    <w:p w14:paraId="29AA53F9"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ab/>
      </w:r>
      <w:r w:rsidRPr="00E92633">
        <w:rPr>
          <w:rFonts w:ascii="Arial" w:hAnsi="Arial"/>
          <w:sz w:val="18"/>
        </w:rPr>
        <w:tab/>
        <w:t>MIL-STD-1835</w:t>
      </w:r>
      <w:r w:rsidRPr="00E92633">
        <w:rPr>
          <w:rFonts w:ascii="Arial" w:hAnsi="Arial"/>
          <w:sz w:val="18"/>
        </w:rPr>
        <w:tab/>
        <w:t>-    Interface Standard Electronic Component Case Outlines.</w:t>
      </w:r>
    </w:p>
    <w:p w14:paraId="066434AD" w14:textId="77777777" w:rsidR="00E92633" w:rsidRPr="00E92633" w:rsidRDefault="00E92633" w:rsidP="00E92633">
      <w:pPr>
        <w:widowControl w:val="0"/>
        <w:tabs>
          <w:tab w:val="left" w:pos="172"/>
          <w:tab w:val="left" w:pos="345"/>
          <w:tab w:val="left" w:pos="518"/>
          <w:tab w:val="left" w:pos="691"/>
          <w:tab w:val="left" w:pos="950"/>
          <w:tab w:val="left" w:pos="1828"/>
          <w:tab w:val="left" w:pos="2098"/>
          <w:tab w:val="left" w:leader="dot" w:pos="6868"/>
        </w:tabs>
        <w:rPr>
          <w:rFonts w:ascii="Arial" w:hAnsi="Arial"/>
          <w:sz w:val="18"/>
        </w:rPr>
      </w:pPr>
    </w:p>
    <w:p w14:paraId="4D4593AF"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i/>
          <w:iCs/>
          <w:sz w:val="18"/>
          <w:u w:val="single"/>
        </w:rPr>
      </w:pPr>
      <w:r w:rsidRPr="00E92633">
        <w:rPr>
          <w:rFonts w:ascii="Arial" w:hAnsi="Arial"/>
          <w:sz w:val="18"/>
        </w:rPr>
        <w:tab/>
        <w:t>DEPARTMENT OF DEFENSE HANDBOOKS</w:t>
      </w:r>
    </w:p>
    <w:p w14:paraId="013F7B51" w14:textId="77777777" w:rsidR="00E92633" w:rsidRPr="00E92633" w:rsidRDefault="00E92633" w:rsidP="00E92633">
      <w:pPr>
        <w:widowControl w:val="0"/>
        <w:tabs>
          <w:tab w:val="left" w:pos="172"/>
          <w:tab w:val="left" w:pos="345"/>
          <w:tab w:val="left" w:pos="518"/>
          <w:tab w:val="left" w:pos="691"/>
          <w:tab w:val="left" w:pos="950"/>
          <w:tab w:val="left" w:pos="1828"/>
          <w:tab w:val="left" w:pos="2098"/>
          <w:tab w:val="left" w:leader="dot" w:pos="6868"/>
        </w:tabs>
        <w:rPr>
          <w:rFonts w:ascii="Arial" w:hAnsi="Arial"/>
          <w:strike/>
          <w:sz w:val="18"/>
        </w:rPr>
      </w:pPr>
    </w:p>
    <w:p w14:paraId="7B6A84A0"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ab/>
      </w:r>
      <w:r w:rsidRPr="00E92633">
        <w:rPr>
          <w:rFonts w:ascii="Arial" w:hAnsi="Arial"/>
          <w:sz w:val="18"/>
        </w:rPr>
        <w:tab/>
        <w:t>MIL-HDBK-103</w:t>
      </w:r>
      <w:r w:rsidRPr="00E92633">
        <w:rPr>
          <w:rFonts w:ascii="Arial" w:hAnsi="Arial"/>
          <w:sz w:val="18"/>
        </w:rPr>
        <w:tab/>
        <w:t>-     List of Standard Microcircuit Drawings.</w:t>
      </w:r>
    </w:p>
    <w:p w14:paraId="406EE2CA"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ab/>
      </w:r>
      <w:r w:rsidRPr="00E92633">
        <w:rPr>
          <w:rFonts w:ascii="Arial" w:hAnsi="Arial"/>
          <w:sz w:val="18"/>
        </w:rPr>
        <w:tab/>
        <w:t>MIL-HDBK-780</w:t>
      </w:r>
      <w:r w:rsidRPr="00E92633">
        <w:rPr>
          <w:rFonts w:ascii="Arial" w:hAnsi="Arial"/>
          <w:sz w:val="18"/>
        </w:rPr>
        <w:tab/>
        <w:t>-     Standard Microcircuit Drawings.</w:t>
      </w:r>
    </w:p>
    <w:p w14:paraId="78FF3DB7"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rPr>
      </w:pPr>
    </w:p>
    <w:p w14:paraId="72EF899E"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trike/>
          <w:sz w:val="18"/>
        </w:rPr>
      </w:pPr>
      <w:r w:rsidRPr="00E92633">
        <w:rPr>
          <w:rFonts w:ascii="Arial" w:hAnsi="Arial"/>
          <w:sz w:val="18"/>
        </w:rPr>
        <w:t xml:space="preserve">(Copies of these documents are available online at </w:t>
      </w:r>
      <w:hyperlink r:id="rId13" w:history="1">
        <w:r w:rsidRPr="00E92633">
          <w:rPr>
            <w:rFonts w:ascii="Arial" w:hAnsi="Arial"/>
            <w:color w:val="0000FF"/>
            <w:sz w:val="18"/>
            <w:u w:val="single"/>
          </w:rPr>
          <w:t>https://quicksearch.dla.mil/</w:t>
        </w:r>
      </w:hyperlink>
      <w:r w:rsidRPr="00E92633">
        <w:rPr>
          <w:rFonts w:ascii="Arial" w:hAnsi="Arial"/>
          <w:sz w:val="18"/>
        </w:rPr>
        <w:t>.)</w:t>
      </w:r>
    </w:p>
    <w:p w14:paraId="6A7F6137"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rPr>
      </w:pPr>
    </w:p>
    <w:p w14:paraId="33C16DB2"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2.2  </w:t>
      </w:r>
      <w:r w:rsidRPr="00E92633">
        <w:rPr>
          <w:rFonts w:ascii="Arial" w:hAnsi="Arial"/>
          <w:sz w:val="18"/>
          <w:u w:val="single"/>
        </w:rPr>
        <w:t>Order of precedence</w:t>
      </w:r>
      <w:r w:rsidRPr="00E92633">
        <w:rPr>
          <w:rFonts w:ascii="Arial" w:hAnsi="Arial"/>
          <w:sz w:val="18"/>
        </w:rPr>
        <w:t>.  In the event of a conflict between the text of this drawing and the references cited herein, the text of this drawing takes precedence.  Nothing in this document, however, supersedes applicable laws and regulations unless a specific exemption has been obtained.</w:t>
      </w:r>
    </w:p>
    <w:p w14:paraId="1E9A2307"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rPr>
      </w:pPr>
    </w:p>
    <w:p w14:paraId="1A3E8376"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rPr>
      </w:pPr>
    </w:p>
    <w:p w14:paraId="6B45F705"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rPr>
      </w:pPr>
    </w:p>
    <w:p w14:paraId="76225AA6"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________</w:t>
      </w:r>
    </w:p>
    <w:p w14:paraId="1EFC786F" w14:textId="77777777" w:rsidR="00E92633" w:rsidRPr="00E92633" w:rsidRDefault="00E92633" w:rsidP="00E92633">
      <w:pPr>
        <w:widowControl w:val="0"/>
        <w:tabs>
          <w:tab w:val="left" w:pos="172"/>
          <w:tab w:val="left" w:pos="345"/>
          <w:tab w:val="left" w:pos="691"/>
          <w:tab w:val="left" w:pos="950"/>
        </w:tabs>
        <w:ind w:left="180" w:firstLine="180"/>
        <w:rPr>
          <w:rFonts w:ascii="Arial" w:hAnsi="Arial"/>
          <w:sz w:val="18"/>
        </w:rPr>
      </w:pPr>
      <w:r w:rsidRPr="00E92633">
        <w:rPr>
          <w:rFonts w:ascii="Arial" w:hAnsi="Arial"/>
          <w:sz w:val="18"/>
          <w:u w:val="single"/>
        </w:rPr>
        <w:t>1</w:t>
      </w:r>
      <w:r w:rsidRPr="00E92633">
        <w:rPr>
          <w:rFonts w:ascii="Arial" w:hAnsi="Arial"/>
          <w:sz w:val="18"/>
        </w:rPr>
        <w:t>/</w:t>
      </w:r>
      <w:r w:rsidRPr="00E92633">
        <w:rPr>
          <w:rFonts w:ascii="Arial" w:hAnsi="Arial"/>
          <w:sz w:val="18"/>
        </w:rPr>
        <w:tab/>
        <w:t xml:space="preserve">Stresses above the absolute maximum rating may cause permanent damage to the device.  Extended operation at the </w:t>
      </w:r>
    </w:p>
    <w:p w14:paraId="56A503FA" w14:textId="77777777" w:rsidR="00E92633" w:rsidRPr="00E92633" w:rsidRDefault="00E92633" w:rsidP="00E92633">
      <w:pPr>
        <w:widowControl w:val="0"/>
        <w:tabs>
          <w:tab w:val="left" w:pos="172"/>
          <w:tab w:val="left" w:pos="345"/>
          <w:tab w:val="left" w:pos="691"/>
          <w:tab w:val="left" w:pos="950"/>
        </w:tabs>
        <w:ind w:left="180" w:firstLine="180"/>
        <w:rPr>
          <w:rFonts w:ascii="Arial" w:hAnsi="Arial"/>
          <w:sz w:val="18"/>
        </w:rPr>
      </w:pPr>
      <w:r w:rsidRPr="00E92633">
        <w:rPr>
          <w:rFonts w:ascii="Arial" w:hAnsi="Arial"/>
          <w:sz w:val="18"/>
        </w:rPr>
        <w:tab/>
        <w:t>maximum levels may degrade performance and affect reliability.</w:t>
      </w:r>
    </w:p>
    <w:p w14:paraId="13967CDE" w14:textId="77777777" w:rsidR="00E92633" w:rsidRPr="00E92633" w:rsidRDefault="00E92633" w:rsidP="00E92633">
      <w:pPr>
        <w:widowControl w:val="0"/>
        <w:tabs>
          <w:tab w:val="left" w:pos="172"/>
          <w:tab w:val="left" w:pos="345"/>
          <w:tab w:val="left" w:pos="518"/>
          <w:tab w:val="left" w:pos="691"/>
          <w:tab w:val="left" w:pos="950"/>
          <w:tab w:val="left" w:leader="dot" w:pos="6868"/>
        </w:tabs>
        <w:rPr>
          <w:rFonts w:ascii="Arial" w:hAnsi="Arial"/>
          <w:sz w:val="18"/>
        </w:rPr>
      </w:pPr>
      <w:r w:rsidRPr="00E92633">
        <w:rPr>
          <w:rFonts w:ascii="Arial" w:hAnsi="Arial"/>
          <w:sz w:val="18"/>
        </w:rPr>
        <w:br w:type="page"/>
      </w:r>
    </w:p>
    <w:p w14:paraId="0F410B78" w14:textId="77777777" w:rsidR="00E92633" w:rsidRPr="00E92633" w:rsidRDefault="00E92633" w:rsidP="00E92633">
      <w:pPr>
        <w:widowControl w:val="0"/>
        <w:ind w:left="180" w:right="180"/>
        <w:rPr>
          <w:rFonts w:ascii="Arial" w:hAnsi="Arial"/>
          <w:sz w:val="18"/>
        </w:rPr>
      </w:pPr>
    </w:p>
    <w:p w14:paraId="4D61C49F"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3.  REQUIREMENTS</w:t>
      </w:r>
    </w:p>
    <w:p w14:paraId="3AC0F349"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17420419"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3.1  </w:t>
      </w:r>
      <w:r w:rsidRPr="00E92633">
        <w:rPr>
          <w:rFonts w:ascii="Arial" w:hAnsi="Arial"/>
          <w:sz w:val="18"/>
          <w:u w:val="single"/>
        </w:rPr>
        <w:t>Item requirements</w:t>
      </w:r>
      <w:r w:rsidRPr="00E92633">
        <w:rPr>
          <w:rFonts w:ascii="Arial" w:hAnsi="Arial"/>
          <w:sz w:val="18"/>
        </w:rPr>
        <w:t xml:space="preserve">.  The individual item requirements for device classes Q, T and V shall be in accordance with MIL-PRF-38535 as specified herein, or as modified in the device manufacturer's Quality Management (QM) plan.  The modification in the QM plan shall not affect the form, fit, or function as described herein.  </w:t>
      </w:r>
      <w:r w:rsidRPr="00B061B5">
        <w:rPr>
          <w:rFonts w:ascii="Arial" w:hAnsi="Arial"/>
          <w:color w:val="FF0000"/>
          <w:sz w:val="18"/>
        </w:rPr>
        <w:t>The individual item requirements for device class M shall be in accordance with MIL-PRF-38535, appendix A for non-JAN class level B devices and as specified herein.</w:t>
      </w:r>
    </w:p>
    <w:p w14:paraId="5AA3FEFC"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6079E376"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3.2  </w:t>
      </w:r>
      <w:r w:rsidRPr="00E92633">
        <w:rPr>
          <w:rFonts w:ascii="Arial" w:hAnsi="Arial"/>
          <w:sz w:val="18"/>
          <w:u w:val="single"/>
        </w:rPr>
        <w:t>Design, construction, and physical dimensions</w:t>
      </w:r>
      <w:r w:rsidRPr="00E92633">
        <w:rPr>
          <w:rFonts w:ascii="Arial" w:hAnsi="Arial"/>
          <w:sz w:val="18"/>
        </w:rPr>
        <w:t xml:space="preserve">.  The design, construction, and physical dimensions shall be as specified in MIL-PRF-38535 and herein for device classes Q and V </w:t>
      </w:r>
      <w:r w:rsidRPr="00B061B5">
        <w:rPr>
          <w:rFonts w:ascii="Arial" w:hAnsi="Arial"/>
          <w:color w:val="FF0000"/>
          <w:sz w:val="18"/>
        </w:rPr>
        <w:t>or MIL-PRF-38535, appendix A and herein for device class M</w:t>
      </w:r>
      <w:r w:rsidRPr="00E92633">
        <w:rPr>
          <w:rFonts w:ascii="Arial" w:hAnsi="Arial"/>
          <w:sz w:val="18"/>
        </w:rPr>
        <w:t>.</w:t>
      </w:r>
    </w:p>
    <w:p w14:paraId="3F17FE82"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168B967F"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3.2.1  </w:t>
      </w:r>
      <w:r w:rsidRPr="00E92633">
        <w:rPr>
          <w:rFonts w:ascii="Arial" w:hAnsi="Arial"/>
          <w:sz w:val="18"/>
          <w:u w:val="single"/>
        </w:rPr>
        <w:t>Case outline</w:t>
      </w:r>
      <w:r w:rsidRPr="00C74EAD">
        <w:rPr>
          <w:rFonts w:ascii="Arial" w:hAnsi="Arial"/>
          <w:color w:val="FF0000"/>
          <w:sz w:val="18"/>
          <w:u w:val="single"/>
        </w:rPr>
        <w:t>(s)</w:t>
      </w:r>
      <w:r w:rsidRPr="00E92633">
        <w:rPr>
          <w:rFonts w:ascii="Arial" w:hAnsi="Arial"/>
          <w:sz w:val="18"/>
        </w:rPr>
        <w:t>.  The case outline</w:t>
      </w:r>
      <w:r w:rsidRPr="00C74EAD">
        <w:rPr>
          <w:rFonts w:ascii="Arial" w:hAnsi="Arial"/>
          <w:color w:val="FF0000"/>
          <w:sz w:val="18"/>
        </w:rPr>
        <w:t>(s)</w:t>
      </w:r>
      <w:r w:rsidRPr="00E92633">
        <w:rPr>
          <w:rFonts w:ascii="Arial" w:hAnsi="Arial"/>
          <w:sz w:val="18"/>
        </w:rPr>
        <w:t xml:space="preserve"> shall be in accordance with 1.2.4 herein and figure </w:t>
      </w:r>
      <w:r w:rsidRPr="00E92633">
        <w:rPr>
          <w:rFonts w:ascii="Arial" w:hAnsi="Arial"/>
          <w:color w:val="FF0000"/>
          <w:sz w:val="18"/>
        </w:rPr>
        <w:t>___</w:t>
      </w:r>
      <w:r w:rsidRPr="00E92633">
        <w:rPr>
          <w:rFonts w:ascii="Arial" w:hAnsi="Arial"/>
          <w:sz w:val="18"/>
        </w:rPr>
        <w:t>.</w:t>
      </w:r>
    </w:p>
    <w:p w14:paraId="041954BE"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5AD49EE4"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3.2.2  </w:t>
      </w:r>
      <w:r w:rsidRPr="00E92633">
        <w:rPr>
          <w:rFonts w:ascii="Arial" w:hAnsi="Arial"/>
          <w:sz w:val="18"/>
          <w:u w:val="single"/>
        </w:rPr>
        <w:t>Terminal connections</w:t>
      </w:r>
      <w:r w:rsidRPr="00E92633">
        <w:rPr>
          <w:rFonts w:ascii="Arial" w:hAnsi="Arial"/>
          <w:sz w:val="18"/>
        </w:rPr>
        <w:t xml:space="preserve">.  The terminal connections shall be as specified on figure </w:t>
      </w:r>
      <w:r w:rsidRPr="00E92633">
        <w:rPr>
          <w:rFonts w:ascii="Arial" w:hAnsi="Arial"/>
          <w:color w:val="FF0000"/>
          <w:sz w:val="18"/>
        </w:rPr>
        <w:t>___</w:t>
      </w:r>
      <w:r w:rsidRPr="00E92633">
        <w:rPr>
          <w:rFonts w:ascii="Arial" w:hAnsi="Arial"/>
          <w:sz w:val="18"/>
        </w:rPr>
        <w:t>.</w:t>
      </w:r>
    </w:p>
    <w:p w14:paraId="29E06E91"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21FE6D12"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3.2.3  </w:t>
      </w:r>
      <w:r w:rsidRPr="00E92633">
        <w:rPr>
          <w:rFonts w:ascii="Arial" w:hAnsi="Arial"/>
          <w:sz w:val="18"/>
          <w:u w:val="single"/>
        </w:rPr>
        <w:t>Truth table</w:t>
      </w:r>
      <w:r w:rsidRPr="00D13E05">
        <w:rPr>
          <w:rFonts w:ascii="Arial" w:hAnsi="Arial"/>
          <w:color w:val="FF0000"/>
          <w:sz w:val="18"/>
          <w:u w:val="single"/>
        </w:rPr>
        <w:t>(s)</w:t>
      </w:r>
      <w:r w:rsidRPr="00E92633">
        <w:rPr>
          <w:rFonts w:ascii="Arial" w:hAnsi="Arial"/>
          <w:sz w:val="18"/>
        </w:rPr>
        <w:t>.  The truth table</w:t>
      </w:r>
      <w:r w:rsidRPr="00D13E05">
        <w:rPr>
          <w:rFonts w:ascii="Arial" w:hAnsi="Arial"/>
          <w:color w:val="FF0000"/>
          <w:sz w:val="18"/>
        </w:rPr>
        <w:t xml:space="preserve">(s) </w:t>
      </w:r>
      <w:r w:rsidRPr="00E92633">
        <w:rPr>
          <w:rFonts w:ascii="Arial" w:hAnsi="Arial"/>
          <w:sz w:val="18"/>
        </w:rPr>
        <w:t xml:space="preserve">shall be as specified on figure </w:t>
      </w:r>
      <w:r w:rsidRPr="00E92633">
        <w:rPr>
          <w:rFonts w:ascii="Arial" w:hAnsi="Arial"/>
          <w:color w:val="FF0000"/>
          <w:sz w:val="18"/>
        </w:rPr>
        <w:t>___</w:t>
      </w:r>
      <w:r w:rsidRPr="00E92633">
        <w:rPr>
          <w:rFonts w:ascii="Arial" w:hAnsi="Arial"/>
          <w:sz w:val="18"/>
        </w:rPr>
        <w:t>.</w:t>
      </w:r>
    </w:p>
    <w:p w14:paraId="38AB0E73"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1556337D"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3.2.4  </w:t>
      </w:r>
      <w:r w:rsidRPr="00E92633">
        <w:rPr>
          <w:rFonts w:ascii="Arial" w:hAnsi="Arial"/>
          <w:sz w:val="18"/>
          <w:u w:val="single"/>
        </w:rPr>
        <w:t>Block or logic diagram</w:t>
      </w:r>
      <w:r w:rsidRPr="00D13E05">
        <w:rPr>
          <w:rFonts w:ascii="Arial" w:hAnsi="Arial"/>
          <w:color w:val="FF0000"/>
          <w:sz w:val="18"/>
          <w:u w:val="single"/>
        </w:rPr>
        <w:t>(s)</w:t>
      </w:r>
      <w:r w:rsidRPr="00E92633">
        <w:rPr>
          <w:rFonts w:ascii="Arial" w:hAnsi="Arial"/>
          <w:sz w:val="18"/>
        </w:rPr>
        <w:t>.  The block or logic diagram</w:t>
      </w:r>
      <w:r w:rsidRPr="00D13E05">
        <w:rPr>
          <w:rFonts w:ascii="Arial" w:hAnsi="Arial"/>
          <w:color w:val="FF0000"/>
          <w:sz w:val="18"/>
        </w:rPr>
        <w:t xml:space="preserve">(s) </w:t>
      </w:r>
      <w:r w:rsidRPr="00E92633">
        <w:rPr>
          <w:rFonts w:ascii="Arial" w:hAnsi="Arial"/>
          <w:sz w:val="18"/>
        </w:rPr>
        <w:t xml:space="preserve">shall be as specified on figure </w:t>
      </w:r>
      <w:r w:rsidRPr="00E92633">
        <w:rPr>
          <w:rFonts w:ascii="Arial" w:hAnsi="Arial"/>
          <w:color w:val="FF0000"/>
          <w:sz w:val="18"/>
        </w:rPr>
        <w:t>___</w:t>
      </w:r>
      <w:r w:rsidRPr="00E92633">
        <w:rPr>
          <w:rFonts w:ascii="Arial" w:hAnsi="Arial"/>
          <w:sz w:val="18"/>
        </w:rPr>
        <w:t>.</w:t>
      </w:r>
    </w:p>
    <w:p w14:paraId="2701F07E"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1073E074"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3.2.5  </w:t>
      </w:r>
      <w:r w:rsidRPr="00E92633">
        <w:rPr>
          <w:rFonts w:ascii="Arial" w:hAnsi="Arial"/>
          <w:sz w:val="18"/>
          <w:u w:val="single"/>
        </w:rPr>
        <w:t>Radiation exposure circuit</w:t>
      </w:r>
      <w:r w:rsidRPr="00E92633">
        <w:rPr>
          <w:rFonts w:ascii="Arial" w:hAnsi="Arial"/>
          <w:sz w:val="18"/>
        </w:rPr>
        <w:t>.  The radiation exposure circuit shall be maintained by the manufacturer under document revision level control and shall be made available to the preparing and acquiring activity upon request.</w:t>
      </w:r>
    </w:p>
    <w:p w14:paraId="48766AFA"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01F2D270"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3.3  </w:t>
      </w:r>
      <w:r w:rsidRPr="00E92633">
        <w:rPr>
          <w:rFonts w:ascii="Arial" w:hAnsi="Arial"/>
          <w:sz w:val="18"/>
          <w:u w:val="single"/>
        </w:rPr>
        <w:t xml:space="preserve">Electrical performance characteristics and </w:t>
      </w:r>
      <w:proofErr w:type="spellStart"/>
      <w:r w:rsidRPr="00E92633">
        <w:rPr>
          <w:rFonts w:ascii="Arial" w:hAnsi="Arial"/>
          <w:sz w:val="18"/>
          <w:u w:val="single"/>
        </w:rPr>
        <w:t>postirradiation</w:t>
      </w:r>
      <w:proofErr w:type="spellEnd"/>
      <w:r w:rsidRPr="00E92633">
        <w:rPr>
          <w:rFonts w:ascii="Arial" w:hAnsi="Arial"/>
          <w:sz w:val="18"/>
          <w:u w:val="single"/>
        </w:rPr>
        <w:t xml:space="preserve"> parameter limits</w:t>
      </w:r>
      <w:r w:rsidRPr="00E92633">
        <w:rPr>
          <w:rFonts w:ascii="Arial" w:hAnsi="Arial"/>
          <w:sz w:val="18"/>
        </w:rPr>
        <w:t xml:space="preserve">.  Unless otherwise specified herein, the electrical performance characteristics and </w:t>
      </w:r>
      <w:proofErr w:type="spellStart"/>
      <w:r w:rsidRPr="00E92633">
        <w:rPr>
          <w:rFonts w:ascii="Arial" w:hAnsi="Arial"/>
          <w:sz w:val="18"/>
        </w:rPr>
        <w:t>postirradiation</w:t>
      </w:r>
      <w:proofErr w:type="spellEnd"/>
      <w:r w:rsidRPr="00E92633">
        <w:rPr>
          <w:rFonts w:ascii="Arial" w:hAnsi="Arial"/>
          <w:sz w:val="18"/>
        </w:rPr>
        <w:t xml:space="preserve"> parameter limits are as specified in table I and shall apply over the full case operating temperature range.</w:t>
      </w:r>
    </w:p>
    <w:p w14:paraId="5B7FCF74"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51467AE5"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3.4  </w:t>
      </w:r>
      <w:r w:rsidRPr="00E92633">
        <w:rPr>
          <w:rFonts w:ascii="Arial" w:hAnsi="Arial"/>
          <w:sz w:val="18"/>
          <w:u w:val="single"/>
        </w:rPr>
        <w:t>Electrical test requirements</w:t>
      </w:r>
      <w:r w:rsidRPr="00E92633">
        <w:rPr>
          <w:rFonts w:ascii="Arial" w:hAnsi="Arial"/>
          <w:sz w:val="18"/>
        </w:rPr>
        <w:t>.  The electrical test requirements shall be the subgroups specified in table II.  The electrical tests for each subgroup are defined in table I.</w:t>
      </w:r>
    </w:p>
    <w:p w14:paraId="17E5874C"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5B843BDC"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3.5  </w:t>
      </w:r>
      <w:r w:rsidRPr="00E92633">
        <w:rPr>
          <w:rFonts w:ascii="Arial" w:hAnsi="Arial"/>
          <w:sz w:val="18"/>
          <w:u w:val="single"/>
        </w:rPr>
        <w:t>Marking</w:t>
      </w:r>
      <w:r w:rsidRPr="00E92633">
        <w:rPr>
          <w:rFonts w:ascii="Arial" w:hAnsi="Arial"/>
          <w:sz w:val="18"/>
        </w:rPr>
        <w:t xml:space="preserve">.  </w:t>
      </w:r>
      <w:bookmarkStart w:id="3" w:name="_Hlk95221050"/>
      <w:r w:rsidRPr="00E92633">
        <w:rPr>
          <w:rFonts w:ascii="Arial" w:hAnsi="Arial"/>
          <w:sz w:val="18"/>
        </w:rPr>
        <w:t>The part shall be marked with the PIN listed in 1.2 herein.  In addition, the manufacturer's PIN may also be marked.  For packages where marking of the entire SMD PIN number is not feasible due to space limitations, the manufacturer has the option of not marking the "5962-" on the device.  For RHA product using this option, the RHA designator shall still be marked.  Marking for device classes Q and V shall be in accordance with MIL-PRF-38535.  Marking for device class M shall be in accordance with MIL-PRF-38535, appendix A.</w:t>
      </w:r>
      <w:bookmarkEnd w:id="3"/>
    </w:p>
    <w:p w14:paraId="7AF94B2C"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48C5D889"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3.5.1  </w:t>
      </w:r>
      <w:r w:rsidRPr="00E92633">
        <w:rPr>
          <w:rFonts w:ascii="Arial" w:hAnsi="Arial"/>
          <w:sz w:val="18"/>
          <w:u w:val="single"/>
        </w:rPr>
        <w:t>Certification/compliance mark</w:t>
      </w:r>
      <w:r w:rsidRPr="00E92633">
        <w:rPr>
          <w:rFonts w:ascii="Arial" w:hAnsi="Arial"/>
          <w:sz w:val="18"/>
        </w:rPr>
        <w:t>.  The certification mark for device classes Q, T and V shall be a "QML" or "Q" as required in MIL-PRF-38535.  The compliance mark for device class M shall be a "C" as required in MIL-PRF-38535, appendix A.</w:t>
      </w:r>
    </w:p>
    <w:p w14:paraId="6910DBDB"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46CF4377"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3.6  </w:t>
      </w:r>
      <w:r w:rsidRPr="00E92633">
        <w:rPr>
          <w:rFonts w:ascii="Arial" w:hAnsi="Arial"/>
          <w:sz w:val="18"/>
          <w:u w:val="single"/>
        </w:rPr>
        <w:t>Certificate of compliance</w:t>
      </w:r>
      <w:r w:rsidRPr="00E92633">
        <w:rPr>
          <w:rFonts w:ascii="Arial" w:hAnsi="Arial"/>
          <w:sz w:val="18"/>
        </w:rPr>
        <w:t>.  For device classes Q, T and V, a certificate of compliance shall be required from a QML-38535 listed manufacturer in order to supply to the requirements of this drawing (see 6.6.1 herein).  For device class M, a certificate of compliance shall be required from a manufacturer in order to be listed as an approved source of supply in MIL-HDBK-103 (see 6.6.2 herein).  The certificate of compliance submitted to DLA Land and Maritime-VA prior to listing as an approved source of supply for this drawing shall affirm that the manufacturer's product meets, for device classes Q, T and V, the requirements of MIL-PRF-38535 and herein or for device class M, the requirements of MIL-PRF-38535, appendix A and herein.</w:t>
      </w:r>
    </w:p>
    <w:p w14:paraId="185BFD15"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1C08C1BC"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3.7  </w:t>
      </w:r>
      <w:r w:rsidRPr="00E92633">
        <w:rPr>
          <w:rFonts w:ascii="Arial" w:hAnsi="Arial"/>
          <w:sz w:val="18"/>
          <w:u w:val="single"/>
        </w:rPr>
        <w:t>Certificate of conformance</w:t>
      </w:r>
      <w:r w:rsidRPr="00E92633">
        <w:rPr>
          <w:rFonts w:ascii="Arial" w:hAnsi="Arial"/>
          <w:sz w:val="18"/>
        </w:rPr>
        <w:t xml:space="preserve">.  A certificate of conformance as required for device classes Q, T and V in MIL-PRF-38535 or for device class M in MIL-PRF-38535, appendix A </w:t>
      </w:r>
      <w:bookmarkStart w:id="4" w:name="_Hlk95221195"/>
      <w:r w:rsidRPr="00E92633">
        <w:rPr>
          <w:rFonts w:ascii="Arial" w:hAnsi="Arial"/>
          <w:sz w:val="18"/>
        </w:rPr>
        <w:t>shall be provided with each lot of microcircuits delivered to this drawing</w:t>
      </w:r>
      <w:bookmarkEnd w:id="4"/>
      <w:r w:rsidRPr="00E92633">
        <w:rPr>
          <w:rFonts w:ascii="Arial" w:hAnsi="Arial"/>
          <w:sz w:val="18"/>
        </w:rPr>
        <w:t>.</w:t>
      </w:r>
    </w:p>
    <w:p w14:paraId="16FCF821"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01C7D1A0"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3.8  </w:t>
      </w:r>
      <w:r w:rsidRPr="00E92633">
        <w:rPr>
          <w:rFonts w:ascii="Arial" w:hAnsi="Arial"/>
          <w:sz w:val="18"/>
          <w:u w:val="single"/>
        </w:rPr>
        <w:t>Notification of change for device class M</w:t>
      </w:r>
      <w:r w:rsidRPr="00E92633">
        <w:rPr>
          <w:rFonts w:ascii="Arial" w:hAnsi="Arial"/>
          <w:sz w:val="18"/>
        </w:rPr>
        <w:t>.  For device class M, notification to DLA Land and Maritime-VA of change of product (see 6.2 herein) involving devices acquired to this drawing is required for any change that affects this drawing.</w:t>
      </w:r>
    </w:p>
    <w:p w14:paraId="69C18D1D"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414F6EE6"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3.9  </w:t>
      </w:r>
      <w:r w:rsidRPr="00E92633">
        <w:rPr>
          <w:rFonts w:ascii="Arial" w:hAnsi="Arial"/>
          <w:sz w:val="18"/>
          <w:u w:val="single"/>
        </w:rPr>
        <w:t>Verification and review for device class M</w:t>
      </w:r>
      <w:r w:rsidRPr="00E92633">
        <w:rPr>
          <w:rFonts w:ascii="Arial" w:hAnsi="Arial"/>
          <w:sz w:val="18"/>
        </w:rPr>
        <w:t>.  For device class M, DLA Land and Maritime, DLA Land and Maritime’s agent, and the acquiring activity retain the option to review the manufacturer's facility and applicable required documentation.  Offshore documentation shall be made available onshore at the option of the reviewer.</w:t>
      </w:r>
    </w:p>
    <w:p w14:paraId="1F5E4479"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7E75A467"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r w:rsidRPr="00E92633">
        <w:rPr>
          <w:rFonts w:ascii="Arial" w:hAnsi="Arial"/>
          <w:sz w:val="18"/>
        </w:rPr>
        <w:t xml:space="preserve">3.10  </w:t>
      </w:r>
      <w:r w:rsidRPr="00E92633">
        <w:rPr>
          <w:rFonts w:ascii="Arial" w:hAnsi="Arial"/>
          <w:sz w:val="18"/>
          <w:u w:val="single"/>
        </w:rPr>
        <w:t>Microcircuit group assignment for device class M</w:t>
      </w:r>
      <w:r w:rsidRPr="00E92633">
        <w:rPr>
          <w:rFonts w:ascii="Arial" w:hAnsi="Arial"/>
          <w:sz w:val="18"/>
        </w:rPr>
        <w:t>.  Device class M devices covered by this drawing shall be in microcircuit group number</w:t>
      </w:r>
      <w:r w:rsidRPr="00E92633">
        <w:rPr>
          <w:rFonts w:ascii="Arial" w:hAnsi="Arial"/>
          <w:color w:val="FF0000"/>
          <w:sz w:val="18"/>
        </w:rPr>
        <w:t xml:space="preserve"> xxx (see MIL-PRF-38535, appendix A).</w:t>
      </w:r>
      <w:r w:rsidRPr="00E92633">
        <w:rPr>
          <w:rFonts w:ascii="Arial" w:hAnsi="Arial"/>
          <w:sz w:val="18"/>
        </w:rPr>
        <w:br w:type="page"/>
      </w:r>
    </w:p>
    <w:p w14:paraId="681E065C" w14:textId="77777777" w:rsidR="007E1BD8" w:rsidRDefault="007E1BD8" w:rsidP="007E1BD8">
      <w:pPr>
        <w:widowControl w:val="0"/>
        <w:tabs>
          <w:tab w:val="center" w:pos="5112"/>
          <w:tab w:val="left" w:pos="5875"/>
          <w:tab w:val="left" w:pos="6912"/>
          <w:tab w:val="left" w:pos="7603"/>
          <w:tab w:val="left" w:pos="8352"/>
          <w:tab w:val="left" w:pos="9129"/>
          <w:tab w:val="left" w:pos="10166"/>
        </w:tabs>
        <w:jc w:val="center"/>
        <w:rPr>
          <w:rFonts w:ascii="Arial" w:hAnsi="Arial"/>
          <w:sz w:val="18"/>
        </w:rPr>
      </w:pPr>
      <w:bookmarkStart w:id="5" w:name="_Hlk94875679"/>
      <w:bookmarkStart w:id="6" w:name="_Hlk131142218"/>
    </w:p>
    <w:p w14:paraId="62E6E51D" w14:textId="77777777" w:rsidR="007E1BD8" w:rsidRDefault="007E1BD8" w:rsidP="007E1BD8">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w:t>
      </w:r>
    </w:p>
    <w:p w14:paraId="4EF086BD" w14:textId="77777777" w:rsidR="007E1BD8" w:rsidRDefault="007E1BD8" w:rsidP="007E1BD8">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7E1BD8" w:rsidRPr="00150267" w14:paraId="67764EE9" w14:textId="77777777" w:rsidTr="00F40567">
        <w:trPr>
          <w:trHeight w:val="527"/>
        </w:trPr>
        <w:tc>
          <w:tcPr>
            <w:tcW w:w="2070" w:type="dxa"/>
            <w:tcBorders>
              <w:left w:val="nil"/>
              <w:bottom w:val="nil"/>
            </w:tcBorders>
            <w:vAlign w:val="center"/>
          </w:tcPr>
          <w:p w14:paraId="7C6DEE80" w14:textId="77777777" w:rsidR="007E1BD8" w:rsidRPr="00150267" w:rsidRDefault="007E1BD8" w:rsidP="00F40567">
            <w:pPr>
              <w:spacing w:line="158" w:lineRule="exact"/>
              <w:jc w:val="center"/>
              <w:rPr>
                <w:rFonts w:ascii="Arial" w:hAnsi="Arial" w:cs="Arial"/>
                <w:sz w:val="18"/>
                <w:szCs w:val="18"/>
              </w:rPr>
            </w:pPr>
          </w:p>
          <w:p w14:paraId="2063AFA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2B560C42" w14:textId="77777777" w:rsidR="007E1BD8" w:rsidRPr="00150267" w:rsidRDefault="007E1BD8" w:rsidP="00F40567">
            <w:pPr>
              <w:spacing w:line="158" w:lineRule="exact"/>
              <w:jc w:val="center"/>
              <w:rPr>
                <w:rFonts w:ascii="Arial" w:hAnsi="Arial" w:cs="Arial"/>
                <w:sz w:val="18"/>
                <w:szCs w:val="18"/>
              </w:rPr>
            </w:pPr>
          </w:p>
          <w:p w14:paraId="1F21061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50F43A9C" w14:textId="77777777" w:rsidR="007E1BD8" w:rsidRPr="00150267" w:rsidRDefault="007E1BD8" w:rsidP="00F40567">
            <w:pPr>
              <w:spacing w:line="158" w:lineRule="exact"/>
              <w:jc w:val="center"/>
              <w:rPr>
                <w:rFonts w:ascii="Arial" w:hAnsi="Arial" w:cs="Arial"/>
                <w:sz w:val="18"/>
                <w:szCs w:val="18"/>
              </w:rPr>
            </w:pPr>
          </w:p>
          <w:p w14:paraId="447955BA" w14:textId="77777777" w:rsidR="007E1BD8" w:rsidRPr="00150267" w:rsidRDefault="007E1BD8"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7DDA9F5A" w14:textId="77777777" w:rsidR="007E1BD8" w:rsidRPr="00150267" w:rsidRDefault="007E1BD8"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47203748" w14:textId="77777777" w:rsidR="007E1BD8" w:rsidRPr="00150267" w:rsidRDefault="007E1BD8" w:rsidP="00F40567">
            <w:pPr>
              <w:spacing w:line="158" w:lineRule="exact"/>
              <w:jc w:val="center"/>
              <w:rPr>
                <w:rFonts w:ascii="Arial" w:hAnsi="Arial" w:cs="Arial"/>
                <w:sz w:val="18"/>
                <w:szCs w:val="18"/>
              </w:rPr>
            </w:pPr>
          </w:p>
          <w:p w14:paraId="39F59B1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1E4BF50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630423C6" w14:textId="77777777" w:rsidR="007E1BD8" w:rsidRPr="00150267" w:rsidRDefault="007E1BD8" w:rsidP="00F40567">
            <w:pPr>
              <w:spacing w:line="158" w:lineRule="exact"/>
              <w:jc w:val="center"/>
              <w:rPr>
                <w:rFonts w:ascii="Arial" w:hAnsi="Arial" w:cs="Arial"/>
                <w:sz w:val="18"/>
                <w:szCs w:val="18"/>
              </w:rPr>
            </w:pPr>
          </w:p>
          <w:p w14:paraId="30DD440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3387F6B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020FD3F3" w14:textId="77777777" w:rsidR="007E1BD8"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3442B71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7E77C952" w14:textId="77777777" w:rsidR="007E1BD8"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5473544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40BE3648" w14:textId="77777777" w:rsidR="007E1BD8" w:rsidRPr="002D5930" w:rsidRDefault="007E1BD8" w:rsidP="007E1BD8">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7E1BD8" w:rsidRPr="00150267" w14:paraId="4BEF324A" w14:textId="77777777" w:rsidTr="00F40567">
        <w:trPr>
          <w:trHeight w:val="252"/>
        </w:trPr>
        <w:tc>
          <w:tcPr>
            <w:tcW w:w="2070" w:type="dxa"/>
            <w:tcBorders>
              <w:top w:val="nil"/>
              <w:left w:val="nil"/>
            </w:tcBorders>
            <w:vAlign w:val="center"/>
          </w:tcPr>
          <w:p w14:paraId="5C3548B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033459A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0A60DB4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40C7EFD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5148971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68D8F3F1" w14:textId="77777777" w:rsidR="007E1BD8" w:rsidRPr="00150267" w:rsidRDefault="007E1BD8" w:rsidP="00F40567">
            <w:pPr>
              <w:spacing w:line="50" w:lineRule="exact"/>
              <w:jc w:val="center"/>
              <w:rPr>
                <w:rFonts w:ascii="Arial" w:hAnsi="Arial" w:cs="Arial"/>
                <w:sz w:val="18"/>
                <w:szCs w:val="18"/>
              </w:rPr>
            </w:pPr>
          </w:p>
          <w:p w14:paraId="6613534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0E6F4FEC" w14:textId="77777777" w:rsidR="007E1BD8" w:rsidRPr="00150267" w:rsidRDefault="007E1BD8" w:rsidP="00F40567">
            <w:pPr>
              <w:spacing w:line="50" w:lineRule="exact"/>
              <w:jc w:val="center"/>
              <w:rPr>
                <w:rFonts w:ascii="Arial" w:hAnsi="Arial" w:cs="Arial"/>
                <w:sz w:val="18"/>
                <w:szCs w:val="18"/>
              </w:rPr>
            </w:pPr>
          </w:p>
          <w:p w14:paraId="5F59C4E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11E2FC2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A16ED04" w14:textId="77777777" w:rsidTr="00F40567">
        <w:trPr>
          <w:trHeight w:val="364"/>
        </w:trPr>
        <w:tc>
          <w:tcPr>
            <w:tcW w:w="2070" w:type="dxa"/>
            <w:tcBorders>
              <w:left w:val="nil"/>
            </w:tcBorders>
            <w:vAlign w:val="center"/>
          </w:tcPr>
          <w:p w14:paraId="3269127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3F6CB1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DDA9D2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6CBD2E9"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467042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F16CE9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8FF635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892280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F5645F8" w14:textId="77777777" w:rsidTr="00F40567">
        <w:trPr>
          <w:trHeight w:val="364"/>
        </w:trPr>
        <w:tc>
          <w:tcPr>
            <w:tcW w:w="2070" w:type="dxa"/>
            <w:tcBorders>
              <w:left w:val="nil"/>
            </w:tcBorders>
            <w:vAlign w:val="center"/>
          </w:tcPr>
          <w:p w14:paraId="2C8F5CB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2E49D0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7696A3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21BA04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8E1CD9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999F4D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253097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69FE66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904A73C" w14:textId="77777777" w:rsidTr="00F40567">
        <w:trPr>
          <w:trHeight w:val="364"/>
        </w:trPr>
        <w:tc>
          <w:tcPr>
            <w:tcW w:w="2070" w:type="dxa"/>
            <w:tcBorders>
              <w:left w:val="nil"/>
            </w:tcBorders>
            <w:vAlign w:val="center"/>
          </w:tcPr>
          <w:p w14:paraId="2BC7426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64BB82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1E442E6" w14:textId="77777777" w:rsidR="007E1BD8" w:rsidRPr="00AF50EB"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CE75B2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29FD84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9390D1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CB7D10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2DB7AD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C8414D6" w14:textId="77777777" w:rsidTr="00F40567">
        <w:trPr>
          <w:trHeight w:val="364"/>
        </w:trPr>
        <w:tc>
          <w:tcPr>
            <w:tcW w:w="2070" w:type="dxa"/>
            <w:tcBorders>
              <w:left w:val="nil"/>
            </w:tcBorders>
            <w:vAlign w:val="center"/>
          </w:tcPr>
          <w:p w14:paraId="1290587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69E21B2"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B7F956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893BEA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704E60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1F9759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A20A33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121E61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818100A" w14:textId="77777777" w:rsidTr="00F40567">
        <w:trPr>
          <w:trHeight w:val="364"/>
        </w:trPr>
        <w:tc>
          <w:tcPr>
            <w:tcW w:w="2070" w:type="dxa"/>
            <w:tcBorders>
              <w:left w:val="nil"/>
            </w:tcBorders>
            <w:vAlign w:val="center"/>
          </w:tcPr>
          <w:p w14:paraId="1220167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40B441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F41587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8EC9DBC"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86C058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31D93F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0C1545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3CDC55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D16934A" w14:textId="77777777" w:rsidTr="00F40567">
        <w:trPr>
          <w:trHeight w:val="364"/>
        </w:trPr>
        <w:tc>
          <w:tcPr>
            <w:tcW w:w="2070" w:type="dxa"/>
            <w:tcBorders>
              <w:left w:val="nil"/>
            </w:tcBorders>
            <w:vAlign w:val="center"/>
          </w:tcPr>
          <w:p w14:paraId="5E2C386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17BDEE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822C21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87DEB51"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1B943E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B6F386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4D3C3C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B0B570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EE74425" w14:textId="77777777" w:rsidTr="00F40567">
        <w:trPr>
          <w:trHeight w:val="364"/>
        </w:trPr>
        <w:tc>
          <w:tcPr>
            <w:tcW w:w="2070" w:type="dxa"/>
            <w:tcBorders>
              <w:left w:val="nil"/>
            </w:tcBorders>
            <w:vAlign w:val="center"/>
          </w:tcPr>
          <w:p w14:paraId="161D5F5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FE058C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CBA12D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971D8C9"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F967B9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B0F8719" w14:textId="77777777" w:rsidR="007E1BD8" w:rsidRPr="00AF50EB"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DBEBBF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93E1CE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5DABCA1" w14:textId="77777777" w:rsidTr="00F40567">
        <w:trPr>
          <w:trHeight w:val="364"/>
        </w:trPr>
        <w:tc>
          <w:tcPr>
            <w:tcW w:w="2070" w:type="dxa"/>
            <w:tcBorders>
              <w:left w:val="nil"/>
            </w:tcBorders>
            <w:vAlign w:val="center"/>
          </w:tcPr>
          <w:p w14:paraId="092E402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E608DD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92EFB6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A6F6706"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ED02B6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31D8FD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024164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3768BB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01F570C" w14:textId="77777777" w:rsidTr="00F40567">
        <w:trPr>
          <w:trHeight w:val="364"/>
        </w:trPr>
        <w:tc>
          <w:tcPr>
            <w:tcW w:w="2070" w:type="dxa"/>
            <w:tcBorders>
              <w:left w:val="nil"/>
            </w:tcBorders>
            <w:vAlign w:val="center"/>
          </w:tcPr>
          <w:p w14:paraId="03833B7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C8D08F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99CCEA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FB1CDD6"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33288C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4B5DB7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FB20FC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D14C03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0E93BF3" w14:textId="77777777" w:rsidTr="00F40567">
        <w:trPr>
          <w:trHeight w:val="364"/>
        </w:trPr>
        <w:tc>
          <w:tcPr>
            <w:tcW w:w="2070" w:type="dxa"/>
            <w:tcBorders>
              <w:left w:val="nil"/>
            </w:tcBorders>
            <w:vAlign w:val="center"/>
          </w:tcPr>
          <w:p w14:paraId="0D5B495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21A651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9A57B0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C6C7FB3"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96BD89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95FBA6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87E835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8827C5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1A2D08B" w14:textId="77777777" w:rsidTr="00F40567">
        <w:trPr>
          <w:trHeight w:val="364"/>
        </w:trPr>
        <w:tc>
          <w:tcPr>
            <w:tcW w:w="2070" w:type="dxa"/>
            <w:tcBorders>
              <w:left w:val="nil"/>
            </w:tcBorders>
            <w:vAlign w:val="center"/>
          </w:tcPr>
          <w:p w14:paraId="0EAD960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46209C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01CE35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F4AD8A9"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566AF3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F5D7F3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0E73D5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2285DC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76E2A48" w14:textId="77777777" w:rsidTr="00F40567">
        <w:trPr>
          <w:trHeight w:val="364"/>
        </w:trPr>
        <w:tc>
          <w:tcPr>
            <w:tcW w:w="2070" w:type="dxa"/>
            <w:tcBorders>
              <w:left w:val="nil"/>
            </w:tcBorders>
            <w:vAlign w:val="center"/>
          </w:tcPr>
          <w:p w14:paraId="1E274D4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4CB412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4904CA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ED8FBA2"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53A375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569D50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81D5D6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994402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A47CBAA" w14:textId="77777777" w:rsidTr="00F40567">
        <w:trPr>
          <w:trHeight w:val="364"/>
        </w:trPr>
        <w:tc>
          <w:tcPr>
            <w:tcW w:w="2070" w:type="dxa"/>
            <w:tcBorders>
              <w:left w:val="nil"/>
            </w:tcBorders>
            <w:vAlign w:val="center"/>
          </w:tcPr>
          <w:p w14:paraId="2858C74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0E1AE5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CE9CDE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08D7E85"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F3B9F7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D61685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CEC3F0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E3AA13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0715B37" w14:textId="77777777" w:rsidTr="00F40567">
        <w:trPr>
          <w:trHeight w:val="364"/>
        </w:trPr>
        <w:tc>
          <w:tcPr>
            <w:tcW w:w="2070" w:type="dxa"/>
            <w:tcBorders>
              <w:left w:val="nil"/>
            </w:tcBorders>
            <w:vAlign w:val="center"/>
          </w:tcPr>
          <w:p w14:paraId="5F5D2F4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4EC37B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522882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8CD1E3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00E42E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E2AA1D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48EA45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F43A08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42E51DE" w14:textId="77777777" w:rsidTr="00F40567">
        <w:trPr>
          <w:trHeight w:val="364"/>
        </w:trPr>
        <w:tc>
          <w:tcPr>
            <w:tcW w:w="2070" w:type="dxa"/>
            <w:tcBorders>
              <w:left w:val="nil"/>
            </w:tcBorders>
            <w:vAlign w:val="center"/>
          </w:tcPr>
          <w:p w14:paraId="77C52B9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2270FA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F918AE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D8ADA6B"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2EA298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C4877D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32A2B6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3CEEB8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3C047A31" w14:textId="77777777" w:rsidTr="00F40567">
        <w:trPr>
          <w:trHeight w:val="364"/>
        </w:trPr>
        <w:tc>
          <w:tcPr>
            <w:tcW w:w="2070" w:type="dxa"/>
            <w:tcBorders>
              <w:left w:val="nil"/>
            </w:tcBorders>
            <w:vAlign w:val="center"/>
          </w:tcPr>
          <w:p w14:paraId="5007717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89998F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78DD2F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6E2E6A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9B88DB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821333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CB5C1D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3DACD5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F654114" w14:textId="77777777" w:rsidTr="00F40567">
        <w:trPr>
          <w:trHeight w:val="364"/>
        </w:trPr>
        <w:tc>
          <w:tcPr>
            <w:tcW w:w="2070" w:type="dxa"/>
            <w:tcBorders>
              <w:left w:val="nil"/>
            </w:tcBorders>
            <w:vAlign w:val="center"/>
          </w:tcPr>
          <w:p w14:paraId="12D07FB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3C182F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1CA7A5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FC3A343"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F5B046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1C4ACB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1221B3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47B75D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74E3C1A" w14:textId="77777777" w:rsidTr="00F40567">
        <w:trPr>
          <w:trHeight w:val="364"/>
        </w:trPr>
        <w:tc>
          <w:tcPr>
            <w:tcW w:w="2070" w:type="dxa"/>
            <w:tcBorders>
              <w:left w:val="nil"/>
            </w:tcBorders>
            <w:vAlign w:val="center"/>
          </w:tcPr>
          <w:p w14:paraId="4A7E7E8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1C91CE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B664FD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F11AC12"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402F48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06B852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7E1210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2BC27C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9E6DC86" w14:textId="77777777" w:rsidTr="00F40567">
        <w:trPr>
          <w:trHeight w:val="364"/>
        </w:trPr>
        <w:tc>
          <w:tcPr>
            <w:tcW w:w="2070" w:type="dxa"/>
            <w:tcBorders>
              <w:left w:val="nil"/>
            </w:tcBorders>
            <w:vAlign w:val="center"/>
          </w:tcPr>
          <w:p w14:paraId="3F64B09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4D7C0C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40BCBB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3940101"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FF75A0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F46AAF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51ABF4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E29852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468C345" w14:textId="77777777" w:rsidTr="00F40567">
        <w:trPr>
          <w:trHeight w:val="364"/>
        </w:trPr>
        <w:tc>
          <w:tcPr>
            <w:tcW w:w="2070" w:type="dxa"/>
            <w:tcBorders>
              <w:left w:val="nil"/>
            </w:tcBorders>
            <w:vAlign w:val="center"/>
          </w:tcPr>
          <w:p w14:paraId="38A6DE1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4A3EBC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F992B0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2157201"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BC379D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526E38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FF3C6D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62068F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73DA9FB" w14:textId="77777777" w:rsidTr="00F40567">
        <w:trPr>
          <w:trHeight w:val="364"/>
        </w:trPr>
        <w:tc>
          <w:tcPr>
            <w:tcW w:w="2070" w:type="dxa"/>
            <w:tcBorders>
              <w:left w:val="nil"/>
            </w:tcBorders>
            <w:vAlign w:val="center"/>
          </w:tcPr>
          <w:p w14:paraId="0218169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127879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48A1C9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17821E1"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8B877B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7D5DCE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2879A6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73C16A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C8B8CCB" w14:textId="77777777" w:rsidTr="00F40567">
        <w:trPr>
          <w:trHeight w:val="364"/>
        </w:trPr>
        <w:tc>
          <w:tcPr>
            <w:tcW w:w="2070" w:type="dxa"/>
            <w:tcBorders>
              <w:left w:val="nil"/>
            </w:tcBorders>
            <w:vAlign w:val="center"/>
          </w:tcPr>
          <w:p w14:paraId="73AEEDB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8E2055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1F359E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FCDE74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92FB87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6C45CE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62C380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96E039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3EE2B95E" w14:textId="77777777" w:rsidTr="00F40567">
        <w:trPr>
          <w:trHeight w:val="364"/>
        </w:trPr>
        <w:tc>
          <w:tcPr>
            <w:tcW w:w="2070" w:type="dxa"/>
            <w:tcBorders>
              <w:left w:val="nil"/>
            </w:tcBorders>
            <w:vAlign w:val="center"/>
          </w:tcPr>
          <w:p w14:paraId="70A52DA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BD5145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87A421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547640B"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ED5F07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076990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0D8E02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B1B3C3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202FA523" w14:textId="77777777" w:rsidTr="00F40567">
        <w:trPr>
          <w:trHeight w:val="364"/>
        </w:trPr>
        <w:tc>
          <w:tcPr>
            <w:tcW w:w="2070" w:type="dxa"/>
            <w:tcBorders>
              <w:left w:val="nil"/>
            </w:tcBorders>
            <w:vAlign w:val="center"/>
          </w:tcPr>
          <w:p w14:paraId="1AEE106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9F7532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03DA09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74674C8"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4FAF1C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A1A1FF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748CA7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E8C874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B7D04E9" w14:textId="77777777" w:rsidTr="00F40567">
        <w:trPr>
          <w:trHeight w:val="364"/>
        </w:trPr>
        <w:tc>
          <w:tcPr>
            <w:tcW w:w="2070" w:type="dxa"/>
            <w:tcBorders>
              <w:left w:val="nil"/>
            </w:tcBorders>
            <w:vAlign w:val="center"/>
          </w:tcPr>
          <w:p w14:paraId="5EDEF57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A7C00E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23C08A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4256509"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9A1C6B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E520A8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C6B2DB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6C5C0A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4DE3146" w14:textId="77777777" w:rsidTr="00F40567">
        <w:trPr>
          <w:trHeight w:val="364"/>
        </w:trPr>
        <w:tc>
          <w:tcPr>
            <w:tcW w:w="2070" w:type="dxa"/>
            <w:tcBorders>
              <w:left w:val="nil"/>
            </w:tcBorders>
            <w:vAlign w:val="center"/>
          </w:tcPr>
          <w:p w14:paraId="16323F9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0BED26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39BBDD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8CEF94A"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73E3BF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99023E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9BE9B0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04E3F4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0A91889" w14:textId="77777777" w:rsidTr="00F40567">
        <w:trPr>
          <w:trHeight w:val="364"/>
        </w:trPr>
        <w:tc>
          <w:tcPr>
            <w:tcW w:w="2070" w:type="dxa"/>
            <w:tcBorders>
              <w:left w:val="nil"/>
            </w:tcBorders>
            <w:vAlign w:val="center"/>
          </w:tcPr>
          <w:p w14:paraId="0B154A4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ACE9B5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3296E5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77B8389"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871D69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242450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360210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9DEBA9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421F05E7"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3B32495B"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13350B1E"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left="-101" w:right="100"/>
        <w:jc w:val="center"/>
        <w:rPr>
          <w:rFonts w:ascii="Arial" w:hAnsi="Arial"/>
          <w:sz w:val="18"/>
        </w:rPr>
      </w:pPr>
      <w:r>
        <w:rPr>
          <w:rFonts w:ascii="Arial" w:hAnsi="Arial"/>
          <w:sz w:val="18"/>
        </w:rPr>
        <w:br w:type="page"/>
      </w:r>
    </w:p>
    <w:p w14:paraId="74F83651" w14:textId="77777777" w:rsidR="007E1BD8" w:rsidRDefault="007E1BD8" w:rsidP="007E1BD8">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7148B902" w14:textId="77777777" w:rsidR="007E1BD8" w:rsidRDefault="007E1BD8" w:rsidP="007E1BD8">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 xml:space="preserve"> – Continued.</w:t>
      </w:r>
    </w:p>
    <w:bookmarkEnd w:id="5"/>
    <w:p w14:paraId="0DEE7E09" w14:textId="77777777" w:rsidR="007E1BD8" w:rsidRDefault="007E1BD8" w:rsidP="007E1BD8">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7E1BD8" w:rsidRPr="00150267" w14:paraId="250AA719" w14:textId="77777777" w:rsidTr="00F40567">
        <w:trPr>
          <w:trHeight w:val="527"/>
        </w:trPr>
        <w:tc>
          <w:tcPr>
            <w:tcW w:w="2070" w:type="dxa"/>
            <w:tcBorders>
              <w:left w:val="nil"/>
              <w:bottom w:val="nil"/>
            </w:tcBorders>
            <w:vAlign w:val="center"/>
          </w:tcPr>
          <w:p w14:paraId="1165DFF0" w14:textId="77777777" w:rsidR="007E1BD8" w:rsidRPr="00150267" w:rsidRDefault="007E1BD8" w:rsidP="00F40567">
            <w:pPr>
              <w:spacing w:line="158" w:lineRule="exact"/>
              <w:jc w:val="center"/>
              <w:rPr>
                <w:rFonts w:ascii="Arial" w:hAnsi="Arial" w:cs="Arial"/>
                <w:sz w:val="18"/>
                <w:szCs w:val="18"/>
              </w:rPr>
            </w:pPr>
          </w:p>
          <w:p w14:paraId="0C4CA44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7347D498" w14:textId="77777777" w:rsidR="007E1BD8" w:rsidRPr="00150267" w:rsidRDefault="007E1BD8" w:rsidP="00F40567">
            <w:pPr>
              <w:spacing w:line="158" w:lineRule="exact"/>
              <w:jc w:val="center"/>
              <w:rPr>
                <w:rFonts w:ascii="Arial" w:hAnsi="Arial" w:cs="Arial"/>
                <w:sz w:val="18"/>
                <w:szCs w:val="18"/>
              </w:rPr>
            </w:pPr>
          </w:p>
          <w:p w14:paraId="25B3B50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7A344692" w14:textId="77777777" w:rsidR="007E1BD8" w:rsidRPr="00150267" w:rsidRDefault="007E1BD8" w:rsidP="00F40567">
            <w:pPr>
              <w:spacing w:line="158" w:lineRule="exact"/>
              <w:jc w:val="center"/>
              <w:rPr>
                <w:rFonts w:ascii="Arial" w:hAnsi="Arial" w:cs="Arial"/>
                <w:sz w:val="18"/>
                <w:szCs w:val="18"/>
              </w:rPr>
            </w:pPr>
          </w:p>
          <w:p w14:paraId="4284535D" w14:textId="77777777" w:rsidR="007E1BD8" w:rsidRPr="00150267" w:rsidRDefault="007E1BD8"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697EE83B" w14:textId="77777777" w:rsidR="007E1BD8" w:rsidRPr="00150267" w:rsidRDefault="007E1BD8"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44A00A48" w14:textId="77777777" w:rsidR="007E1BD8" w:rsidRPr="00150267" w:rsidRDefault="007E1BD8" w:rsidP="00F40567">
            <w:pPr>
              <w:spacing w:line="158" w:lineRule="exact"/>
              <w:jc w:val="center"/>
              <w:rPr>
                <w:rFonts w:ascii="Arial" w:hAnsi="Arial" w:cs="Arial"/>
                <w:sz w:val="18"/>
                <w:szCs w:val="18"/>
              </w:rPr>
            </w:pPr>
          </w:p>
          <w:p w14:paraId="4AB746B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7421D80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5168E7FF" w14:textId="77777777" w:rsidR="007E1BD8" w:rsidRPr="00150267" w:rsidRDefault="007E1BD8" w:rsidP="00F40567">
            <w:pPr>
              <w:spacing w:line="158" w:lineRule="exact"/>
              <w:jc w:val="center"/>
              <w:rPr>
                <w:rFonts w:ascii="Arial" w:hAnsi="Arial" w:cs="Arial"/>
                <w:sz w:val="18"/>
                <w:szCs w:val="18"/>
              </w:rPr>
            </w:pPr>
          </w:p>
          <w:p w14:paraId="4098F3A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46C9567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35060D09" w14:textId="77777777" w:rsidR="007E1BD8"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442EDFE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555034EC" w14:textId="77777777" w:rsidR="007E1BD8"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010B2EA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24B9346A" w14:textId="77777777" w:rsidR="007E1BD8" w:rsidRPr="002D5930" w:rsidRDefault="007E1BD8" w:rsidP="007E1BD8">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7E1BD8" w:rsidRPr="00150267" w14:paraId="32753921" w14:textId="77777777" w:rsidTr="00F40567">
        <w:trPr>
          <w:trHeight w:val="252"/>
        </w:trPr>
        <w:tc>
          <w:tcPr>
            <w:tcW w:w="2070" w:type="dxa"/>
            <w:tcBorders>
              <w:top w:val="nil"/>
              <w:left w:val="nil"/>
            </w:tcBorders>
            <w:vAlign w:val="center"/>
          </w:tcPr>
          <w:p w14:paraId="701C8CA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124DB9F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4AE3937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179E180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270D64F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47E6508F" w14:textId="77777777" w:rsidR="007E1BD8" w:rsidRPr="00150267" w:rsidRDefault="007E1BD8" w:rsidP="00F40567">
            <w:pPr>
              <w:spacing w:line="50" w:lineRule="exact"/>
              <w:jc w:val="center"/>
              <w:rPr>
                <w:rFonts w:ascii="Arial" w:hAnsi="Arial" w:cs="Arial"/>
                <w:sz w:val="18"/>
                <w:szCs w:val="18"/>
              </w:rPr>
            </w:pPr>
          </w:p>
          <w:p w14:paraId="69AD641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3BE51CD9" w14:textId="77777777" w:rsidR="007E1BD8" w:rsidRPr="00150267" w:rsidRDefault="007E1BD8" w:rsidP="00F40567">
            <w:pPr>
              <w:spacing w:line="50" w:lineRule="exact"/>
              <w:jc w:val="center"/>
              <w:rPr>
                <w:rFonts w:ascii="Arial" w:hAnsi="Arial" w:cs="Arial"/>
                <w:sz w:val="18"/>
                <w:szCs w:val="18"/>
              </w:rPr>
            </w:pPr>
          </w:p>
          <w:p w14:paraId="5F90728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438723C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25E61A0D" w14:textId="77777777" w:rsidTr="00F40567">
        <w:trPr>
          <w:trHeight w:val="364"/>
        </w:trPr>
        <w:tc>
          <w:tcPr>
            <w:tcW w:w="2070" w:type="dxa"/>
            <w:tcBorders>
              <w:left w:val="nil"/>
            </w:tcBorders>
            <w:vAlign w:val="center"/>
          </w:tcPr>
          <w:p w14:paraId="561D6FA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251D44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84A7E5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CDEA14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3DF204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1E60FB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1F4F99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E177B6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55EF74F" w14:textId="77777777" w:rsidTr="00F40567">
        <w:trPr>
          <w:trHeight w:val="364"/>
        </w:trPr>
        <w:tc>
          <w:tcPr>
            <w:tcW w:w="2070" w:type="dxa"/>
            <w:tcBorders>
              <w:left w:val="nil"/>
            </w:tcBorders>
            <w:vAlign w:val="center"/>
          </w:tcPr>
          <w:p w14:paraId="0782335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8F7BF6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375F05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E91F600"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09720E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0D66C5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D078D2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5BE6CC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1823E33" w14:textId="77777777" w:rsidTr="00F40567">
        <w:trPr>
          <w:trHeight w:val="364"/>
        </w:trPr>
        <w:tc>
          <w:tcPr>
            <w:tcW w:w="2070" w:type="dxa"/>
            <w:tcBorders>
              <w:left w:val="nil"/>
            </w:tcBorders>
            <w:vAlign w:val="center"/>
          </w:tcPr>
          <w:p w14:paraId="574291A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FDB7CF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2566893" w14:textId="77777777" w:rsidR="007E1BD8" w:rsidRPr="00AF50EB"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7F69C8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ADED72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1F1E32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7A3B76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EC0477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9DDBFE3" w14:textId="77777777" w:rsidTr="00F40567">
        <w:trPr>
          <w:trHeight w:val="364"/>
        </w:trPr>
        <w:tc>
          <w:tcPr>
            <w:tcW w:w="2070" w:type="dxa"/>
            <w:tcBorders>
              <w:left w:val="nil"/>
            </w:tcBorders>
            <w:vAlign w:val="center"/>
          </w:tcPr>
          <w:p w14:paraId="0C991D8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90F305D"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6BF5BF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637059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7DD5D6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255D8A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265E93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AAFEB2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3451E7A1" w14:textId="77777777" w:rsidTr="00F40567">
        <w:trPr>
          <w:trHeight w:val="364"/>
        </w:trPr>
        <w:tc>
          <w:tcPr>
            <w:tcW w:w="2070" w:type="dxa"/>
            <w:tcBorders>
              <w:left w:val="nil"/>
            </w:tcBorders>
            <w:vAlign w:val="center"/>
          </w:tcPr>
          <w:p w14:paraId="2B175D8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A6CCE4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B3159E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F528E91"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D342B9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57819D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B832CF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261930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EFF9FEC" w14:textId="77777777" w:rsidTr="00F40567">
        <w:trPr>
          <w:trHeight w:val="364"/>
        </w:trPr>
        <w:tc>
          <w:tcPr>
            <w:tcW w:w="2070" w:type="dxa"/>
            <w:tcBorders>
              <w:left w:val="nil"/>
            </w:tcBorders>
            <w:vAlign w:val="center"/>
          </w:tcPr>
          <w:p w14:paraId="452FE9E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A2CF14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931DB2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8B1729C"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A86A5C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A92E51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06A76D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F5F1D9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198FE56" w14:textId="77777777" w:rsidTr="00F40567">
        <w:trPr>
          <w:trHeight w:val="364"/>
        </w:trPr>
        <w:tc>
          <w:tcPr>
            <w:tcW w:w="2070" w:type="dxa"/>
            <w:tcBorders>
              <w:left w:val="nil"/>
            </w:tcBorders>
            <w:vAlign w:val="center"/>
          </w:tcPr>
          <w:p w14:paraId="7FA6E7B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1134BA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C4A94F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442C51D"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090D88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FCEA728" w14:textId="77777777" w:rsidR="007E1BD8" w:rsidRPr="00AF50EB"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5EF584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A1ACF8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3B4C92D" w14:textId="77777777" w:rsidTr="00F40567">
        <w:trPr>
          <w:trHeight w:val="364"/>
        </w:trPr>
        <w:tc>
          <w:tcPr>
            <w:tcW w:w="2070" w:type="dxa"/>
            <w:tcBorders>
              <w:left w:val="nil"/>
            </w:tcBorders>
            <w:vAlign w:val="center"/>
          </w:tcPr>
          <w:p w14:paraId="6561DFD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6D60B1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C741C3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D6B3FEC"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68027A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D7F547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8D7543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7C74BD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27D93D66" w14:textId="77777777" w:rsidTr="00F40567">
        <w:trPr>
          <w:trHeight w:val="364"/>
        </w:trPr>
        <w:tc>
          <w:tcPr>
            <w:tcW w:w="2070" w:type="dxa"/>
            <w:tcBorders>
              <w:left w:val="nil"/>
            </w:tcBorders>
            <w:vAlign w:val="center"/>
          </w:tcPr>
          <w:p w14:paraId="09968FE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01C42F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74330E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7B859A6"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6540A9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126780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BD6869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FF652F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A11252E" w14:textId="77777777" w:rsidTr="00F40567">
        <w:trPr>
          <w:trHeight w:val="364"/>
        </w:trPr>
        <w:tc>
          <w:tcPr>
            <w:tcW w:w="2070" w:type="dxa"/>
            <w:tcBorders>
              <w:left w:val="nil"/>
            </w:tcBorders>
            <w:vAlign w:val="center"/>
          </w:tcPr>
          <w:p w14:paraId="5415351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CA3892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8D275E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D02616E"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F60A77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A05F08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0E9328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D44237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56F2AD3" w14:textId="77777777" w:rsidTr="00F40567">
        <w:trPr>
          <w:trHeight w:val="364"/>
        </w:trPr>
        <w:tc>
          <w:tcPr>
            <w:tcW w:w="2070" w:type="dxa"/>
            <w:tcBorders>
              <w:left w:val="nil"/>
            </w:tcBorders>
            <w:vAlign w:val="center"/>
          </w:tcPr>
          <w:p w14:paraId="7ECC423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D14C5B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0F0FA6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7C433CA"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D03A07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F2F545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5C34B0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022E31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CE9A50C" w14:textId="77777777" w:rsidTr="00F40567">
        <w:trPr>
          <w:trHeight w:val="364"/>
        </w:trPr>
        <w:tc>
          <w:tcPr>
            <w:tcW w:w="2070" w:type="dxa"/>
            <w:tcBorders>
              <w:left w:val="nil"/>
            </w:tcBorders>
            <w:vAlign w:val="center"/>
          </w:tcPr>
          <w:p w14:paraId="14CA942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AA187A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1DE37C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50EE83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7F084A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11D538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D1B4F7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BC4832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A1EF04A" w14:textId="77777777" w:rsidTr="00F40567">
        <w:trPr>
          <w:trHeight w:val="364"/>
        </w:trPr>
        <w:tc>
          <w:tcPr>
            <w:tcW w:w="2070" w:type="dxa"/>
            <w:tcBorders>
              <w:left w:val="nil"/>
            </w:tcBorders>
            <w:vAlign w:val="center"/>
          </w:tcPr>
          <w:p w14:paraId="5A6DAAA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C39AFA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C14565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341E636"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229507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6012E4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658BE4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5892A0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385AAD0" w14:textId="77777777" w:rsidTr="00F40567">
        <w:trPr>
          <w:trHeight w:val="364"/>
        </w:trPr>
        <w:tc>
          <w:tcPr>
            <w:tcW w:w="2070" w:type="dxa"/>
            <w:tcBorders>
              <w:left w:val="nil"/>
            </w:tcBorders>
            <w:vAlign w:val="center"/>
          </w:tcPr>
          <w:p w14:paraId="1FF5303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C48301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86A727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6B74130"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F4C9A1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8C135E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73DEA5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D54A68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77F5594" w14:textId="77777777" w:rsidTr="00F40567">
        <w:trPr>
          <w:trHeight w:val="364"/>
        </w:trPr>
        <w:tc>
          <w:tcPr>
            <w:tcW w:w="2070" w:type="dxa"/>
            <w:tcBorders>
              <w:left w:val="nil"/>
            </w:tcBorders>
            <w:vAlign w:val="center"/>
          </w:tcPr>
          <w:p w14:paraId="79F6CD9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C3B215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37B7CB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36D7950"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9D3C84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CB834C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1CE557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3B2A56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82B6385" w14:textId="77777777" w:rsidTr="00F40567">
        <w:trPr>
          <w:trHeight w:val="364"/>
        </w:trPr>
        <w:tc>
          <w:tcPr>
            <w:tcW w:w="2070" w:type="dxa"/>
            <w:tcBorders>
              <w:left w:val="nil"/>
            </w:tcBorders>
            <w:vAlign w:val="center"/>
          </w:tcPr>
          <w:p w14:paraId="3B02D25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64C9A6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3CBC40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B2CD267"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190B5B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798613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BD70B4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3D8330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DF4C340" w14:textId="77777777" w:rsidTr="00F40567">
        <w:trPr>
          <w:trHeight w:val="364"/>
        </w:trPr>
        <w:tc>
          <w:tcPr>
            <w:tcW w:w="2070" w:type="dxa"/>
            <w:tcBorders>
              <w:left w:val="nil"/>
            </w:tcBorders>
            <w:vAlign w:val="center"/>
          </w:tcPr>
          <w:p w14:paraId="6395D17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59093A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67D189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825A8DB"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7CBBC6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E07123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05258D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22704E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3AFD31B9" w14:textId="77777777" w:rsidTr="00F40567">
        <w:trPr>
          <w:trHeight w:val="364"/>
        </w:trPr>
        <w:tc>
          <w:tcPr>
            <w:tcW w:w="2070" w:type="dxa"/>
            <w:tcBorders>
              <w:left w:val="nil"/>
            </w:tcBorders>
            <w:vAlign w:val="center"/>
          </w:tcPr>
          <w:p w14:paraId="61F34F3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E327FE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2612D4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5133317"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C9BF6F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65D302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00D0F4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00FD8C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4D9FFE1" w14:textId="77777777" w:rsidTr="00F40567">
        <w:trPr>
          <w:trHeight w:val="364"/>
        </w:trPr>
        <w:tc>
          <w:tcPr>
            <w:tcW w:w="2070" w:type="dxa"/>
            <w:tcBorders>
              <w:left w:val="nil"/>
            </w:tcBorders>
            <w:vAlign w:val="center"/>
          </w:tcPr>
          <w:p w14:paraId="1E696CB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D7C482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3E9B9D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88A6E1B"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1AEB9D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71CDB4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916038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C91EA6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513A5FB" w14:textId="77777777" w:rsidTr="00F40567">
        <w:trPr>
          <w:trHeight w:val="364"/>
        </w:trPr>
        <w:tc>
          <w:tcPr>
            <w:tcW w:w="2070" w:type="dxa"/>
            <w:tcBorders>
              <w:left w:val="nil"/>
            </w:tcBorders>
            <w:vAlign w:val="center"/>
          </w:tcPr>
          <w:p w14:paraId="1A3A36C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6533FB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2BF17E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804F85E"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1B92D3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808FD6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BED876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271068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B227118" w14:textId="77777777" w:rsidTr="00F40567">
        <w:trPr>
          <w:trHeight w:val="364"/>
        </w:trPr>
        <w:tc>
          <w:tcPr>
            <w:tcW w:w="2070" w:type="dxa"/>
            <w:tcBorders>
              <w:left w:val="nil"/>
            </w:tcBorders>
            <w:vAlign w:val="center"/>
          </w:tcPr>
          <w:p w14:paraId="3DD3789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4C5C34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1E1116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26630A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56651E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16040A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49D937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C2E669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6D629D6" w14:textId="77777777" w:rsidTr="00F40567">
        <w:trPr>
          <w:trHeight w:val="364"/>
        </w:trPr>
        <w:tc>
          <w:tcPr>
            <w:tcW w:w="2070" w:type="dxa"/>
            <w:tcBorders>
              <w:left w:val="nil"/>
            </w:tcBorders>
            <w:vAlign w:val="center"/>
          </w:tcPr>
          <w:p w14:paraId="13596F1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906FF1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C74473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3DC84C9"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DDEE64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B3490F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AAA8B3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BAC2A0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1146E31" w14:textId="77777777" w:rsidTr="00F40567">
        <w:trPr>
          <w:trHeight w:val="364"/>
        </w:trPr>
        <w:tc>
          <w:tcPr>
            <w:tcW w:w="2070" w:type="dxa"/>
            <w:tcBorders>
              <w:left w:val="nil"/>
            </w:tcBorders>
            <w:vAlign w:val="center"/>
          </w:tcPr>
          <w:p w14:paraId="710FCCE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634DC2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4EE0E4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BA73C72"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9C6BC2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82CFCB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0E8869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3806E4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2BDAF0A0" w14:textId="77777777" w:rsidTr="00F40567">
        <w:trPr>
          <w:trHeight w:val="364"/>
        </w:trPr>
        <w:tc>
          <w:tcPr>
            <w:tcW w:w="2070" w:type="dxa"/>
            <w:tcBorders>
              <w:left w:val="nil"/>
            </w:tcBorders>
            <w:vAlign w:val="center"/>
          </w:tcPr>
          <w:p w14:paraId="47D42F0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21E237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942B3D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EF925E1"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72EF11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EE4F79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0FA768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3A2E93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7276833" w14:textId="77777777" w:rsidTr="00F40567">
        <w:trPr>
          <w:trHeight w:val="364"/>
        </w:trPr>
        <w:tc>
          <w:tcPr>
            <w:tcW w:w="2070" w:type="dxa"/>
            <w:tcBorders>
              <w:left w:val="nil"/>
            </w:tcBorders>
            <w:vAlign w:val="center"/>
          </w:tcPr>
          <w:p w14:paraId="094E02B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0CA0E9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29EFCA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84FF3FB"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E4F9F1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F96934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E9C58B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F053DF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529B385" w14:textId="77777777" w:rsidTr="00F40567">
        <w:trPr>
          <w:trHeight w:val="364"/>
        </w:trPr>
        <w:tc>
          <w:tcPr>
            <w:tcW w:w="2070" w:type="dxa"/>
            <w:tcBorders>
              <w:left w:val="nil"/>
            </w:tcBorders>
            <w:vAlign w:val="center"/>
          </w:tcPr>
          <w:p w14:paraId="4DD5583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CA5770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2D4A4A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2BD9BB1"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F0ACD4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C7155D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2F6CC2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102029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3813895" w14:textId="77777777" w:rsidTr="00F40567">
        <w:trPr>
          <w:trHeight w:val="364"/>
        </w:trPr>
        <w:tc>
          <w:tcPr>
            <w:tcW w:w="2070" w:type="dxa"/>
            <w:tcBorders>
              <w:left w:val="nil"/>
            </w:tcBorders>
            <w:vAlign w:val="center"/>
          </w:tcPr>
          <w:p w14:paraId="6BD8C14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57C469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BAD01D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72D9AF4"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B9E85C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B7E853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FCAA1F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BB395A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5F646AD8"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2A63BB95"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4F20182C" w14:textId="77777777" w:rsidR="007E1BD8" w:rsidRDefault="007E1BD8" w:rsidP="007E1BD8">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1D4C300B" w14:textId="77777777" w:rsidR="007E1BD8" w:rsidRDefault="007E1BD8" w:rsidP="007E1BD8">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0EDBEA98" w14:textId="77777777" w:rsidR="007E1BD8" w:rsidRDefault="007E1BD8" w:rsidP="007E1BD8">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25C37F78" w14:textId="77777777" w:rsidR="007E1BD8" w:rsidRDefault="007E1BD8" w:rsidP="007E1BD8">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 xml:space="preserve"> – Continued.</w:t>
      </w:r>
    </w:p>
    <w:p w14:paraId="57FDE58D" w14:textId="77777777" w:rsidR="007E1BD8" w:rsidRDefault="007E1BD8" w:rsidP="007E1BD8">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7E1BD8" w:rsidRPr="00150267" w14:paraId="36449EDE" w14:textId="77777777" w:rsidTr="00F40567">
        <w:trPr>
          <w:trHeight w:val="527"/>
        </w:trPr>
        <w:tc>
          <w:tcPr>
            <w:tcW w:w="2070" w:type="dxa"/>
            <w:tcBorders>
              <w:left w:val="nil"/>
              <w:bottom w:val="nil"/>
            </w:tcBorders>
            <w:vAlign w:val="center"/>
          </w:tcPr>
          <w:p w14:paraId="425C2C96" w14:textId="77777777" w:rsidR="007E1BD8" w:rsidRPr="00150267" w:rsidRDefault="007E1BD8" w:rsidP="00F40567">
            <w:pPr>
              <w:spacing w:line="158" w:lineRule="exact"/>
              <w:jc w:val="center"/>
              <w:rPr>
                <w:rFonts w:ascii="Arial" w:hAnsi="Arial" w:cs="Arial"/>
                <w:sz w:val="18"/>
                <w:szCs w:val="18"/>
              </w:rPr>
            </w:pPr>
          </w:p>
          <w:p w14:paraId="6527529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3097DAAC" w14:textId="77777777" w:rsidR="007E1BD8" w:rsidRPr="00150267" w:rsidRDefault="007E1BD8" w:rsidP="00F40567">
            <w:pPr>
              <w:spacing w:line="158" w:lineRule="exact"/>
              <w:jc w:val="center"/>
              <w:rPr>
                <w:rFonts w:ascii="Arial" w:hAnsi="Arial" w:cs="Arial"/>
                <w:sz w:val="18"/>
                <w:szCs w:val="18"/>
              </w:rPr>
            </w:pPr>
          </w:p>
          <w:p w14:paraId="4CACC95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1BB49B59" w14:textId="77777777" w:rsidR="007E1BD8" w:rsidRPr="00150267" w:rsidRDefault="007E1BD8" w:rsidP="00F40567">
            <w:pPr>
              <w:spacing w:line="158" w:lineRule="exact"/>
              <w:jc w:val="center"/>
              <w:rPr>
                <w:rFonts w:ascii="Arial" w:hAnsi="Arial" w:cs="Arial"/>
                <w:sz w:val="18"/>
                <w:szCs w:val="18"/>
              </w:rPr>
            </w:pPr>
          </w:p>
          <w:p w14:paraId="7AB85429" w14:textId="77777777" w:rsidR="007E1BD8" w:rsidRPr="00150267" w:rsidRDefault="007E1BD8"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0C8196E5" w14:textId="77777777" w:rsidR="007E1BD8" w:rsidRPr="00150267" w:rsidRDefault="007E1BD8"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6286752E" w14:textId="77777777" w:rsidR="007E1BD8" w:rsidRPr="00150267" w:rsidRDefault="007E1BD8" w:rsidP="00F40567">
            <w:pPr>
              <w:spacing w:line="158" w:lineRule="exact"/>
              <w:jc w:val="center"/>
              <w:rPr>
                <w:rFonts w:ascii="Arial" w:hAnsi="Arial" w:cs="Arial"/>
                <w:sz w:val="18"/>
                <w:szCs w:val="18"/>
              </w:rPr>
            </w:pPr>
          </w:p>
          <w:p w14:paraId="5B4A431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4AFBEFD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3E2BFC71" w14:textId="77777777" w:rsidR="007E1BD8" w:rsidRPr="00150267" w:rsidRDefault="007E1BD8" w:rsidP="00F40567">
            <w:pPr>
              <w:spacing w:line="158" w:lineRule="exact"/>
              <w:jc w:val="center"/>
              <w:rPr>
                <w:rFonts w:ascii="Arial" w:hAnsi="Arial" w:cs="Arial"/>
                <w:sz w:val="18"/>
                <w:szCs w:val="18"/>
              </w:rPr>
            </w:pPr>
          </w:p>
          <w:p w14:paraId="38805AE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2F2B762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31609F25" w14:textId="77777777" w:rsidR="007E1BD8"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62C6144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6404A65B" w14:textId="77777777" w:rsidR="007E1BD8"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216EE49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018F89F6" w14:textId="77777777" w:rsidR="007E1BD8" w:rsidRPr="002D5930" w:rsidRDefault="007E1BD8" w:rsidP="007E1BD8">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7E1BD8" w:rsidRPr="00150267" w14:paraId="7E789CB1" w14:textId="77777777" w:rsidTr="00F40567">
        <w:trPr>
          <w:trHeight w:val="252"/>
        </w:trPr>
        <w:tc>
          <w:tcPr>
            <w:tcW w:w="2070" w:type="dxa"/>
            <w:tcBorders>
              <w:top w:val="nil"/>
              <w:left w:val="nil"/>
            </w:tcBorders>
            <w:vAlign w:val="center"/>
          </w:tcPr>
          <w:p w14:paraId="7AAC57A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40AB0E0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7D46646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1085D9C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7A00303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744652B1" w14:textId="77777777" w:rsidR="007E1BD8" w:rsidRPr="00150267" w:rsidRDefault="007E1BD8" w:rsidP="00F40567">
            <w:pPr>
              <w:spacing w:line="50" w:lineRule="exact"/>
              <w:jc w:val="center"/>
              <w:rPr>
                <w:rFonts w:ascii="Arial" w:hAnsi="Arial" w:cs="Arial"/>
                <w:sz w:val="18"/>
                <w:szCs w:val="18"/>
              </w:rPr>
            </w:pPr>
          </w:p>
          <w:p w14:paraId="48DF50C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3A2BB618" w14:textId="77777777" w:rsidR="007E1BD8" w:rsidRPr="00150267" w:rsidRDefault="007E1BD8" w:rsidP="00F40567">
            <w:pPr>
              <w:spacing w:line="50" w:lineRule="exact"/>
              <w:jc w:val="center"/>
              <w:rPr>
                <w:rFonts w:ascii="Arial" w:hAnsi="Arial" w:cs="Arial"/>
                <w:sz w:val="18"/>
                <w:szCs w:val="18"/>
              </w:rPr>
            </w:pPr>
          </w:p>
          <w:p w14:paraId="39F5869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1B3940D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520530D" w14:textId="77777777" w:rsidTr="00F40567">
        <w:trPr>
          <w:trHeight w:val="364"/>
        </w:trPr>
        <w:tc>
          <w:tcPr>
            <w:tcW w:w="2070" w:type="dxa"/>
            <w:tcBorders>
              <w:left w:val="nil"/>
            </w:tcBorders>
            <w:vAlign w:val="center"/>
          </w:tcPr>
          <w:p w14:paraId="74201B6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EC8F87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EEFEAC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50ECB6D"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39F0D7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7D41AD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F15B18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E4917B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24F16164" w14:textId="77777777" w:rsidTr="00F40567">
        <w:trPr>
          <w:trHeight w:val="364"/>
        </w:trPr>
        <w:tc>
          <w:tcPr>
            <w:tcW w:w="2070" w:type="dxa"/>
            <w:tcBorders>
              <w:left w:val="nil"/>
            </w:tcBorders>
            <w:vAlign w:val="center"/>
          </w:tcPr>
          <w:p w14:paraId="041EE5B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05EE4E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380932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69A87E7"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15C73F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2DAD7A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08EF4B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74FA17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2E5B194" w14:textId="77777777" w:rsidTr="00F40567">
        <w:trPr>
          <w:trHeight w:val="364"/>
        </w:trPr>
        <w:tc>
          <w:tcPr>
            <w:tcW w:w="2070" w:type="dxa"/>
            <w:tcBorders>
              <w:left w:val="nil"/>
            </w:tcBorders>
            <w:vAlign w:val="center"/>
          </w:tcPr>
          <w:p w14:paraId="5B31FE0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7EB8EC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2D0B379" w14:textId="77777777" w:rsidR="007E1BD8" w:rsidRPr="00AF50EB"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B81DA4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F9F03B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25F944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7C80BD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07AD26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6F5C451" w14:textId="77777777" w:rsidTr="00F40567">
        <w:trPr>
          <w:trHeight w:val="364"/>
        </w:trPr>
        <w:tc>
          <w:tcPr>
            <w:tcW w:w="2070" w:type="dxa"/>
            <w:tcBorders>
              <w:left w:val="nil"/>
            </w:tcBorders>
            <w:vAlign w:val="center"/>
          </w:tcPr>
          <w:p w14:paraId="40DA222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B5E1285"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2F92E5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C73980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99BDE8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BB5557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69C56F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6C176C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8832CAD" w14:textId="77777777" w:rsidTr="00F40567">
        <w:trPr>
          <w:trHeight w:val="364"/>
        </w:trPr>
        <w:tc>
          <w:tcPr>
            <w:tcW w:w="2070" w:type="dxa"/>
            <w:tcBorders>
              <w:left w:val="nil"/>
            </w:tcBorders>
            <w:vAlign w:val="center"/>
          </w:tcPr>
          <w:p w14:paraId="4D79618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49EFC2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23CB0B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D547E67"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D81FD0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ED5A81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59DBE5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F9BD68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C34EEF3" w14:textId="77777777" w:rsidTr="00F40567">
        <w:trPr>
          <w:trHeight w:val="364"/>
        </w:trPr>
        <w:tc>
          <w:tcPr>
            <w:tcW w:w="2070" w:type="dxa"/>
            <w:tcBorders>
              <w:left w:val="nil"/>
            </w:tcBorders>
            <w:vAlign w:val="center"/>
          </w:tcPr>
          <w:p w14:paraId="6B55C51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476A77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70395B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F934F45"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154CFF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DBB6F5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AABBF1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9CF993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C12D46B" w14:textId="77777777" w:rsidTr="00F40567">
        <w:trPr>
          <w:trHeight w:val="364"/>
        </w:trPr>
        <w:tc>
          <w:tcPr>
            <w:tcW w:w="2070" w:type="dxa"/>
            <w:tcBorders>
              <w:left w:val="nil"/>
            </w:tcBorders>
            <w:vAlign w:val="center"/>
          </w:tcPr>
          <w:p w14:paraId="25BFCDA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A4220D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5F1C9E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7DB131D"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A78E67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B2F815D" w14:textId="77777777" w:rsidR="007E1BD8" w:rsidRPr="00AF50EB"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8827D9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117E0A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628BEB0" w14:textId="77777777" w:rsidTr="00F40567">
        <w:trPr>
          <w:trHeight w:val="364"/>
        </w:trPr>
        <w:tc>
          <w:tcPr>
            <w:tcW w:w="2070" w:type="dxa"/>
            <w:tcBorders>
              <w:left w:val="nil"/>
            </w:tcBorders>
            <w:vAlign w:val="center"/>
          </w:tcPr>
          <w:p w14:paraId="496BCD9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7BBBC9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83FBA9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FE5E762"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1EA5AB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6A7F11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3D8861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49D6B4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FDF059C" w14:textId="77777777" w:rsidTr="00F40567">
        <w:trPr>
          <w:trHeight w:val="364"/>
        </w:trPr>
        <w:tc>
          <w:tcPr>
            <w:tcW w:w="2070" w:type="dxa"/>
            <w:tcBorders>
              <w:left w:val="nil"/>
            </w:tcBorders>
            <w:vAlign w:val="center"/>
          </w:tcPr>
          <w:p w14:paraId="6428152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0BFF08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E7C2F5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D30AF1D"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FBAC03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A6C6E7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CD6DAC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994787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493925B" w14:textId="77777777" w:rsidTr="00F40567">
        <w:trPr>
          <w:trHeight w:val="364"/>
        </w:trPr>
        <w:tc>
          <w:tcPr>
            <w:tcW w:w="2070" w:type="dxa"/>
            <w:tcBorders>
              <w:left w:val="nil"/>
            </w:tcBorders>
            <w:vAlign w:val="center"/>
          </w:tcPr>
          <w:p w14:paraId="29E7265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3B6840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BF4427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4A65FA4"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DAFE7F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062392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337923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5F21EC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5BA7CA6" w14:textId="77777777" w:rsidTr="00F40567">
        <w:trPr>
          <w:trHeight w:val="364"/>
        </w:trPr>
        <w:tc>
          <w:tcPr>
            <w:tcW w:w="2070" w:type="dxa"/>
            <w:tcBorders>
              <w:left w:val="nil"/>
            </w:tcBorders>
            <w:vAlign w:val="center"/>
          </w:tcPr>
          <w:p w14:paraId="5C6293A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CC6A15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B2776B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4033A74"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AE64F7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083E54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EFF5BE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575DD5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51C8A18" w14:textId="77777777" w:rsidTr="00F40567">
        <w:trPr>
          <w:trHeight w:val="364"/>
        </w:trPr>
        <w:tc>
          <w:tcPr>
            <w:tcW w:w="2070" w:type="dxa"/>
            <w:tcBorders>
              <w:left w:val="nil"/>
            </w:tcBorders>
            <w:vAlign w:val="center"/>
          </w:tcPr>
          <w:p w14:paraId="1E4CBEF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146578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298BB6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85AEEDC"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38A3DF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9789F6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388D8E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3F5507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206FC87" w14:textId="77777777" w:rsidTr="00F40567">
        <w:trPr>
          <w:trHeight w:val="364"/>
        </w:trPr>
        <w:tc>
          <w:tcPr>
            <w:tcW w:w="2070" w:type="dxa"/>
            <w:tcBorders>
              <w:left w:val="nil"/>
            </w:tcBorders>
            <w:vAlign w:val="center"/>
          </w:tcPr>
          <w:p w14:paraId="72EAA2A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E6E6B4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D1787B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ABF8041"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FA81D9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F84443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03985F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9D6019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4DAB8F0" w14:textId="77777777" w:rsidTr="00F40567">
        <w:trPr>
          <w:trHeight w:val="364"/>
        </w:trPr>
        <w:tc>
          <w:tcPr>
            <w:tcW w:w="2070" w:type="dxa"/>
            <w:tcBorders>
              <w:left w:val="nil"/>
            </w:tcBorders>
            <w:vAlign w:val="center"/>
          </w:tcPr>
          <w:p w14:paraId="1112B39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5816F8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1A000D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24DAC99"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8E337A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FDB0C3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17047D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B80BCD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AC89D10" w14:textId="77777777" w:rsidTr="00F40567">
        <w:trPr>
          <w:trHeight w:val="364"/>
        </w:trPr>
        <w:tc>
          <w:tcPr>
            <w:tcW w:w="2070" w:type="dxa"/>
            <w:tcBorders>
              <w:left w:val="nil"/>
            </w:tcBorders>
            <w:vAlign w:val="center"/>
          </w:tcPr>
          <w:p w14:paraId="15F5A7D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C34454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C52D01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006FD7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737A88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D4865F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D7D377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7C5653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2C809D94" w14:textId="77777777" w:rsidTr="00F40567">
        <w:trPr>
          <w:trHeight w:val="364"/>
        </w:trPr>
        <w:tc>
          <w:tcPr>
            <w:tcW w:w="2070" w:type="dxa"/>
            <w:tcBorders>
              <w:left w:val="nil"/>
            </w:tcBorders>
            <w:vAlign w:val="center"/>
          </w:tcPr>
          <w:p w14:paraId="1D3E3D7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7C9B39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FFC414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B6170A6"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42B760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25CEA8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19EF98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AD8069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FB351BB" w14:textId="77777777" w:rsidTr="00F40567">
        <w:trPr>
          <w:trHeight w:val="364"/>
        </w:trPr>
        <w:tc>
          <w:tcPr>
            <w:tcW w:w="2070" w:type="dxa"/>
            <w:tcBorders>
              <w:left w:val="nil"/>
            </w:tcBorders>
            <w:vAlign w:val="center"/>
          </w:tcPr>
          <w:p w14:paraId="5D29F36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D6ACE6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57DB43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277778C"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C32207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A14FAC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1E68ED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503D94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3205A1EB" w14:textId="77777777" w:rsidTr="00F40567">
        <w:trPr>
          <w:trHeight w:val="364"/>
        </w:trPr>
        <w:tc>
          <w:tcPr>
            <w:tcW w:w="2070" w:type="dxa"/>
            <w:tcBorders>
              <w:left w:val="nil"/>
            </w:tcBorders>
            <w:vAlign w:val="center"/>
          </w:tcPr>
          <w:p w14:paraId="4D53641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333118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934661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A3CAE4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4F7EA8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5EC66F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9365D6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5AB270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E2412CC" w14:textId="77777777" w:rsidTr="00F40567">
        <w:trPr>
          <w:trHeight w:val="364"/>
        </w:trPr>
        <w:tc>
          <w:tcPr>
            <w:tcW w:w="2070" w:type="dxa"/>
            <w:tcBorders>
              <w:left w:val="nil"/>
            </w:tcBorders>
            <w:vAlign w:val="center"/>
          </w:tcPr>
          <w:p w14:paraId="1D2194C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C5673E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BA979A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FACC47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1FB2B4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BB744D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0D8B8F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53D5CF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3B6CBBD" w14:textId="77777777" w:rsidTr="00F40567">
        <w:trPr>
          <w:trHeight w:val="364"/>
        </w:trPr>
        <w:tc>
          <w:tcPr>
            <w:tcW w:w="2070" w:type="dxa"/>
            <w:tcBorders>
              <w:left w:val="nil"/>
            </w:tcBorders>
            <w:vAlign w:val="center"/>
          </w:tcPr>
          <w:p w14:paraId="78F201B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739F8B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606855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335B810"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EE321C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A9341E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E53415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AFD551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C738DE7" w14:textId="77777777" w:rsidTr="00F40567">
        <w:trPr>
          <w:trHeight w:val="364"/>
        </w:trPr>
        <w:tc>
          <w:tcPr>
            <w:tcW w:w="2070" w:type="dxa"/>
            <w:tcBorders>
              <w:left w:val="nil"/>
            </w:tcBorders>
            <w:vAlign w:val="center"/>
          </w:tcPr>
          <w:p w14:paraId="46B3172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F8D33E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70DDA5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97F4F17"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40A2AB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51607B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932279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4264D6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EF05297" w14:textId="77777777" w:rsidTr="00F40567">
        <w:trPr>
          <w:trHeight w:val="364"/>
        </w:trPr>
        <w:tc>
          <w:tcPr>
            <w:tcW w:w="2070" w:type="dxa"/>
            <w:tcBorders>
              <w:left w:val="nil"/>
            </w:tcBorders>
            <w:vAlign w:val="center"/>
          </w:tcPr>
          <w:p w14:paraId="0817C6F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337ADD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A15FED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8DDFB69"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702B04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D326CE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28918E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08D7C9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2F41071C" w14:textId="77777777" w:rsidTr="00F40567">
        <w:trPr>
          <w:trHeight w:val="364"/>
        </w:trPr>
        <w:tc>
          <w:tcPr>
            <w:tcW w:w="2070" w:type="dxa"/>
            <w:tcBorders>
              <w:left w:val="nil"/>
            </w:tcBorders>
            <w:vAlign w:val="center"/>
          </w:tcPr>
          <w:p w14:paraId="049D402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FB1DA3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50DAB4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87186B4"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649B08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40554A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B8D53F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7DA5D7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C5EED56" w14:textId="77777777" w:rsidTr="00F40567">
        <w:trPr>
          <w:trHeight w:val="364"/>
        </w:trPr>
        <w:tc>
          <w:tcPr>
            <w:tcW w:w="2070" w:type="dxa"/>
            <w:tcBorders>
              <w:left w:val="nil"/>
            </w:tcBorders>
            <w:vAlign w:val="center"/>
          </w:tcPr>
          <w:p w14:paraId="6CBA855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A99BE4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725B73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CF1568C"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19215D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C5CE94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36DC1D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4B1999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8BC9472" w14:textId="77777777" w:rsidTr="00F40567">
        <w:trPr>
          <w:trHeight w:val="364"/>
        </w:trPr>
        <w:tc>
          <w:tcPr>
            <w:tcW w:w="2070" w:type="dxa"/>
            <w:tcBorders>
              <w:left w:val="nil"/>
            </w:tcBorders>
            <w:vAlign w:val="center"/>
          </w:tcPr>
          <w:p w14:paraId="00C3B2C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EAED23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3C351D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7284E0C"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046F62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D5D2CA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A87B6C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37BA02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A667416" w14:textId="77777777" w:rsidTr="00F40567">
        <w:trPr>
          <w:trHeight w:val="364"/>
        </w:trPr>
        <w:tc>
          <w:tcPr>
            <w:tcW w:w="2070" w:type="dxa"/>
            <w:tcBorders>
              <w:left w:val="nil"/>
            </w:tcBorders>
            <w:vAlign w:val="center"/>
          </w:tcPr>
          <w:p w14:paraId="5597B8C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8994CB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C20E3D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4D0B2E0"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56B0F3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733BB0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699B8C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2538D7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27B2CB54" w14:textId="77777777" w:rsidTr="00F40567">
        <w:trPr>
          <w:trHeight w:val="364"/>
        </w:trPr>
        <w:tc>
          <w:tcPr>
            <w:tcW w:w="2070" w:type="dxa"/>
            <w:tcBorders>
              <w:left w:val="nil"/>
            </w:tcBorders>
            <w:vAlign w:val="center"/>
          </w:tcPr>
          <w:p w14:paraId="1780147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79E9E2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B2543F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FAD0464"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B8E49D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CB4A5D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949E01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22605A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112F2731"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58FF35D3"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51C0D43D"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6D9B1A46"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bookmarkEnd w:id="6"/>
    <w:p w14:paraId="724BE1C4" w14:textId="77777777" w:rsidR="007E1BD8" w:rsidRDefault="007E1BD8" w:rsidP="007E1BD8">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64212399" w14:textId="77777777" w:rsidR="007E1BD8" w:rsidRDefault="007E1BD8" w:rsidP="007E1BD8">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 xml:space="preserve"> – Continued.</w:t>
      </w:r>
    </w:p>
    <w:p w14:paraId="665F871C" w14:textId="77777777" w:rsidR="007E1BD8" w:rsidRDefault="007E1BD8" w:rsidP="007E1BD8">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7E1BD8" w:rsidRPr="00150267" w14:paraId="197152F0" w14:textId="77777777" w:rsidTr="00F40567">
        <w:trPr>
          <w:trHeight w:val="527"/>
        </w:trPr>
        <w:tc>
          <w:tcPr>
            <w:tcW w:w="2070" w:type="dxa"/>
            <w:tcBorders>
              <w:left w:val="nil"/>
              <w:bottom w:val="nil"/>
            </w:tcBorders>
            <w:vAlign w:val="center"/>
          </w:tcPr>
          <w:p w14:paraId="79CF37E7" w14:textId="77777777" w:rsidR="007E1BD8" w:rsidRPr="00150267" w:rsidRDefault="007E1BD8" w:rsidP="00F40567">
            <w:pPr>
              <w:spacing w:line="158" w:lineRule="exact"/>
              <w:jc w:val="center"/>
              <w:rPr>
                <w:rFonts w:ascii="Arial" w:hAnsi="Arial" w:cs="Arial"/>
                <w:sz w:val="18"/>
                <w:szCs w:val="18"/>
              </w:rPr>
            </w:pPr>
          </w:p>
          <w:p w14:paraId="1DA086F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32676B4E" w14:textId="77777777" w:rsidR="007E1BD8" w:rsidRPr="00150267" w:rsidRDefault="007E1BD8" w:rsidP="00F40567">
            <w:pPr>
              <w:spacing w:line="158" w:lineRule="exact"/>
              <w:jc w:val="center"/>
              <w:rPr>
                <w:rFonts w:ascii="Arial" w:hAnsi="Arial" w:cs="Arial"/>
                <w:sz w:val="18"/>
                <w:szCs w:val="18"/>
              </w:rPr>
            </w:pPr>
          </w:p>
          <w:p w14:paraId="448C6F8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5AA00A07" w14:textId="77777777" w:rsidR="007E1BD8" w:rsidRPr="00150267" w:rsidRDefault="007E1BD8" w:rsidP="00F40567">
            <w:pPr>
              <w:spacing w:line="158" w:lineRule="exact"/>
              <w:jc w:val="center"/>
              <w:rPr>
                <w:rFonts w:ascii="Arial" w:hAnsi="Arial" w:cs="Arial"/>
                <w:sz w:val="18"/>
                <w:szCs w:val="18"/>
              </w:rPr>
            </w:pPr>
          </w:p>
          <w:p w14:paraId="48AD82E9" w14:textId="77777777" w:rsidR="007E1BD8" w:rsidRPr="00150267" w:rsidRDefault="007E1BD8"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438412B7" w14:textId="77777777" w:rsidR="007E1BD8" w:rsidRPr="00150267" w:rsidRDefault="007E1BD8"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3CCEC9CD" w14:textId="77777777" w:rsidR="007E1BD8" w:rsidRPr="00150267" w:rsidRDefault="007E1BD8" w:rsidP="00F40567">
            <w:pPr>
              <w:spacing w:line="158" w:lineRule="exact"/>
              <w:jc w:val="center"/>
              <w:rPr>
                <w:rFonts w:ascii="Arial" w:hAnsi="Arial" w:cs="Arial"/>
                <w:sz w:val="18"/>
                <w:szCs w:val="18"/>
              </w:rPr>
            </w:pPr>
          </w:p>
          <w:p w14:paraId="642096B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5142AAC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059E1B91" w14:textId="77777777" w:rsidR="007E1BD8" w:rsidRPr="00150267" w:rsidRDefault="007E1BD8" w:rsidP="00F40567">
            <w:pPr>
              <w:spacing w:line="158" w:lineRule="exact"/>
              <w:jc w:val="center"/>
              <w:rPr>
                <w:rFonts w:ascii="Arial" w:hAnsi="Arial" w:cs="Arial"/>
                <w:sz w:val="18"/>
                <w:szCs w:val="18"/>
              </w:rPr>
            </w:pPr>
          </w:p>
          <w:p w14:paraId="1D942E8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58CA4C0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63D4B2D0" w14:textId="77777777" w:rsidR="007E1BD8"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71DCCDD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3ED0DF95" w14:textId="77777777" w:rsidR="007E1BD8"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6E1E3F5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2B8782C0" w14:textId="77777777" w:rsidR="007E1BD8" w:rsidRPr="002D5930" w:rsidRDefault="007E1BD8" w:rsidP="007E1BD8">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7E1BD8" w:rsidRPr="00150267" w14:paraId="6D576591" w14:textId="77777777" w:rsidTr="00F40567">
        <w:trPr>
          <w:trHeight w:val="252"/>
        </w:trPr>
        <w:tc>
          <w:tcPr>
            <w:tcW w:w="2070" w:type="dxa"/>
            <w:tcBorders>
              <w:top w:val="nil"/>
              <w:left w:val="nil"/>
            </w:tcBorders>
            <w:vAlign w:val="center"/>
          </w:tcPr>
          <w:p w14:paraId="08AFD71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5CDC6BC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0F20390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62391CD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4414F0C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7266A9E2" w14:textId="77777777" w:rsidR="007E1BD8" w:rsidRPr="00150267" w:rsidRDefault="007E1BD8" w:rsidP="00F40567">
            <w:pPr>
              <w:spacing w:line="50" w:lineRule="exact"/>
              <w:jc w:val="center"/>
              <w:rPr>
                <w:rFonts w:ascii="Arial" w:hAnsi="Arial" w:cs="Arial"/>
                <w:sz w:val="18"/>
                <w:szCs w:val="18"/>
              </w:rPr>
            </w:pPr>
          </w:p>
          <w:p w14:paraId="679032E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21FD5555" w14:textId="77777777" w:rsidR="007E1BD8" w:rsidRPr="00150267" w:rsidRDefault="007E1BD8" w:rsidP="00F40567">
            <w:pPr>
              <w:spacing w:line="50" w:lineRule="exact"/>
              <w:jc w:val="center"/>
              <w:rPr>
                <w:rFonts w:ascii="Arial" w:hAnsi="Arial" w:cs="Arial"/>
                <w:sz w:val="18"/>
                <w:szCs w:val="18"/>
              </w:rPr>
            </w:pPr>
          </w:p>
          <w:p w14:paraId="0EBF651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5F94DFB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354E7A1" w14:textId="77777777" w:rsidTr="00F40567">
        <w:trPr>
          <w:trHeight w:val="364"/>
        </w:trPr>
        <w:tc>
          <w:tcPr>
            <w:tcW w:w="2070" w:type="dxa"/>
            <w:tcBorders>
              <w:left w:val="nil"/>
            </w:tcBorders>
            <w:vAlign w:val="center"/>
          </w:tcPr>
          <w:p w14:paraId="4CE04FB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45E991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C24B68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77ABCA5"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AA3E5D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CB5A2D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F356A1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F351AE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DAA8922" w14:textId="77777777" w:rsidTr="00F40567">
        <w:trPr>
          <w:trHeight w:val="364"/>
        </w:trPr>
        <w:tc>
          <w:tcPr>
            <w:tcW w:w="2070" w:type="dxa"/>
            <w:tcBorders>
              <w:left w:val="nil"/>
            </w:tcBorders>
            <w:vAlign w:val="center"/>
          </w:tcPr>
          <w:p w14:paraId="7B46E6A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A0C56D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66D11D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152F9E4"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749791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8B667D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8BA042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33E720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B006CA1" w14:textId="77777777" w:rsidTr="00F40567">
        <w:trPr>
          <w:trHeight w:val="364"/>
        </w:trPr>
        <w:tc>
          <w:tcPr>
            <w:tcW w:w="2070" w:type="dxa"/>
            <w:tcBorders>
              <w:left w:val="nil"/>
            </w:tcBorders>
            <w:vAlign w:val="center"/>
          </w:tcPr>
          <w:p w14:paraId="225BB57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34D877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0520BDD" w14:textId="77777777" w:rsidR="007E1BD8" w:rsidRPr="00AF50EB"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69DE2E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2163B3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9EA868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537787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C15CA5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BECA9FA" w14:textId="77777777" w:rsidTr="00F40567">
        <w:trPr>
          <w:trHeight w:val="364"/>
        </w:trPr>
        <w:tc>
          <w:tcPr>
            <w:tcW w:w="2070" w:type="dxa"/>
            <w:tcBorders>
              <w:left w:val="nil"/>
            </w:tcBorders>
            <w:vAlign w:val="center"/>
          </w:tcPr>
          <w:p w14:paraId="3A54547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0389233"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54D80E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955DCC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E02A79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6E5012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A6A548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C3A196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4328262" w14:textId="77777777" w:rsidTr="00F40567">
        <w:trPr>
          <w:trHeight w:val="364"/>
        </w:trPr>
        <w:tc>
          <w:tcPr>
            <w:tcW w:w="2070" w:type="dxa"/>
            <w:tcBorders>
              <w:left w:val="nil"/>
            </w:tcBorders>
            <w:vAlign w:val="center"/>
          </w:tcPr>
          <w:p w14:paraId="4141D2C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54113C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C9FDB0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BA2AEC8"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B17DF4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DDDC8E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0727BB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3014EA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10D615F" w14:textId="77777777" w:rsidTr="00F40567">
        <w:trPr>
          <w:trHeight w:val="364"/>
        </w:trPr>
        <w:tc>
          <w:tcPr>
            <w:tcW w:w="2070" w:type="dxa"/>
            <w:tcBorders>
              <w:left w:val="nil"/>
            </w:tcBorders>
            <w:vAlign w:val="center"/>
          </w:tcPr>
          <w:p w14:paraId="70C0A1D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90ED1A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88E1EB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F3DB9B6"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E0A436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AC96AF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C1857D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CEDFCF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506C27B" w14:textId="77777777" w:rsidTr="00F40567">
        <w:trPr>
          <w:trHeight w:val="364"/>
        </w:trPr>
        <w:tc>
          <w:tcPr>
            <w:tcW w:w="2070" w:type="dxa"/>
            <w:tcBorders>
              <w:left w:val="nil"/>
            </w:tcBorders>
            <w:vAlign w:val="center"/>
          </w:tcPr>
          <w:p w14:paraId="295D5FB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E2DC00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C2CB07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97BDDF8"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FFF20C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99A2AAB" w14:textId="77777777" w:rsidR="007E1BD8" w:rsidRPr="00AF50EB"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A63C5E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0ACECD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C830DD8" w14:textId="77777777" w:rsidTr="00F40567">
        <w:trPr>
          <w:trHeight w:val="364"/>
        </w:trPr>
        <w:tc>
          <w:tcPr>
            <w:tcW w:w="2070" w:type="dxa"/>
            <w:tcBorders>
              <w:left w:val="nil"/>
            </w:tcBorders>
            <w:vAlign w:val="center"/>
          </w:tcPr>
          <w:p w14:paraId="7F5FC25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7B0A09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E0E624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8DE17D0"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B44598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82AACF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83B3AC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34BC2F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230B627" w14:textId="77777777" w:rsidTr="00F40567">
        <w:trPr>
          <w:trHeight w:val="364"/>
        </w:trPr>
        <w:tc>
          <w:tcPr>
            <w:tcW w:w="2070" w:type="dxa"/>
            <w:tcBorders>
              <w:left w:val="nil"/>
            </w:tcBorders>
            <w:vAlign w:val="center"/>
          </w:tcPr>
          <w:p w14:paraId="1AB6CCF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1E22B1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C9BD64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1774305"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752F4A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47F87D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B8B74F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013C9C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6D6DDA6" w14:textId="77777777" w:rsidTr="00F40567">
        <w:trPr>
          <w:trHeight w:val="364"/>
        </w:trPr>
        <w:tc>
          <w:tcPr>
            <w:tcW w:w="2070" w:type="dxa"/>
            <w:tcBorders>
              <w:left w:val="nil"/>
            </w:tcBorders>
            <w:vAlign w:val="center"/>
          </w:tcPr>
          <w:p w14:paraId="01C8CE5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FA1713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F823ED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2B20E2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3D6E48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6093B5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B36BA4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D9561D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4C1C1AD" w14:textId="77777777" w:rsidTr="00F40567">
        <w:trPr>
          <w:trHeight w:val="364"/>
        </w:trPr>
        <w:tc>
          <w:tcPr>
            <w:tcW w:w="2070" w:type="dxa"/>
            <w:tcBorders>
              <w:left w:val="nil"/>
            </w:tcBorders>
            <w:vAlign w:val="center"/>
          </w:tcPr>
          <w:p w14:paraId="2C022F2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AD6C85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CD0E37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4B3EE48"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5C8F8A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9F7F6D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8C627B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4EF8B5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2DA946BD" w14:textId="77777777" w:rsidTr="00F40567">
        <w:trPr>
          <w:trHeight w:val="364"/>
        </w:trPr>
        <w:tc>
          <w:tcPr>
            <w:tcW w:w="2070" w:type="dxa"/>
            <w:tcBorders>
              <w:left w:val="nil"/>
            </w:tcBorders>
            <w:vAlign w:val="center"/>
          </w:tcPr>
          <w:p w14:paraId="782FFCB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3FEBD6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EB5698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09ED1C3"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7E1FEA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3F249B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101F80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394C72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4FA7E841" w14:textId="77777777" w:rsidTr="00F40567">
        <w:trPr>
          <w:trHeight w:val="364"/>
        </w:trPr>
        <w:tc>
          <w:tcPr>
            <w:tcW w:w="2070" w:type="dxa"/>
            <w:tcBorders>
              <w:left w:val="nil"/>
            </w:tcBorders>
            <w:vAlign w:val="center"/>
          </w:tcPr>
          <w:p w14:paraId="520B883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F7591B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C646E0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3DECEA0"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5A9AB2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918385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135F91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EA088A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48791E1" w14:textId="77777777" w:rsidTr="00F40567">
        <w:trPr>
          <w:trHeight w:val="364"/>
        </w:trPr>
        <w:tc>
          <w:tcPr>
            <w:tcW w:w="2070" w:type="dxa"/>
            <w:tcBorders>
              <w:left w:val="nil"/>
            </w:tcBorders>
            <w:vAlign w:val="center"/>
          </w:tcPr>
          <w:p w14:paraId="7785E12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61C53D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7C9268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AD74D67"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0C12BC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DB9567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A36357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CAF1A0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65CEB7D" w14:textId="77777777" w:rsidTr="00F40567">
        <w:trPr>
          <w:trHeight w:val="364"/>
        </w:trPr>
        <w:tc>
          <w:tcPr>
            <w:tcW w:w="2070" w:type="dxa"/>
            <w:tcBorders>
              <w:left w:val="nil"/>
            </w:tcBorders>
            <w:vAlign w:val="center"/>
          </w:tcPr>
          <w:p w14:paraId="0FF45C2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C80F28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9E415A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E1EA85D"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92DE0B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0117EC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A3A678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DA24C7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AF16F45" w14:textId="77777777" w:rsidTr="00F40567">
        <w:trPr>
          <w:trHeight w:val="364"/>
        </w:trPr>
        <w:tc>
          <w:tcPr>
            <w:tcW w:w="2070" w:type="dxa"/>
            <w:tcBorders>
              <w:left w:val="nil"/>
            </w:tcBorders>
            <w:vAlign w:val="center"/>
          </w:tcPr>
          <w:p w14:paraId="15C30E5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7095FE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DB1851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E4B077C"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F6B1B3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B00719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B12688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C40BF2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62F068A" w14:textId="77777777" w:rsidTr="00F40567">
        <w:trPr>
          <w:trHeight w:val="364"/>
        </w:trPr>
        <w:tc>
          <w:tcPr>
            <w:tcW w:w="2070" w:type="dxa"/>
            <w:tcBorders>
              <w:left w:val="nil"/>
            </w:tcBorders>
            <w:vAlign w:val="center"/>
          </w:tcPr>
          <w:p w14:paraId="3B465D7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57C8F4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692341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1E6571E"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CA8C2C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1465FC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3D55AA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B0411E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BA6F05F" w14:textId="77777777" w:rsidTr="00F40567">
        <w:trPr>
          <w:trHeight w:val="364"/>
        </w:trPr>
        <w:tc>
          <w:tcPr>
            <w:tcW w:w="2070" w:type="dxa"/>
            <w:tcBorders>
              <w:left w:val="nil"/>
            </w:tcBorders>
            <w:vAlign w:val="center"/>
          </w:tcPr>
          <w:p w14:paraId="651ACB3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FF2CE8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0E8F65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43E57E4"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6BEB73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D86CC4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756EAA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C75BB8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EF0CA26" w14:textId="77777777" w:rsidTr="00F40567">
        <w:trPr>
          <w:trHeight w:val="364"/>
        </w:trPr>
        <w:tc>
          <w:tcPr>
            <w:tcW w:w="2070" w:type="dxa"/>
            <w:tcBorders>
              <w:left w:val="nil"/>
            </w:tcBorders>
            <w:vAlign w:val="center"/>
          </w:tcPr>
          <w:p w14:paraId="2E60424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DDC835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FA7E57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71A0068"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B8E864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5C1117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AC75E9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D83A8D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601B843" w14:textId="77777777" w:rsidTr="00F40567">
        <w:trPr>
          <w:trHeight w:val="364"/>
        </w:trPr>
        <w:tc>
          <w:tcPr>
            <w:tcW w:w="2070" w:type="dxa"/>
            <w:tcBorders>
              <w:left w:val="nil"/>
            </w:tcBorders>
            <w:vAlign w:val="center"/>
          </w:tcPr>
          <w:p w14:paraId="4687D45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3E9105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F24256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8BAE34A"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4AE5AD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FDF8C1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E0F6CE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0D2E75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15F4CDDB" w14:textId="77777777" w:rsidTr="00F40567">
        <w:trPr>
          <w:trHeight w:val="364"/>
        </w:trPr>
        <w:tc>
          <w:tcPr>
            <w:tcW w:w="2070" w:type="dxa"/>
            <w:tcBorders>
              <w:left w:val="nil"/>
            </w:tcBorders>
            <w:vAlign w:val="center"/>
          </w:tcPr>
          <w:p w14:paraId="3B06E35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24D5EE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D3E578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BB18654"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47B10A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03A526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877DF5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9BF964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582EBC7B" w14:textId="77777777" w:rsidTr="00F40567">
        <w:trPr>
          <w:trHeight w:val="364"/>
        </w:trPr>
        <w:tc>
          <w:tcPr>
            <w:tcW w:w="2070" w:type="dxa"/>
            <w:tcBorders>
              <w:left w:val="nil"/>
            </w:tcBorders>
            <w:vAlign w:val="center"/>
          </w:tcPr>
          <w:p w14:paraId="6B89F68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6C3FDE0"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7EF4A0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1F7A53E"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48B05E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46F3D1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A87C66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5D3C4B8"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652D218" w14:textId="77777777" w:rsidTr="00F40567">
        <w:trPr>
          <w:trHeight w:val="364"/>
        </w:trPr>
        <w:tc>
          <w:tcPr>
            <w:tcW w:w="2070" w:type="dxa"/>
            <w:tcBorders>
              <w:left w:val="nil"/>
            </w:tcBorders>
            <w:vAlign w:val="center"/>
          </w:tcPr>
          <w:p w14:paraId="14019B6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CB41E7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501260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81CA4DF"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DEDE00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9B8E87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5BA778B"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D88DB5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01E21E62" w14:textId="77777777" w:rsidTr="00F40567">
        <w:trPr>
          <w:trHeight w:val="364"/>
        </w:trPr>
        <w:tc>
          <w:tcPr>
            <w:tcW w:w="2070" w:type="dxa"/>
            <w:tcBorders>
              <w:left w:val="nil"/>
            </w:tcBorders>
            <w:vAlign w:val="center"/>
          </w:tcPr>
          <w:p w14:paraId="6252E5D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148648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144D5A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8C515E5"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BE5F53E"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FFE1985"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22606E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7E3312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2E52DF45" w14:textId="77777777" w:rsidTr="00F40567">
        <w:trPr>
          <w:trHeight w:val="364"/>
        </w:trPr>
        <w:tc>
          <w:tcPr>
            <w:tcW w:w="2070" w:type="dxa"/>
            <w:tcBorders>
              <w:left w:val="nil"/>
            </w:tcBorders>
            <w:vAlign w:val="center"/>
          </w:tcPr>
          <w:p w14:paraId="5AB44E5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22D8CE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882BCE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A96AF7C"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1D6E44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C00C63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4C13C4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432DCF2"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672046A7" w14:textId="77777777" w:rsidTr="00F40567">
        <w:trPr>
          <w:trHeight w:val="364"/>
        </w:trPr>
        <w:tc>
          <w:tcPr>
            <w:tcW w:w="2070" w:type="dxa"/>
            <w:tcBorders>
              <w:left w:val="nil"/>
            </w:tcBorders>
            <w:vAlign w:val="center"/>
          </w:tcPr>
          <w:p w14:paraId="3C4C2C1D"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1452A6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578916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D6EEA0B"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31588BC"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C2B3484"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08A89D7"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DD6DE6F"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7E1BD8" w:rsidRPr="00150267" w14:paraId="7641BA4D" w14:textId="77777777" w:rsidTr="00F40567">
        <w:trPr>
          <w:trHeight w:val="364"/>
        </w:trPr>
        <w:tc>
          <w:tcPr>
            <w:tcW w:w="2070" w:type="dxa"/>
            <w:tcBorders>
              <w:left w:val="nil"/>
            </w:tcBorders>
            <w:vAlign w:val="center"/>
          </w:tcPr>
          <w:p w14:paraId="5C43581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E979259"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7D61CF3"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C216E18" w14:textId="77777777" w:rsidR="007E1BD8" w:rsidRPr="00150267" w:rsidRDefault="007E1BD8"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989641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6D08F61"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A1966B6"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B86323A" w14:textId="77777777" w:rsidR="007E1BD8" w:rsidRPr="00150267" w:rsidRDefault="007E1BD8"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52951701"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3CA06518"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70531A7D"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3F2C2645" w14:textId="77777777" w:rsidR="007E1BD8" w:rsidRDefault="007E1BD8" w:rsidP="007E1BD8">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24DFCBCB" w14:textId="77777777" w:rsidR="00E92633" w:rsidRPr="00E92633" w:rsidRDefault="00E92633" w:rsidP="00E92633">
      <w:pPr>
        <w:widowControl w:val="0"/>
        <w:ind w:left="180" w:right="180"/>
        <w:rPr>
          <w:rFonts w:ascii="Arial" w:hAnsi="Arial"/>
          <w:sz w:val="18"/>
        </w:rPr>
      </w:pPr>
    </w:p>
    <w:p w14:paraId="3899E5B7"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030E7573"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5CBC79B1"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45956EFE"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10CFE224"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122326B8"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699117B0"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7E46B9A3" w14:textId="77777777" w:rsidR="00E92633" w:rsidRPr="00E92633" w:rsidRDefault="00E92633" w:rsidP="00E92633">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sidRPr="00E92633">
        <w:rPr>
          <w:rFonts w:ascii="Arial" w:hAnsi="Arial"/>
          <w:sz w:val="18"/>
        </w:rPr>
        <w:t xml:space="preserve">FIGURE 1.  </w:t>
      </w:r>
      <w:r w:rsidRPr="00E92633">
        <w:rPr>
          <w:rFonts w:ascii="Arial" w:hAnsi="Arial"/>
          <w:sz w:val="18"/>
          <w:u w:val="single"/>
        </w:rPr>
        <w:t>Case outline</w:t>
      </w:r>
      <w:r w:rsidRPr="00E92633">
        <w:rPr>
          <w:rFonts w:ascii="Arial" w:hAnsi="Arial"/>
          <w:sz w:val="18"/>
        </w:rPr>
        <w:t>.</w:t>
      </w:r>
    </w:p>
    <w:p w14:paraId="7A4CA855"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9E2CA79"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C7E7F11"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BDD735C"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99F7580"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56B8A9D"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9B17E15"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93EA553"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35935C0"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06FBD00" w14:textId="77777777" w:rsidR="00E92633" w:rsidRPr="00E92633" w:rsidRDefault="00E92633" w:rsidP="00E92633">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sidRPr="00E92633">
        <w:rPr>
          <w:rFonts w:ascii="Arial" w:hAnsi="Arial"/>
          <w:sz w:val="18"/>
        </w:rPr>
        <w:t xml:space="preserve">FIGURE 2.  </w:t>
      </w:r>
      <w:r w:rsidRPr="00E92633">
        <w:rPr>
          <w:rFonts w:ascii="Arial" w:hAnsi="Arial"/>
          <w:sz w:val="18"/>
          <w:u w:val="single"/>
        </w:rPr>
        <w:t>Terminal connections</w:t>
      </w:r>
      <w:r w:rsidRPr="00E92633">
        <w:rPr>
          <w:rFonts w:ascii="Arial" w:hAnsi="Arial"/>
          <w:sz w:val="18"/>
        </w:rPr>
        <w:t>.</w:t>
      </w:r>
    </w:p>
    <w:p w14:paraId="29B26FF5"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D7DE45E"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1AEC63D"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8F7CEB4"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5C1A03C"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02D1DA0"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DD65851"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307096B"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0014096"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B1797DA" w14:textId="77777777" w:rsidR="00E92633" w:rsidRPr="00E92633" w:rsidRDefault="00E92633" w:rsidP="00E92633">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sidRPr="00E92633">
        <w:rPr>
          <w:rFonts w:ascii="Arial" w:hAnsi="Arial"/>
          <w:sz w:val="18"/>
        </w:rPr>
        <w:t xml:space="preserve">FIGURE 3.  </w:t>
      </w:r>
      <w:r w:rsidRPr="00E92633">
        <w:rPr>
          <w:rFonts w:ascii="Arial" w:hAnsi="Arial"/>
          <w:sz w:val="18"/>
          <w:u w:val="single"/>
        </w:rPr>
        <w:t>Truth table</w:t>
      </w:r>
      <w:r w:rsidRPr="00E92633">
        <w:rPr>
          <w:rFonts w:ascii="Arial" w:hAnsi="Arial"/>
          <w:sz w:val="18"/>
        </w:rPr>
        <w:t>.</w:t>
      </w:r>
    </w:p>
    <w:p w14:paraId="33296C79"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7333579"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29742CA"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FEA256F"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4AAFC4D"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E9DDBCF"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90652C4"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2A1F660"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A75C486"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3012811"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E6AD06A" w14:textId="77777777" w:rsidR="00E92633" w:rsidRPr="00E92633" w:rsidRDefault="00E92633" w:rsidP="00E92633">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sidRPr="00E92633">
        <w:rPr>
          <w:rFonts w:ascii="Arial" w:hAnsi="Arial"/>
          <w:sz w:val="18"/>
        </w:rPr>
        <w:t xml:space="preserve">FIGURE 4.  </w:t>
      </w:r>
      <w:r w:rsidRPr="00E92633">
        <w:rPr>
          <w:rFonts w:ascii="Arial" w:hAnsi="Arial"/>
          <w:sz w:val="18"/>
          <w:u w:val="single"/>
        </w:rPr>
        <w:t>Block diagram</w:t>
      </w:r>
      <w:r w:rsidRPr="00E92633">
        <w:rPr>
          <w:rFonts w:ascii="Arial" w:hAnsi="Arial"/>
          <w:sz w:val="18"/>
        </w:rPr>
        <w:t>.</w:t>
      </w:r>
    </w:p>
    <w:p w14:paraId="62CA7435"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BD8FF48"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EC62175"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1FE571A"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56052DF"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B57E0FE"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55F6203"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74002F4"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DBE19C3"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0EF46DA" w14:textId="77777777" w:rsidR="00E92633" w:rsidRPr="00E92633" w:rsidRDefault="00E92633" w:rsidP="00E92633">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sidRPr="00E92633">
        <w:rPr>
          <w:rFonts w:ascii="Arial" w:hAnsi="Arial"/>
          <w:sz w:val="18"/>
        </w:rPr>
        <w:t xml:space="preserve">FIGURE 5.  </w:t>
      </w:r>
      <w:r w:rsidRPr="00E92633">
        <w:rPr>
          <w:rFonts w:ascii="Arial" w:hAnsi="Arial"/>
          <w:sz w:val="18"/>
          <w:u w:val="single"/>
        </w:rPr>
        <w:t>Timing waveforms</w:t>
      </w:r>
      <w:r w:rsidRPr="00E92633">
        <w:rPr>
          <w:rFonts w:ascii="Arial" w:hAnsi="Arial"/>
          <w:sz w:val="18"/>
        </w:rPr>
        <w:t>.</w:t>
      </w:r>
    </w:p>
    <w:p w14:paraId="767DDA28"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55271CE1"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588BBBC7"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03AFAB8C"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0554BCB4" w14:textId="77777777" w:rsidR="00E92633" w:rsidRPr="00E92633" w:rsidRDefault="00E92633" w:rsidP="00E92633">
      <w:pPr>
        <w:widowControl w:val="0"/>
        <w:tabs>
          <w:tab w:val="left" w:pos="2505"/>
          <w:tab w:val="left" w:pos="3283"/>
          <w:tab w:val="left" w:pos="5875"/>
          <w:tab w:val="left" w:pos="6912"/>
          <w:tab w:val="left" w:pos="7603"/>
          <w:tab w:val="left" w:pos="8352"/>
          <w:tab w:val="left" w:pos="9129"/>
          <w:tab w:val="left" w:pos="10166"/>
        </w:tabs>
        <w:rPr>
          <w:rFonts w:ascii="Arial" w:hAnsi="Arial"/>
          <w:sz w:val="18"/>
        </w:rPr>
      </w:pPr>
    </w:p>
    <w:p w14:paraId="1ED80AA0" w14:textId="77777777" w:rsidR="00E92633" w:rsidRPr="00E92633" w:rsidRDefault="00E92633" w:rsidP="00E92633">
      <w:pPr>
        <w:widowControl w:val="0"/>
        <w:tabs>
          <w:tab w:val="left" w:pos="180"/>
          <w:tab w:val="left" w:pos="360"/>
          <w:tab w:val="left" w:pos="540"/>
          <w:tab w:val="left" w:pos="720"/>
        </w:tabs>
        <w:rPr>
          <w:rFonts w:ascii="Arial" w:hAnsi="Arial"/>
          <w:sz w:val="18"/>
        </w:rPr>
      </w:pPr>
      <w:r w:rsidRPr="00E92633">
        <w:rPr>
          <w:rFonts w:ascii="Arial" w:hAnsi="Arial"/>
          <w:sz w:val="18"/>
        </w:rPr>
        <w:br w:type="page"/>
      </w:r>
    </w:p>
    <w:p w14:paraId="611C6FAB"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p>
    <w:p w14:paraId="1AF4E145"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r w:rsidRPr="00E92633">
        <w:rPr>
          <w:rFonts w:ascii="Arial" w:hAnsi="Arial"/>
          <w:sz w:val="18"/>
        </w:rPr>
        <w:t>4.  VERIFICATION</w:t>
      </w:r>
    </w:p>
    <w:p w14:paraId="3F72C7FE"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p>
    <w:p w14:paraId="316F3065"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r w:rsidRPr="00E92633">
        <w:rPr>
          <w:rFonts w:ascii="Arial" w:hAnsi="Arial"/>
          <w:sz w:val="18"/>
        </w:rPr>
        <w:t xml:space="preserve">4.1  </w:t>
      </w:r>
      <w:r w:rsidRPr="00E92633">
        <w:rPr>
          <w:rFonts w:ascii="Arial" w:hAnsi="Arial"/>
          <w:sz w:val="18"/>
          <w:u w:val="single"/>
        </w:rPr>
        <w:t>Sampling and inspection</w:t>
      </w:r>
      <w:r w:rsidRPr="00E92633">
        <w:rPr>
          <w:rFonts w:ascii="Arial" w:hAnsi="Arial"/>
          <w:sz w:val="18"/>
        </w:rPr>
        <w:t xml:space="preserve">.  For device classes Q, and V, sampling and inspection procedures shall be in accordance with MIL-PRF-38535 or as modified in the device manufacturer's Quality Management (QM) plan, including screening (4.2), qualification (4.3), and conformance inspection (4.4).  The modification in the QM plan shall not affect the form, fit, or function as described herein.  For device class T, sampling and inspection procedures shall be in accordance with MIL-PRF-38535 and the device manufacturer’s QM plan including screening, qualification, and conformance inspection.  The performance envelope and reliability information shall be as specified in the manufacturer’s QM plan.  </w:t>
      </w:r>
      <w:r w:rsidRPr="0019302F">
        <w:rPr>
          <w:rFonts w:ascii="Arial" w:hAnsi="Arial"/>
          <w:color w:val="FF0000"/>
          <w:sz w:val="18"/>
        </w:rPr>
        <w:t>For device class M, sampling and inspection procedures shall be in accordance with MIL-PRF-38535, appendix A.</w:t>
      </w:r>
    </w:p>
    <w:p w14:paraId="11A0535C"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p>
    <w:p w14:paraId="4EAA9A88" w14:textId="55BB6160"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r w:rsidRPr="00E92633">
        <w:rPr>
          <w:rFonts w:ascii="Arial" w:hAnsi="Arial"/>
          <w:sz w:val="18"/>
        </w:rPr>
        <w:t xml:space="preserve">4.2  </w:t>
      </w:r>
      <w:r w:rsidRPr="00E92633">
        <w:rPr>
          <w:rFonts w:ascii="Arial" w:hAnsi="Arial"/>
          <w:sz w:val="18"/>
          <w:u w:val="single"/>
        </w:rPr>
        <w:t>Screening</w:t>
      </w:r>
      <w:r w:rsidRPr="00E92633">
        <w:rPr>
          <w:rFonts w:ascii="Arial" w:hAnsi="Arial"/>
          <w:sz w:val="18"/>
        </w:rPr>
        <w:t xml:space="preserve">.  For device classes Q and V, screening shall be in accordance with MIL-PRF-38535 and shall be conducted on all devices prior to qualification and technology conformance inspection.  </w:t>
      </w:r>
      <w:r w:rsidRPr="00B061B5">
        <w:rPr>
          <w:rFonts w:ascii="Arial" w:hAnsi="Arial"/>
          <w:color w:val="FF0000"/>
          <w:sz w:val="18"/>
        </w:rPr>
        <w:t>For device class M, screening shall be in accordance with method 5004 of MIL-STD-883</w:t>
      </w:r>
      <w:r w:rsidR="00B061B5">
        <w:rPr>
          <w:rFonts w:ascii="Arial" w:hAnsi="Arial"/>
          <w:color w:val="FF0000"/>
          <w:sz w:val="18"/>
        </w:rPr>
        <w:t xml:space="preserve"> </w:t>
      </w:r>
      <w:r w:rsidRPr="00B061B5">
        <w:rPr>
          <w:rFonts w:ascii="Arial" w:hAnsi="Arial"/>
          <w:color w:val="FF0000"/>
          <w:sz w:val="18"/>
        </w:rPr>
        <w:t xml:space="preserve">and shall be conducted on all devices prior to quality conformance inspection.  </w:t>
      </w:r>
      <w:r w:rsidRPr="00E92633">
        <w:rPr>
          <w:rFonts w:ascii="Arial" w:hAnsi="Arial"/>
          <w:sz w:val="18"/>
        </w:rPr>
        <w:t>For device class T, screening shall be in accordance with the device manufacturer’s Quality Management (QM) plan and shall be conducted on all devices prior to qualification and technology conformance inspection.</w:t>
      </w:r>
    </w:p>
    <w:p w14:paraId="01F73065" w14:textId="77777777" w:rsidR="00E92633" w:rsidRPr="00E92633" w:rsidRDefault="00E92633" w:rsidP="00E92633">
      <w:pPr>
        <w:widowControl w:val="0"/>
        <w:tabs>
          <w:tab w:val="left" w:pos="180"/>
          <w:tab w:val="left" w:pos="360"/>
          <w:tab w:val="left" w:pos="540"/>
          <w:tab w:val="left" w:pos="691"/>
          <w:tab w:val="left" w:pos="950"/>
        </w:tabs>
        <w:rPr>
          <w:rFonts w:ascii="Arial" w:hAnsi="Arial"/>
          <w:sz w:val="18"/>
        </w:rPr>
      </w:pPr>
    </w:p>
    <w:p w14:paraId="03085622" w14:textId="0C5E955D" w:rsidR="00E92633" w:rsidRPr="00B061B5" w:rsidRDefault="00B061B5" w:rsidP="00B061B5">
      <w:pPr>
        <w:widowControl w:val="0"/>
        <w:tabs>
          <w:tab w:val="left" w:pos="180"/>
          <w:tab w:val="left" w:pos="360"/>
          <w:tab w:val="left" w:pos="540"/>
          <w:tab w:val="left" w:pos="691"/>
          <w:tab w:val="left" w:pos="950"/>
        </w:tabs>
        <w:contextualSpacing/>
        <w:rPr>
          <w:rFonts w:ascii="Arial" w:hAnsi="Arial"/>
          <w:color w:val="FF0000"/>
          <w:sz w:val="18"/>
        </w:rPr>
      </w:pPr>
      <w:r>
        <w:rPr>
          <w:rFonts w:ascii="Arial" w:hAnsi="Arial"/>
          <w:sz w:val="18"/>
        </w:rPr>
        <w:tab/>
      </w:r>
      <w:r>
        <w:rPr>
          <w:rFonts w:ascii="Arial" w:hAnsi="Arial"/>
          <w:sz w:val="18"/>
        </w:rPr>
        <w:tab/>
      </w:r>
      <w:r w:rsidRPr="00B061B5">
        <w:rPr>
          <w:rFonts w:ascii="Arial" w:hAnsi="Arial"/>
          <w:color w:val="FF0000"/>
          <w:sz w:val="18"/>
        </w:rPr>
        <w:t xml:space="preserve">4.2.1 </w:t>
      </w:r>
      <w:r w:rsidR="00E92633" w:rsidRPr="00B061B5">
        <w:rPr>
          <w:rFonts w:ascii="Arial" w:hAnsi="Arial"/>
          <w:color w:val="FF0000"/>
          <w:sz w:val="18"/>
        </w:rPr>
        <w:t xml:space="preserve"> </w:t>
      </w:r>
      <w:r w:rsidR="00E92633" w:rsidRPr="00B061B5">
        <w:rPr>
          <w:rFonts w:ascii="Arial" w:hAnsi="Arial"/>
          <w:color w:val="FF0000"/>
          <w:sz w:val="18"/>
          <w:u w:val="single"/>
        </w:rPr>
        <w:t>Additional criteria for device class M</w:t>
      </w:r>
      <w:r w:rsidR="00E92633" w:rsidRPr="00B061B5">
        <w:rPr>
          <w:rFonts w:ascii="Arial" w:hAnsi="Arial"/>
          <w:color w:val="FF0000"/>
          <w:sz w:val="18"/>
        </w:rPr>
        <w:t>.</w:t>
      </w:r>
    </w:p>
    <w:p w14:paraId="71DCF5BF" w14:textId="77777777" w:rsidR="00E92633" w:rsidRPr="00B061B5" w:rsidRDefault="00E92633" w:rsidP="00E92633">
      <w:pPr>
        <w:widowControl w:val="0"/>
        <w:tabs>
          <w:tab w:val="left" w:pos="180"/>
          <w:tab w:val="left" w:pos="360"/>
          <w:tab w:val="left" w:pos="540"/>
          <w:tab w:val="left" w:pos="691"/>
          <w:tab w:val="left" w:pos="950"/>
        </w:tabs>
        <w:ind w:left="180" w:firstLine="180"/>
        <w:rPr>
          <w:rFonts w:ascii="Arial" w:hAnsi="Arial"/>
          <w:color w:val="FF0000"/>
          <w:sz w:val="18"/>
        </w:rPr>
      </w:pPr>
    </w:p>
    <w:p w14:paraId="44CC9558" w14:textId="77777777" w:rsidR="00E92633" w:rsidRPr="00B061B5" w:rsidRDefault="00E92633" w:rsidP="00E92633">
      <w:pPr>
        <w:widowControl w:val="0"/>
        <w:numPr>
          <w:ilvl w:val="0"/>
          <w:numId w:val="12"/>
        </w:numPr>
        <w:tabs>
          <w:tab w:val="left" w:pos="180"/>
          <w:tab w:val="left" w:pos="360"/>
          <w:tab w:val="left" w:pos="540"/>
          <w:tab w:val="left" w:pos="900"/>
          <w:tab w:val="left" w:pos="950"/>
        </w:tabs>
        <w:contextualSpacing/>
        <w:rPr>
          <w:rFonts w:ascii="Arial" w:hAnsi="Arial"/>
          <w:color w:val="FF0000"/>
          <w:sz w:val="18"/>
        </w:rPr>
      </w:pPr>
      <w:r w:rsidRPr="00B061B5">
        <w:rPr>
          <w:rFonts w:ascii="Arial" w:hAnsi="Arial"/>
          <w:color w:val="FF0000"/>
          <w:sz w:val="18"/>
        </w:rPr>
        <w:t>Burn-in test, method 1015 of MIL-STD-883.</w:t>
      </w:r>
    </w:p>
    <w:p w14:paraId="778A37FE" w14:textId="77777777" w:rsidR="00E92633" w:rsidRPr="00B061B5" w:rsidRDefault="00E92633" w:rsidP="00E92633">
      <w:pPr>
        <w:widowControl w:val="0"/>
        <w:tabs>
          <w:tab w:val="left" w:pos="180"/>
          <w:tab w:val="left" w:pos="360"/>
          <w:tab w:val="left" w:pos="540"/>
          <w:tab w:val="left" w:pos="691"/>
          <w:tab w:val="left" w:pos="950"/>
        </w:tabs>
        <w:ind w:left="180" w:firstLine="180"/>
        <w:rPr>
          <w:rFonts w:ascii="Arial" w:hAnsi="Arial"/>
          <w:color w:val="FF0000"/>
          <w:sz w:val="18"/>
        </w:rPr>
      </w:pPr>
    </w:p>
    <w:p w14:paraId="0C93021D" w14:textId="250A7F61" w:rsidR="00E92633" w:rsidRPr="00B061B5" w:rsidRDefault="00E92633" w:rsidP="00E92633">
      <w:pPr>
        <w:widowControl w:val="0"/>
        <w:tabs>
          <w:tab w:val="left" w:pos="180"/>
          <w:tab w:val="left" w:pos="360"/>
          <w:tab w:val="left" w:pos="540"/>
          <w:tab w:val="left" w:pos="900"/>
          <w:tab w:val="left" w:pos="950"/>
          <w:tab w:val="left" w:pos="1260"/>
        </w:tabs>
        <w:ind w:left="1260" w:hanging="450"/>
        <w:contextualSpacing/>
        <w:rPr>
          <w:rFonts w:ascii="Arial" w:hAnsi="Arial"/>
          <w:color w:val="FF0000"/>
          <w:sz w:val="18"/>
        </w:rPr>
      </w:pPr>
      <w:r w:rsidRPr="00B061B5">
        <w:rPr>
          <w:rFonts w:ascii="Arial" w:hAnsi="Arial"/>
          <w:color w:val="FF0000"/>
          <w:sz w:val="18"/>
        </w:rPr>
        <w:t>(1)</w:t>
      </w:r>
      <w:r w:rsidRPr="00B061B5">
        <w:rPr>
          <w:rFonts w:ascii="Arial" w:hAnsi="Arial"/>
          <w:color w:val="FF0000"/>
          <w:sz w:val="18"/>
        </w:rPr>
        <w:tab/>
        <w:t xml:space="preserve">Test condition </w:t>
      </w:r>
      <w:r w:rsidRPr="00B061B5">
        <w:rPr>
          <w:rFonts w:ascii="Arial" w:hAnsi="Arial"/>
          <w:color w:val="FF0000"/>
          <w:sz w:val="18"/>
          <w:u w:val="single"/>
        </w:rPr>
        <w:t xml:space="preserve"> </w:t>
      </w:r>
      <w:r w:rsidR="005C32F4" w:rsidRPr="00B061B5">
        <w:rPr>
          <w:rFonts w:ascii="Arial" w:hAnsi="Arial"/>
          <w:color w:val="FF0000"/>
          <w:sz w:val="18"/>
          <w:u w:val="single"/>
        </w:rPr>
        <w:t xml:space="preserve"> </w:t>
      </w:r>
      <w:r w:rsidR="005C32F4" w:rsidRPr="00B061B5">
        <w:rPr>
          <w:rFonts w:ascii="Arial" w:hAnsi="Arial"/>
          <w:color w:val="FF0000"/>
          <w:sz w:val="18"/>
        </w:rPr>
        <w:t xml:space="preserve"> </w:t>
      </w:r>
      <w:r w:rsidRPr="00B061B5">
        <w:rPr>
          <w:rFonts w:ascii="Arial" w:hAnsi="Arial"/>
          <w:color w:val="FF0000"/>
          <w:sz w:val="18"/>
        </w:rPr>
        <w:t>or</w:t>
      </w:r>
      <w:r w:rsidR="005C32F4" w:rsidRPr="00B061B5">
        <w:rPr>
          <w:rFonts w:ascii="Arial" w:hAnsi="Arial"/>
          <w:color w:val="FF0000"/>
          <w:sz w:val="18"/>
        </w:rPr>
        <w:t xml:space="preserve"> </w:t>
      </w:r>
      <w:r w:rsidR="005C32F4" w:rsidRPr="00B061B5">
        <w:rPr>
          <w:rFonts w:ascii="Arial" w:hAnsi="Arial"/>
          <w:color w:val="FF0000"/>
          <w:sz w:val="18"/>
          <w:u w:val="single"/>
        </w:rPr>
        <w:t xml:space="preserve">  </w:t>
      </w:r>
      <w:r w:rsidRPr="00B061B5">
        <w:rPr>
          <w:rFonts w:ascii="Arial" w:hAnsi="Arial"/>
          <w:color w:val="FF0000"/>
          <w:sz w:val="18"/>
        </w:rPr>
        <w:t>.  The test circuit shall be maintained by the manufacturer under document revision level control and shall be made available to the preparing or acquiring activity upon request.  The test circuit shall specify the inputs, outputs, biases, and power dissipation, as applicable, in accordance with the intent specified in method 1015 of MIL-STD-883.</w:t>
      </w:r>
    </w:p>
    <w:p w14:paraId="7EC4C94E" w14:textId="109391EB" w:rsidR="00E92633" w:rsidRPr="00B061B5" w:rsidRDefault="00B061B5" w:rsidP="00B061B5">
      <w:pPr>
        <w:widowControl w:val="0"/>
        <w:tabs>
          <w:tab w:val="left" w:pos="180"/>
          <w:tab w:val="left" w:pos="360"/>
          <w:tab w:val="left" w:pos="6060"/>
        </w:tabs>
        <w:ind w:left="180" w:firstLine="180"/>
        <w:rPr>
          <w:rFonts w:ascii="Arial" w:hAnsi="Arial"/>
          <w:color w:val="FF0000"/>
          <w:sz w:val="18"/>
        </w:rPr>
      </w:pPr>
      <w:r>
        <w:rPr>
          <w:rFonts w:ascii="Arial" w:hAnsi="Arial"/>
          <w:color w:val="FF0000"/>
          <w:sz w:val="18"/>
        </w:rPr>
        <w:tab/>
      </w:r>
    </w:p>
    <w:p w14:paraId="5E6BAD12" w14:textId="6959C402" w:rsidR="00E92633" w:rsidRPr="00B061B5" w:rsidRDefault="00E92633" w:rsidP="00E92633">
      <w:pPr>
        <w:widowControl w:val="0"/>
        <w:tabs>
          <w:tab w:val="left" w:pos="180"/>
          <w:tab w:val="left" w:pos="360"/>
          <w:tab w:val="left" w:pos="540"/>
          <w:tab w:val="left" w:pos="900"/>
          <w:tab w:val="left" w:pos="950"/>
          <w:tab w:val="left" w:pos="1260"/>
        </w:tabs>
        <w:ind w:left="1260" w:hanging="450"/>
        <w:contextualSpacing/>
        <w:rPr>
          <w:rFonts w:ascii="Arial" w:hAnsi="Arial"/>
          <w:color w:val="FF0000"/>
          <w:sz w:val="18"/>
        </w:rPr>
      </w:pPr>
      <w:r w:rsidRPr="00B061B5">
        <w:rPr>
          <w:rFonts w:ascii="Arial" w:hAnsi="Arial"/>
          <w:color w:val="FF0000"/>
          <w:sz w:val="18"/>
        </w:rPr>
        <w:t>(2)</w:t>
      </w:r>
      <w:r w:rsidRPr="00B061B5">
        <w:rPr>
          <w:rFonts w:ascii="Arial" w:hAnsi="Arial"/>
          <w:color w:val="FF0000"/>
          <w:sz w:val="18"/>
        </w:rPr>
        <w:tab/>
        <w:t>T</w:t>
      </w:r>
      <w:r w:rsidRPr="00B061B5">
        <w:rPr>
          <w:rFonts w:ascii="Arial" w:hAnsi="Arial"/>
          <w:color w:val="FF0000"/>
          <w:sz w:val="18"/>
          <w:vertAlign w:val="subscript"/>
        </w:rPr>
        <w:t>A</w:t>
      </w:r>
      <w:r w:rsidRPr="00B061B5">
        <w:rPr>
          <w:rFonts w:ascii="Arial" w:hAnsi="Arial"/>
          <w:color w:val="FF0000"/>
          <w:sz w:val="18"/>
        </w:rPr>
        <w:t xml:space="preserve"> = +125</w:t>
      </w:r>
      <w:r w:rsidRPr="00B061B5">
        <w:rPr>
          <w:rFonts w:ascii="Arial" w:hAnsi="Arial" w:cs="Arial"/>
          <w:color w:val="FF0000"/>
          <w:sz w:val="18"/>
        </w:rPr>
        <w:t>°</w:t>
      </w:r>
      <w:r w:rsidRPr="00B061B5">
        <w:rPr>
          <w:rFonts w:ascii="Arial" w:hAnsi="Arial"/>
          <w:color w:val="FF0000"/>
          <w:sz w:val="18"/>
        </w:rPr>
        <w:t>C, minimum.</w:t>
      </w:r>
    </w:p>
    <w:p w14:paraId="63DB6F91" w14:textId="77777777" w:rsidR="00E92633" w:rsidRPr="00B061B5" w:rsidRDefault="00E92633" w:rsidP="00E92633">
      <w:pPr>
        <w:widowControl w:val="0"/>
        <w:tabs>
          <w:tab w:val="left" w:pos="180"/>
          <w:tab w:val="left" w:pos="360"/>
          <w:tab w:val="left" w:pos="540"/>
          <w:tab w:val="left" w:pos="691"/>
          <w:tab w:val="left" w:pos="950"/>
        </w:tabs>
        <w:ind w:left="180" w:firstLine="180"/>
        <w:rPr>
          <w:rFonts w:ascii="Arial" w:hAnsi="Arial"/>
          <w:color w:val="FF0000"/>
          <w:sz w:val="18"/>
        </w:rPr>
      </w:pPr>
    </w:p>
    <w:p w14:paraId="7453FA52" w14:textId="77777777" w:rsidR="00E92633" w:rsidRPr="00B061B5" w:rsidRDefault="00E92633" w:rsidP="00E92633">
      <w:pPr>
        <w:widowControl w:val="0"/>
        <w:numPr>
          <w:ilvl w:val="0"/>
          <w:numId w:val="12"/>
        </w:numPr>
        <w:tabs>
          <w:tab w:val="left" w:pos="180"/>
          <w:tab w:val="left" w:pos="360"/>
          <w:tab w:val="left" w:pos="540"/>
          <w:tab w:val="left" w:pos="900"/>
          <w:tab w:val="left" w:pos="950"/>
        </w:tabs>
        <w:contextualSpacing/>
        <w:rPr>
          <w:rFonts w:ascii="Arial" w:hAnsi="Arial"/>
          <w:color w:val="FF0000"/>
          <w:sz w:val="18"/>
        </w:rPr>
      </w:pPr>
      <w:r w:rsidRPr="00B061B5">
        <w:rPr>
          <w:rFonts w:ascii="Arial" w:hAnsi="Arial"/>
          <w:color w:val="FF0000"/>
          <w:sz w:val="18"/>
        </w:rPr>
        <w:t>Interim and final electrical test parameters shall be as specified in table II herein.</w:t>
      </w:r>
    </w:p>
    <w:p w14:paraId="54B7042A"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p>
    <w:p w14:paraId="0C279A26"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r w:rsidRPr="00E92633">
        <w:rPr>
          <w:rFonts w:ascii="Arial" w:hAnsi="Arial"/>
          <w:sz w:val="18"/>
        </w:rPr>
        <w:t>4.2.</w:t>
      </w:r>
      <w:r w:rsidRPr="00B061B5">
        <w:rPr>
          <w:rFonts w:ascii="Arial" w:hAnsi="Arial"/>
          <w:color w:val="FF0000"/>
          <w:sz w:val="18"/>
        </w:rPr>
        <w:t>2</w:t>
      </w:r>
      <w:r w:rsidRPr="00E92633">
        <w:rPr>
          <w:rFonts w:ascii="Arial" w:hAnsi="Arial"/>
          <w:sz w:val="18"/>
        </w:rPr>
        <w:t xml:space="preserve">  </w:t>
      </w:r>
      <w:r w:rsidRPr="00E92633">
        <w:rPr>
          <w:rFonts w:ascii="Arial" w:hAnsi="Arial"/>
          <w:sz w:val="18"/>
          <w:u w:val="single"/>
        </w:rPr>
        <w:t>Additional criteria for device classes Q, T and V</w:t>
      </w:r>
      <w:r w:rsidRPr="00E92633">
        <w:rPr>
          <w:rFonts w:ascii="Arial" w:hAnsi="Arial"/>
          <w:sz w:val="18"/>
        </w:rPr>
        <w:t>.</w:t>
      </w:r>
    </w:p>
    <w:p w14:paraId="665163F1"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p>
    <w:p w14:paraId="5B7400F8" w14:textId="77777777" w:rsidR="00E92633" w:rsidRPr="00E92633" w:rsidRDefault="00E92633" w:rsidP="00E92633">
      <w:pPr>
        <w:widowControl w:val="0"/>
        <w:numPr>
          <w:ilvl w:val="0"/>
          <w:numId w:val="13"/>
        </w:numPr>
        <w:tabs>
          <w:tab w:val="left" w:pos="180"/>
          <w:tab w:val="left" w:pos="360"/>
          <w:tab w:val="left" w:pos="540"/>
          <w:tab w:val="left" w:pos="900"/>
          <w:tab w:val="left" w:pos="950"/>
        </w:tabs>
        <w:contextualSpacing/>
        <w:rPr>
          <w:rFonts w:ascii="Arial" w:hAnsi="Arial"/>
          <w:sz w:val="18"/>
        </w:rPr>
      </w:pPr>
      <w:r w:rsidRPr="00E92633">
        <w:rPr>
          <w:rFonts w:ascii="Arial" w:hAnsi="Arial"/>
          <w:sz w:val="18"/>
        </w:rPr>
        <w:t>The burn-in test duration, test condition and test temperature, or approved alternatives shall be as specified in the device manufacturer's QM plan in accordance with MIL-PRF-38535.  The burn-in test circuit shall be maintained under document revision level control of the device manufacturer's Technology Review Board (TRB) in accordance with MIL-PRF-38535 and shall be made available to the acquiring or preparing activity upon request.  The test circuit shall specify the inputs, outputs, biases, and power dissipation, as applicable, in accordance with the intent specified in method 1015 of MIL-STD-883.</w:t>
      </w:r>
    </w:p>
    <w:p w14:paraId="0C5623EE"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p>
    <w:p w14:paraId="5FAD2246" w14:textId="77777777" w:rsidR="00E92633" w:rsidRPr="00E92633" w:rsidRDefault="00E92633" w:rsidP="00E92633">
      <w:pPr>
        <w:widowControl w:val="0"/>
        <w:numPr>
          <w:ilvl w:val="0"/>
          <w:numId w:val="13"/>
        </w:numPr>
        <w:tabs>
          <w:tab w:val="left" w:pos="180"/>
          <w:tab w:val="left" w:pos="360"/>
          <w:tab w:val="left" w:pos="540"/>
          <w:tab w:val="left" w:pos="900"/>
          <w:tab w:val="left" w:pos="950"/>
        </w:tabs>
        <w:contextualSpacing/>
        <w:rPr>
          <w:rFonts w:ascii="Arial" w:hAnsi="Arial"/>
          <w:sz w:val="18"/>
        </w:rPr>
      </w:pPr>
      <w:r w:rsidRPr="00E92633">
        <w:rPr>
          <w:rFonts w:ascii="Arial" w:hAnsi="Arial"/>
          <w:sz w:val="18"/>
        </w:rPr>
        <w:t>For device classes Q, T and V interim and final electrical test parameters shall be as specified in table II herein.</w:t>
      </w:r>
    </w:p>
    <w:p w14:paraId="1008B5D8"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p>
    <w:p w14:paraId="3934CDDA" w14:textId="77777777" w:rsidR="00E92633" w:rsidRPr="00E92633" w:rsidRDefault="00E92633" w:rsidP="00E92633">
      <w:pPr>
        <w:widowControl w:val="0"/>
        <w:numPr>
          <w:ilvl w:val="0"/>
          <w:numId w:val="13"/>
        </w:numPr>
        <w:tabs>
          <w:tab w:val="left" w:pos="180"/>
          <w:tab w:val="left" w:pos="360"/>
          <w:tab w:val="left" w:pos="540"/>
          <w:tab w:val="left" w:pos="900"/>
          <w:tab w:val="left" w:pos="950"/>
        </w:tabs>
        <w:contextualSpacing/>
        <w:rPr>
          <w:rFonts w:ascii="Arial" w:hAnsi="Arial"/>
          <w:sz w:val="18"/>
        </w:rPr>
      </w:pPr>
      <w:r w:rsidRPr="00E92633">
        <w:rPr>
          <w:rFonts w:ascii="Arial" w:hAnsi="Arial"/>
          <w:sz w:val="18"/>
        </w:rPr>
        <w:t>Additional screening for device class V beyond the requirements of device class Q shall be as specified in MIL-PRF-38535, Appendix B.</w:t>
      </w:r>
    </w:p>
    <w:p w14:paraId="39C9E861"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p>
    <w:p w14:paraId="11E4B652"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r w:rsidRPr="00E92633">
        <w:rPr>
          <w:rFonts w:ascii="Arial" w:hAnsi="Arial"/>
          <w:sz w:val="18"/>
        </w:rPr>
        <w:t xml:space="preserve">4.3  </w:t>
      </w:r>
      <w:r w:rsidRPr="00E92633">
        <w:rPr>
          <w:rFonts w:ascii="Arial" w:hAnsi="Arial"/>
          <w:sz w:val="18"/>
          <w:u w:val="single"/>
        </w:rPr>
        <w:t>Qualification inspection for device classes Q, T and V</w:t>
      </w:r>
      <w:r w:rsidRPr="00E92633">
        <w:rPr>
          <w:rFonts w:ascii="Arial" w:hAnsi="Arial"/>
          <w:sz w:val="18"/>
        </w:rPr>
        <w:t>.  Qualification inspection for device classes Q and V shall be in accordance with MIL-PRF-38535.  Qualification inspection for device class T shall be in accordance with the device manufacturer’s Quality Management (QM) plan.  Inspections to be performed shall be those specified in MIL-PRF-38535 and herein for groups A, B, C, D, and E inspections (see 4.4.1 through 4.4.4).</w:t>
      </w:r>
    </w:p>
    <w:p w14:paraId="0E331C8B"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p>
    <w:p w14:paraId="59DAAF2D"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r w:rsidRPr="00E92633">
        <w:rPr>
          <w:rFonts w:ascii="Arial" w:hAnsi="Arial"/>
          <w:sz w:val="18"/>
        </w:rPr>
        <w:t xml:space="preserve">4.4  Conformance inspection.  Technology conformance inspection for classes Q and V shall be in accordance with MIL-PRF-38535 including groups A, B, C, D, and E inspections, and as specified herein.  </w:t>
      </w:r>
      <w:r w:rsidRPr="00B061B5">
        <w:rPr>
          <w:rFonts w:ascii="Arial" w:hAnsi="Arial"/>
          <w:color w:val="FF0000"/>
          <w:sz w:val="18"/>
        </w:rPr>
        <w:t xml:space="preserve">Quality conformance inspection for device class M shall be in accordance with MIL-PRF-38535, appendix A and as specified herein.  Inspections to be performed for device class M shall be those specified in method 5005 of MIL-STD-883 and herein for groups A, B, C, D, and E inspections (see 4.4.1 through 4.4.4).  </w:t>
      </w:r>
      <w:r w:rsidRPr="00E92633">
        <w:rPr>
          <w:rFonts w:ascii="Arial" w:hAnsi="Arial"/>
          <w:sz w:val="18"/>
        </w:rPr>
        <w:t xml:space="preserve">Technology conformance inspection for class T shall be in accordance with the device manufacturer’s Quality Management (QM) plan.  </w:t>
      </w:r>
    </w:p>
    <w:p w14:paraId="357F3168"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p>
    <w:p w14:paraId="6B97375F"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r w:rsidRPr="00E92633">
        <w:rPr>
          <w:rFonts w:ascii="Arial" w:hAnsi="Arial"/>
          <w:sz w:val="18"/>
        </w:rPr>
        <w:br w:type="page"/>
      </w:r>
    </w:p>
    <w:p w14:paraId="23343A7D"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25B4945F"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r w:rsidRPr="00E92633">
        <w:rPr>
          <w:rFonts w:ascii="Arial" w:hAnsi="Arial"/>
          <w:sz w:val="18"/>
        </w:rPr>
        <w:t xml:space="preserve">4.4.1  </w:t>
      </w:r>
      <w:r w:rsidRPr="00E92633">
        <w:rPr>
          <w:rFonts w:ascii="Arial" w:hAnsi="Arial"/>
          <w:sz w:val="18"/>
          <w:u w:val="single"/>
        </w:rPr>
        <w:t>Group A inspection</w:t>
      </w:r>
      <w:r w:rsidRPr="00E92633">
        <w:rPr>
          <w:rFonts w:ascii="Arial" w:hAnsi="Arial"/>
          <w:sz w:val="18"/>
        </w:rPr>
        <w:t>.</w:t>
      </w:r>
    </w:p>
    <w:p w14:paraId="1BACB484"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4B95E1AD" w14:textId="77777777" w:rsidR="00E92633" w:rsidRPr="00E92633" w:rsidRDefault="00E92633" w:rsidP="00E92633">
      <w:pPr>
        <w:widowControl w:val="0"/>
        <w:numPr>
          <w:ilvl w:val="0"/>
          <w:numId w:val="14"/>
        </w:numPr>
        <w:tabs>
          <w:tab w:val="left" w:pos="180"/>
          <w:tab w:val="left" w:pos="360"/>
          <w:tab w:val="left" w:pos="540"/>
          <w:tab w:val="left" w:pos="900"/>
          <w:tab w:val="left" w:pos="950"/>
        </w:tabs>
        <w:contextualSpacing/>
        <w:rPr>
          <w:rFonts w:ascii="Arial" w:hAnsi="Arial"/>
          <w:sz w:val="18"/>
        </w:rPr>
      </w:pPr>
      <w:r w:rsidRPr="00E92633">
        <w:rPr>
          <w:rFonts w:ascii="Arial" w:hAnsi="Arial"/>
          <w:sz w:val="18"/>
        </w:rPr>
        <w:t>Tests shall be as specified in table II herein.</w:t>
      </w:r>
    </w:p>
    <w:p w14:paraId="4FFF8CC1"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19C798F7" w14:textId="77777777" w:rsidR="00E92633" w:rsidRPr="00E92633" w:rsidRDefault="00E92633" w:rsidP="00E92633">
      <w:pPr>
        <w:widowControl w:val="0"/>
        <w:numPr>
          <w:ilvl w:val="0"/>
          <w:numId w:val="14"/>
        </w:numPr>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contextualSpacing/>
        <w:rPr>
          <w:rFonts w:ascii="Arial" w:hAnsi="Arial"/>
          <w:sz w:val="18"/>
        </w:rPr>
      </w:pPr>
      <w:r w:rsidRPr="00E92633">
        <w:rPr>
          <w:rFonts w:ascii="Arial" w:hAnsi="Arial"/>
          <w:color w:val="FF0000"/>
          <w:sz w:val="18"/>
        </w:rPr>
        <w:t xml:space="preserve">For device class M, subgroups 7 and 8 tests shall be sufficient to verify the truth table.  </w:t>
      </w:r>
      <w:r w:rsidRPr="00E92633">
        <w:rPr>
          <w:rFonts w:ascii="Arial" w:hAnsi="Arial"/>
          <w:sz w:val="18"/>
        </w:rPr>
        <w:t>For device classes Q and V, subgroups 7 and 8 shall include verifying the functionality of the device.</w:t>
      </w:r>
    </w:p>
    <w:p w14:paraId="1943EED6"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5E2E3692"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2DF06D09" w14:textId="77777777" w:rsidR="00E92633" w:rsidRPr="00E92633" w:rsidRDefault="00E92633" w:rsidP="00E92633">
      <w:pPr>
        <w:widowControl w:val="0"/>
        <w:tabs>
          <w:tab w:val="center" w:pos="5112"/>
          <w:tab w:val="left" w:pos="5428"/>
          <w:tab w:val="left" w:pos="6148"/>
          <w:tab w:val="left" w:pos="6868"/>
          <w:tab w:val="left" w:pos="7588"/>
          <w:tab w:val="left" w:pos="8308"/>
          <w:tab w:val="left" w:pos="9028"/>
          <w:tab w:val="left" w:pos="9748"/>
        </w:tabs>
        <w:jc w:val="center"/>
        <w:rPr>
          <w:rFonts w:ascii="Arial" w:hAnsi="Arial"/>
          <w:sz w:val="18"/>
        </w:rPr>
      </w:pPr>
      <w:r w:rsidRPr="00E92633">
        <w:rPr>
          <w:rFonts w:ascii="Arial" w:hAnsi="Arial"/>
          <w:sz w:val="18"/>
        </w:rPr>
        <w:t xml:space="preserve">TABLE II.  </w:t>
      </w:r>
      <w:r w:rsidRPr="00E92633">
        <w:rPr>
          <w:rFonts w:ascii="Arial" w:hAnsi="Arial"/>
          <w:sz w:val="18"/>
          <w:u w:val="single"/>
        </w:rPr>
        <w:t>Electrical test requirements</w:t>
      </w:r>
      <w:r w:rsidRPr="00E92633">
        <w:rPr>
          <w:rFonts w:ascii="Arial" w:hAnsi="Arial"/>
          <w:sz w:val="18"/>
        </w:rPr>
        <w:t>.</w:t>
      </w:r>
    </w:p>
    <w:p w14:paraId="7B93BE9E"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208"/>
        <w:rPr>
          <w:rFonts w:ascii="Arial" w:hAnsi="Arial"/>
          <w:sz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2547"/>
        <w:gridCol w:w="1980"/>
        <w:gridCol w:w="1315"/>
        <w:gridCol w:w="1440"/>
        <w:gridCol w:w="1440"/>
      </w:tblGrid>
      <w:tr w:rsidR="00E92633" w:rsidRPr="00E92633" w14:paraId="081BFF8D" w14:textId="77777777" w:rsidTr="00C97073">
        <w:trPr>
          <w:jc w:val="center"/>
        </w:trPr>
        <w:tc>
          <w:tcPr>
            <w:tcW w:w="2547" w:type="dxa"/>
            <w:tcBorders>
              <w:top w:val="single" w:sz="6" w:space="0" w:color="000000"/>
              <w:left w:val="single" w:sz="6" w:space="0" w:color="000000"/>
              <w:bottom w:val="nil"/>
              <w:right w:val="single" w:sz="6" w:space="0" w:color="000000"/>
            </w:tcBorders>
          </w:tcPr>
          <w:p w14:paraId="6E04B71F" w14:textId="77777777" w:rsidR="00E92633" w:rsidRPr="00E92633" w:rsidRDefault="00E92633" w:rsidP="00E92633">
            <w:pPr>
              <w:widowControl w:val="0"/>
              <w:tabs>
                <w:tab w:val="center" w:pos="1230"/>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sidRPr="00E92633">
              <w:rPr>
                <w:rFonts w:ascii="Arial" w:hAnsi="Arial"/>
                <w:sz w:val="18"/>
              </w:rPr>
              <w:t>Test requirements</w:t>
            </w:r>
          </w:p>
        </w:tc>
        <w:tc>
          <w:tcPr>
            <w:tcW w:w="1980" w:type="dxa"/>
            <w:tcBorders>
              <w:top w:val="single" w:sz="6" w:space="0" w:color="000000"/>
              <w:left w:val="single" w:sz="6" w:space="0" w:color="000000"/>
              <w:bottom w:val="single" w:sz="6" w:space="0" w:color="000000"/>
              <w:right w:val="single" w:sz="6" w:space="0" w:color="000000"/>
            </w:tcBorders>
          </w:tcPr>
          <w:p w14:paraId="45F206B0" w14:textId="77777777" w:rsidR="00E92633" w:rsidRPr="00E92633" w:rsidRDefault="00E92633" w:rsidP="00E92633">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E92633">
              <w:rPr>
                <w:rFonts w:ascii="Arial" w:hAnsi="Arial"/>
                <w:color w:val="FF0000"/>
                <w:sz w:val="18"/>
              </w:rPr>
              <w:t xml:space="preserve">Subgroups </w:t>
            </w:r>
          </w:p>
          <w:p w14:paraId="70F77376" w14:textId="77777777" w:rsidR="00E92633" w:rsidRPr="00E92633" w:rsidRDefault="00E92633" w:rsidP="00E92633">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E92633">
              <w:rPr>
                <w:rFonts w:ascii="Arial" w:hAnsi="Arial"/>
                <w:color w:val="FF0000"/>
                <w:sz w:val="18"/>
              </w:rPr>
              <w:t>(in accordance with</w:t>
            </w:r>
          </w:p>
          <w:p w14:paraId="60157ACA" w14:textId="77777777" w:rsidR="00E92633" w:rsidRPr="00E92633" w:rsidRDefault="00E92633" w:rsidP="00E92633">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E92633">
              <w:rPr>
                <w:rFonts w:ascii="Arial" w:hAnsi="Arial"/>
                <w:color w:val="FF0000"/>
                <w:sz w:val="18"/>
              </w:rPr>
              <w:t>MIL-STD-883, method 5005, table I)</w:t>
            </w:r>
          </w:p>
        </w:tc>
        <w:tc>
          <w:tcPr>
            <w:tcW w:w="1315" w:type="dxa"/>
            <w:tcBorders>
              <w:top w:val="single" w:sz="6" w:space="0" w:color="000000"/>
              <w:left w:val="single" w:sz="6" w:space="0" w:color="000000"/>
              <w:bottom w:val="single" w:sz="6" w:space="0" w:color="000000"/>
              <w:right w:val="nil"/>
            </w:tcBorders>
          </w:tcPr>
          <w:p w14:paraId="33147A37" w14:textId="77777777" w:rsidR="00E92633" w:rsidRPr="00E92633" w:rsidRDefault="00E92633" w:rsidP="00E92633">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p>
        </w:tc>
        <w:tc>
          <w:tcPr>
            <w:tcW w:w="1440" w:type="dxa"/>
            <w:tcBorders>
              <w:top w:val="single" w:sz="6" w:space="0" w:color="000000"/>
              <w:left w:val="nil"/>
              <w:bottom w:val="single" w:sz="6" w:space="0" w:color="000000"/>
              <w:right w:val="nil"/>
            </w:tcBorders>
          </w:tcPr>
          <w:p w14:paraId="33A159DC" w14:textId="77777777" w:rsidR="00E92633" w:rsidRPr="00E92633" w:rsidRDefault="00E92633" w:rsidP="00E92633">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sidRPr="00E92633">
              <w:rPr>
                <w:rFonts w:ascii="Arial" w:hAnsi="Arial"/>
                <w:sz w:val="18"/>
              </w:rPr>
              <w:t>Subgroups</w:t>
            </w:r>
          </w:p>
          <w:p w14:paraId="50012A82" w14:textId="77777777" w:rsidR="00E92633" w:rsidRPr="00E92633" w:rsidRDefault="00E92633" w:rsidP="00E92633">
            <w:pPr>
              <w:widowControl w:val="0"/>
              <w:tabs>
                <w:tab w:val="center" w:pos="600"/>
                <w:tab w:val="left" w:pos="74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ind w:right="-124" w:hanging="120"/>
              <w:jc w:val="center"/>
              <w:rPr>
                <w:rFonts w:ascii="Arial" w:hAnsi="Arial"/>
                <w:sz w:val="18"/>
              </w:rPr>
            </w:pPr>
            <w:r w:rsidRPr="00E92633">
              <w:rPr>
                <w:rFonts w:ascii="Arial" w:hAnsi="Arial"/>
                <w:sz w:val="18"/>
              </w:rPr>
              <w:t>(in accordance with</w:t>
            </w:r>
          </w:p>
          <w:p w14:paraId="57C8920B" w14:textId="77777777" w:rsidR="00E92633" w:rsidRPr="00E92633" w:rsidRDefault="00E92633" w:rsidP="00E92633">
            <w:pPr>
              <w:widowControl w:val="0"/>
              <w:tabs>
                <w:tab w:val="center" w:pos="600"/>
                <w:tab w:val="left" w:pos="74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ind w:right="-124" w:hanging="120"/>
              <w:jc w:val="center"/>
              <w:rPr>
                <w:rFonts w:ascii="Arial" w:hAnsi="Arial"/>
                <w:sz w:val="18"/>
              </w:rPr>
            </w:pPr>
            <w:r w:rsidRPr="00E92633">
              <w:rPr>
                <w:rFonts w:ascii="Arial" w:hAnsi="Arial"/>
                <w:sz w:val="18"/>
              </w:rPr>
              <w:t>MIL-PRF-38535)</w:t>
            </w:r>
          </w:p>
        </w:tc>
        <w:tc>
          <w:tcPr>
            <w:tcW w:w="1440" w:type="dxa"/>
            <w:tcBorders>
              <w:top w:val="single" w:sz="6" w:space="0" w:color="000000"/>
              <w:left w:val="nil"/>
              <w:bottom w:val="single" w:sz="6" w:space="0" w:color="000000"/>
              <w:right w:val="single" w:sz="6" w:space="0" w:color="000000"/>
            </w:tcBorders>
          </w:tcPr>
          <w:p w14:paraId="4497A183" w14:textId="77777777" w:rsidR="00E92633" w:rsidRPr="00E92633" w:rsidRDefault="00E92633" w:rsidP="00E92633">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ind w:hanging="124"/>
              <w:jc w:val="center"/>
              <w:rPr>
                <w:rFonts w:ascii="Arial" w:hAnsi="Arial"/>
                <w:sz w:val="18"/>
              </w:rPr>
            </w:pPr>
          </w:p>
        </w:tc>
      </w:tr>
      <w:tr w:rsidR="00E92633" w:rsidRPr="00E92633" w14:paraId="7D172759" w14:textId="77777777" w:rsidTr="00C97073">
        <w:trPr>
          <w:jc w:val="center"/>
        </w:trPr>
        <w:tc>
          <w:tcPr>
            <w:tcW w:w="2547" w:type="dxa"/>
            <w:tcBorders>
              <w:top w:val="nil"/>
              <w:left w:val="single" w:sz="6" w:space="0" w:color="000000"/>
              <w:bottom w:val="single" w:sz="6" w:space="0" w:color="000000"/>
              <w:right w:val="single" w:sz="6" w:space="0" w:color="000000"/>
            </w:tcBorders>
          </w:tcPr>
          <w:p w14:paraId="35277959"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980" w:type="dxa"/>
            <w:tcBorders>
              <w:top w:val="single" w:sz="6" w:space="0" w:color="000000"/>
              <w:left w:val="single" w:sz="6" w:space="0" w:color="000000"/>
              <w:bottom w:val="single" w:sz="6" w:space="0" w:color="000000"/>
              <w:right w:val="single" w:sz="6" w:space="0" w:color="000000"/>
            </w:tcBorders>
          </w:tcPr>
          <w:p w14:paraId="46671CDB" w14:textId="77777777" w:rsidR="00E92633" w:rsidRPr="00E92633" w:rsidRDefault="00E92633" w:rsidP="00E92633">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E92633">
              <w:rPr>
                <w:rFonts w:ascii="Arial" w:hAnsi="Arial"/>
                <w:color w:val="FF0000"/>
                <w:sz w:val="18"/>
              </w:rPr>
              <w:t>Device</w:t>
            </w:r>
          </w:p>
          <w:p w14:paraId="7CCAC902" w14:textId="77777777" w:rsidR="00E92633" w:rsidRPr="00E92633" w:rsidRDefault="00E92633" w:rsidP="00E92633">
            <w:pPr>
              <w:widowControl w:val="0"/>
              <w:tabs>
                <w:tab w:val="center" w:pos="87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color w:val="FF0000"/>
                <w:sz w:val="18"/>
              </w:rPr>
            </w:pPr>
            <w:r w:rsidRPr="00E92633">
              <w:rPr>
                <w:rFonts w:ascii="Arial" w:hAnsi="Arial"/>
                <w:color w:val="FF0000"/>
                <w:sz w:val="18"/>
              </w:rPr>
              <w:t>class M</w:t>
            </w:r>
          </w:p>
        </w:tc>
        <w:tc>
          <w:tcPr>
            <w:tcW w:w="1315" w:type="dxa"/>
            <w:tcBorders>
              <w:top w:val="single" w:sz="6" w:space="0" w:color="000000"/>
              <w:left w:val="single" w:sz="6" w:space="0" w:color="000000"/>
              <w:bottom w:val="single" w:sz="6" w:space="0" w:color="000000"/>
              <w:right w:val="single" w:sz="6" w:space="0" w:color="000000"/>
            </w:tcBorders>
          </w:tcPr>
          <w:p w14:paraId="0A8E4E90" w14:textId="77777777" w:rsidR="00E92633" w:rsidRPr="00E92633" w:rsidRDefault="00E92633" w:rsidP="00E92633">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sidRPr="00E92633">
              <w:rPr>
                <w:rFonts w:ascii="Arial" w:hAnsi="Arial"/>
                <w:sz w:val="18"/>
              </w:rPr>
              <w:t>Device</w:t>
            </w:r>
          </w:p>
          <w:p w14:paraId="10688F1B" w14:textId="77777777" w:rsidR="00E92633" w:rsidRPr="00E92633" w:rsidRDefault="00E92633" w:rsidP="00E92633">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sidRPr="00E92633">
              <w:rPr>
                <w:rFonts w:ascii="Arial" w:hAnsi="Arial"/>
                <w:sz w:val="18"/>
              </w:rPr>
              <w:t>class Q</w:t>
            </w:r>
          </w:p>
        </w:tc>
        <w:tc>
          <w:tcPr>
            <w:tcW w:w="1440" w:type="dxa"/>
            <w:tcBorders>
              <w:top w:val="single" w:sz="6" w:space="0" w:color="000000"/>
              <w:left w:val="single" w:sz="6" w:space="0" w:color="000000"/>
              <w:bottom w:val="single" w:sz="6" w:space="0" w:color="000000"/>
              <w:right w:val="single" w:sz="6" w:space="0" w:color="000000"/>
            </w:tcBorders>
          </w:tcPr>
          <w:p w14:paraId="1646B968" w14:textId="77777777" w:rsidR="00E92633" w:rsidRPr="00E92633" w:rsidRDefault="00E92633" w:rsidP="00E92633">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sidRPr="00E92633">
              <w:rPr>
                <w:rFonts w:ascii="Arial" w:hAnsi="Arial"/>
                <w:sz w:val="18"/>
              </w:rPr>
              <w:t>Device</w:t>
            </w:r>
          </w:p>
          <w:p w14:paraId="32437FE8" w14:textId="77777777" w:rsidR="00E92633" w:rsidRPr="00E92633" w:rsidRDefault="00E92633" w:rsidP="00E92633">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sidRPr="00E92633">
              <w:rPr>
                <w:rFonts w:ascii="Arial" w:hAnsi="Arial"/>
                <w:sz w:val="18"/>
              </w:rPr>
              <w:t>class V</w:t>
            </w:r>
          </w:p>
        </w:tc>
        <w:tc>
          <w:tcPr>
            <w:tcW w:w="1440" w:type="dxa"/>
            <w:tcBorders>
              <w:top w:val="single" w:sz="6" w:space="0" w:color="000000"/>
              <w:left w:val="single" w:sz="6" w:space="0" w:color="000000"/>
              <w:bottom w:val="single" w:sz="6" w:space="0" w:color="000000"/>
              <w:right w:val="single" w:sz="6" w:space="0" w:color="000000"/>
            </w:tcBorders>
          </w:tcPr>
          <w:p w14:paraId="628EB8CD" w14:textId="77777777" w:rsidR="00E92633" w:rsidRPr="00E92633" w:rsidRDefault="00E92633" w:rsidP="00E92633">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sidRPr="00E92633">
              <w:rPr>
                <w:rFonts w:ascii="Arial" w:hAnsi="Arial"/>
                <w:sz w:val="18"/>
              </w:rPr>
              <w:t>Device</w:t>
            </w:r>
          </w:p>
          <w:p w14:paraId="1854824B" w14:textId="77777777" w:rsidR="00E92633" w:rsidRPr="00E92633" w:rsidRDefault="00E92633" w:rsidP="00E92633">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sidRPr="00E92633">
              <w:rPr>
                <w:rFonts w:ascii="Arial" w:hAnsi="Arial"/>
                <w:sz w:val="18"/>
              </w:rPr>
              <w:t>class T</w:t>
            </w:r>
          </w:p>
        </w:tc>
      </w:tr>
      <w:tr w:rsidR="00E92633" w:rsidRPr="00E92633" w14:paraId="5DCB7A51" w14:textId="77777777" w:rsidTr="00C97073">
        <w:trPr>
          <w:jc w:val="center"/>
        </w:trPr>
        <w:tc>
          <w:tcPr>
            <w:tcW w:w="2547" w:type="dxa"/>
            <w:tcBorders>
              <w:top w:val="single" w:sz="6" w:space="0" w:color="000000"/>
              <w:left w:val="single" w:sz="6" w:space="0" w:color="000000"/>
              <w:bottom w:val="single" w:sz="6" w:space="0" w:color="000000"/>
              <w:right w:val="single" w:sz="6" w:space="0" w:color="000000"/>
            </w:tcBorders>
          </w:tcPr>
          <w:p w14:paraId="7C4D72B2"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Interim electrical</w:t>
            </w:r>
          </w:p>
          <w:p w14:paraId="4236101F"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 xml:space="preserve">  parameters (see 4.2)</w:t>
            </w:r>
          </w:p>
        </w:tc>
        <w:tc>
          <w:tcPr>
            <w:tcW w:w="1980" w:type="dxa"/>
            <w:tcBorders>
              <w:top w:val="single" w:sz="6" w:space="0" w:color="000000"/>
              <w:left w:val="single" w:sz="6" w:space="0" w:color="000000"/>
              <w:bottom w:val="single" w:sz="6" w:space="0" w:color="000000"/>
              <w:right w:val="single" w:sz="6" w:space="0" w:color="000000"/>
            </w:tcBorders>
          </w:tcPr>
          <w:p w14:paraId="2F156009"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315" w:type="dxa"/>
            <w:tcBorders>
              <w:top w:val="single" w:sz="6" w:space="0" w:color="000000"/>
              <w:left w:val="single" w:sz="6" w:space="0" w:color="000000"/>
              <w:bottom w:val="single" w:sz="6" w:space="0" w:color="000000"/>
              <w:right w:val="single" w:sz="6" w:space="0" w:color="000000"/>
            </w:tcBorders>
          </w:tcPr>
          <w:p w14:paraId="62120CE3"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440" w:type="dxa"/>
            <w:tcBorders>
              <w:top w:val="single" w:sz="6" w:space="0" w:color="000000"/>
              <w:left w:val="single" w:sz="6" w:space="0" w:color="000000"/>
              <w:bottom w:val="single" w:sz="6" w:space="0" w:color="000000"/>
              <w:right w:val="single" w:sz="6" w:space="0" w:color="000000"/>
            </w:tcBorders>
          </w:tcPr>
          <w:p w14:paraId="69855593"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440" w:type="dxa"/>
            <w:tcBorders>
              <w:top w:val="single" w:sz="6" w:space="0" w:color="000000"/>
              <w:left w:val="single" w:sz="6" w:space="0" w:color="000000"/>
              <w:bottom w:val="single" w:sz="6" w:space="0" w:color="000000"/>
              <w:right w:val="single" w:sz="6" w:space="0" w:color="000000"/>
            </w:tcBorders>
          </w:tcPr>
          <w:p w14:paraId="3B30E4EF"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As specified in QM plan</w:t>
            </w:r>
          </w:p>
        </w:tc>
      </w:tr>
      <w:tr w:rsidR="00E92633" w:rsidRPr="00E92633" w14:paraId="652AD9E2" w14:textId="77777777" w:rsidTr="00C97073">
        <w:trPr>
          <w:jc w:val="center"/>
        </w:trPr>
        <w:tc>
          <w:tcPr>
            <w:tcW w:w="2547" w:type="dxa"/>
            <w:tcBorders>
              <w:top w:val="single" w:sz="6" w:space="0" w:color="000000"/>
              <w:left w:val="single" w:sz="6" w:space="0" w:color="000000"/>
              <w:bottom w:val="single" w:sz="6" w:space="0" w:color="000000"/>
              <w:right w:val="single" w:sz="6" w:space="0" w:color="000000"/>
            </w:tcBorders>
          </w:tcPr>
          <w:p w14:paraId="622058EE"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Final electrical</w:t>
            </w:r>
          </w:p>
          <w:p w14:paraId="0E0084B2"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 xml:space="preserve">  parameters (see 4.2)</w:t>
            </w:r>
          </w:p>
        </w:tc>
        <w:tc>
          <w:tcPr>
            <w:tcW w:w="1980" w:type="dxa"/>
            <w:tcBorders>
              <w:top w:val="single" w:sz="6" w:space="0" w:color="000000"/>
              <w:left w:val="single" w:sz="6" w:space="0" w:color="000000"/>
              <w:bottom w:val="single" w:sz="6" w:space="0" w:color="000000"/>
              <w:right w:val="single" w:sz="6" w:space="0" w:color="000000"/>
            </w:tcBorders>
          </w:tcPr>
          <w:p w14:paraId="44EF5929"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r w:rsidRPr="00E92633">
              <w:rPr>
                <w:rFonts w:ascii="Arial" w:hAnsi="Arial"/>
                <w:color w:val="FF0000"/>
                <w:sz w:val="18"/>
                <w:u w:val="single"/>
              </w:rPr>
              <w:t>1</w:t>
            </w:r>
            <w:r w:rsidRPr="00E92633">
              <w:rPr>
                <w:rFonts w:ascii="Arial" w:hAnsi="Arial"/>
                <w:color w:val="FF0000"/>
                <w:sz w:val="18"/>
              </w:rPr>
              <w:t>/</w:t>
            </w:r>
          </w:p>
        </w:tc>
        <w:tc>
          <w:tcPr>
            <w:tcW w:w="1315" w:type="dxa"/>
            <w:tcBorders>
              <w:top w:val="single" w:sz="6" w:space="0" w:color="000000"/>
              <w:left w:val="single" w:sz="6" w:space="0" w:color="000000"/>
              <w:bottom w:val="single" w:sz="6" w:space="0" w:color="000000"/>
              <w:right w:val="single" w:sz="6" w:space="0" w:color="000000"/>
            </w:tcBorders>
          </w:tcPr>
          <w:p w14:paraId="2D3C5216"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u w:val="single"/>
              </w:rPr>
              <w:t>1</w:t>
            </w:r>
            <w:r w:rsidRPr="00E92633">
              <w:rPr>
                <w:rFonts w:ascii="Arial" w:hAnsi="Arial"/>
                <w:sz w:val="18"/>
              </w:rPr>
              <w:t>/</w:t>
            </w:r>
          </w:p>
        </w:tc>
        <w:tc>
          <w:tcPr>
            <w:tcW w:w="1440" w:type="dxa"/>
            <w:tcBorders>
              <w:top w:val="single" w:sz="6" w:space="0" w:color="000000"/>
              <w:left w:val="single" w:sz="6" w:space="0" w:color="000000"/>
              <w:bottom w:val="single" w:sz="6" w:space="0" w:color="000000"/>
              <w:right w:val="single" w:sz="6" w:space="0" w:color="000000"/>
            </w:tcBorders>
          </w:tcPr>
          <w:p w14:paraId="7E25E7CF"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u w:val="single"/>
              </w:rPr>
              <w:t>2</w:t>
            </w:r>
            <w:r w:rsidRPr="00E92633">
              <w:rPr>
                <w:rFonts w:ascii="Arial" w:hAnsi="Arial"/>
                <w:sz w:val="18"/>
              </w:rPr>
              <w:t>/</w:t>
            </w:r>
          </w:p>
        </w:tc>
        <w:tc>
          <w:tcPr>
            <w:tcW w:w="1440" w:type="dxa"/>
            <w:tcBorders>
              <w:top w:val="single" w:sz="6" w:space="0" w:color="000000"/>
              <w:left w:val="single" w:sz="6" w:space="0" w:color="000000"/>
              <w:bottom w:val="single" w:sz="6" w:space="0" w:color="000000"/>
              <w:right w:val="single" w:sz="6" w:space="0" w:color="000000"/>
            </w:tcBorders>
          </w:tcPr>
          <w:p w14:paraId="0F3AFDE4"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As specified in QM plan</w:t>
            </w:r>
          </w:p>
        </w:tc>
      </w:tr>
      <w:tr w:rsidR="00E92633" w:rsidRPr="00E92633" w14:paraId="36231DBC" w14:textId="77777777" w:rsidTr="00C97073">
        <w:trPr>
          <w:jc w:val="center"/>
        </w:trPr>
        <w:tc>
          <w:tcPr>
            <w:tcW w:w="2547" w:type="dxa"/>
            <w:tcBorders>
              <w:top w:val="single" w:sz="6" w:space="0" w:color="000000"/>
              <w:left w:val="single" w:sz="6" w:space="0" w:color="000000"/>
              <w:bottom w:val="single" w:sz="6" w:space="0" w:color="000000"/>
              <w:right w:val="single" w:sz="6" w:space="0" w:color="000000"/>
            </w:tcBorders>
          </w:tcPr>
          <w:p w14:paraId="37F5ACF0"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Group A test</w:t>
            </w:r>
          </w:p>
          <w:p w14:paraId="66F83400"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 xml:space="preserve">  requirements (see 4.4)</w:t>
            </w:r>
          </w:p>
        </w:tc>
        <w:tc>
          <w:tcPr>
            <w:tcW w:w="1980" w:type="dxa"/>
            <w:tcBorders>
              <w:top w:val="single" w:sz="6" w:space="0" w:color="000000"/>
              <w:left w:val="single" w:sz="6" w:space="0" w:color="000000"/>
              <w:bottom w:val="single" w:sz="6" w:space="0" w:color="000000"/>
              <w:right w:val="single" w:sz="6" w:space="0" w:color="000000"/>
            </w:tcBorders>
          </w:tcPr>
          <w:p w14:paraId="5AEFC269"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315" w:type="dxa"/>
            <w:tcBorders>
              <w:top w:val="single" w:sz="6" w:space="0" w:color="000000"/>
              <w:left w:val="single" w:sz="6" w:space="0" w:color="000000"/>
              <w:bottom w:val="single" w:sz="6" w:space="0" w:color="000000"/>
              <w:right w:val="single" w:sz="6" w:space="0" w:color="000000"/>
            </w:tcBorders>
          </w:tcPr>
          <w:p w14:paraId="3B020AE4"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440" w:type="dxa"/>
            <w:tcBorders>
              <w:top w:val="single" w:sz="6" w:space="0" w:color="000000"/>
              <w:left w:val="single" w:sz="6" w:space="0" w:color="000000"/>
              <w:bottom w:val="single" w:sz="6" w:space="0" w:color="000000"/>
              <w:right w:val="single" w:sz="6" w:space="0" w:color="000000"/>
            </w:tcBorders>
          </w:tcPr>
          <w:p w14:paraId="58689103"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440" w:type="dxa"/>
            <w:tcBorders>
              <w:top w:val="single" w:sz="6" w:space="0" w:color="000000"/>
              <w:left w:val="single" w:sz="6" w:space="0" w:color="000000"/>
              <w:bottom w:val="single" w:sz="6" w:space="0" w:color="000000"/>
              <w:right w:val="single" w:sz="6" w:space="0" w:color="000000"/>
            </w:tcBorders>
          </w:tcPr>
          <w:p w14:paraId="3E90052B"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As specified in QM plan</w:t>
            </w:r>
          </w:p>
        </w:tc>
      </w:tr>
      <w:tr w:rsidR="00E92633" w:rsidRPr="00E92633" w14:paraId="4AE61784" w14:textId="77777777" w:rsidTr="00C97073">
        <w:trPr>
          <w:jc w:val="center"/>
        </w:trPr>
        <w:tc>
          <w:tcPr>
            <w:tcW w:w="2547" w:type="dxa"/>
            <w:tcBorders>
              <w:top w:val="single" w:sz="6" w:space="0" w:color="000000"/>
              <w:left w:val="single" w:sz="6" w:space="0" w:color="000000"/>
              <w:bottom w:val="single" w:sz="6" w:space="0" w:color="000000"/>
              <w:right w:val="single" w:sz="6" w:space="0" w:color="000000"/>
            </w:tcBorders>
          </w:tcPr>
          <w:p w14:paraId="7C388A56"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Group C end-point electrical</w:t>
            </w:r>
          </w:p>
          <w:p w14:paraId="20200BAA"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086C4D81"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315" w:type="dxa"/>
            <w:tcBorders>
              <w:top w:val="single" w:sz="6" w:space="0" w:color="000000"/>
              <w:left w:val="single" w:sz="6" w:space="0" w:color="000000"/>
              <w:bottom w:val="single" w:sz="6" w:space="0" w:color="000000"/>
              <w:right w:val="single" w:sz="6" w:space="0" w:color="000000"/>
            </w:tcBorders>
          </w:tcPr>
          <w:p w14:paraId="3DE6120C"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440" w:type="dxa"/>
            <w:tcBorders>
              <w:top w:val="single" w:sz="6" w:space="0" w:color="000000"/>
              <w:left w:val="single" w:sz="6" w:space="0" w:color="000000"/>
              <w:bottom w:val="single" w:sz="6" w:space="0" w:color="000000"/>
              <w:right w:val="single" w:sz="6" w:space="0" w:color="000000"/>
            </w:tcBorders>
          </w:tcPr>
          <w:p w14:paraId="3E4F3B70"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440" w:type="dxa"/>
            <w:tcBorders>
              <w:top w:val="single" w:sz="6" w:space="0" w:color="000000"/>
              <w:left w:val="single" w:sz="6" w:space="0" w:color="000000"/>
              <w:bottom w:val="single" w:sz="6" w:space="0" w:color="000000"/>
              <w:right w:val="single" w:sz="6" w:space="0" w:color="000000"/>
            </w:tcBorders>
          </w:tcPr>
          <w:p w14:paraId="00A812CE"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As specified in QM plan</w:t>
            </w:r>
          </w:p>
        </w:tc>
      </w:tr>
      <w:tr w:rsidR="00E92633" w:rsidRPr="00E92633" w14:paraId="0801A051" w14:textId="77777777" w:rsidTr="00C97073">
        <w:trPr>
          <w:jc w:val="center"/>
        </w:trPr>
        <w:tc>
          <w:tcPr>
            <w:tcW w:w="2547" w:type="dxa"/>
            <w:tcBorders>
              <w:top w:val="single" w:sz="6" w:space="0" w:color="000000"/>
              <w:left w:val="single" w:sz="6" w:space="0" w:color="000000"/>
              <w:bottom w:val="single" w:sz="6" w:space="0" w:color="000000"/>
              <w:right w:val="single" w:sz="6" w:space="0" w:color="000000"/>
            </w:tcBorders>
          </w:tcPr>
          <w:p w14:paraId="78210302"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Group D end-point electrical</w:t>
            </w:r>
          </w:p>
          <w:p w14:paraId="257D6A26"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575E088C"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315" w:type="dxa"/>
            <w:tcBorders>
              <w:top w:val="single" w:sz="6" w:space="0" w:color="000000"/>
              <w:left w:val="single" w:sz="6" w:space="0" w:color="000000"/>
              <w:bottom w:val="single" w:sz="6" w:space="0" w:color="000000"/>
              <w:right w:val="single" w:sz="6" w:space="0" w:color="000000"/>
            </w:tcBorders>
          </w:tcPr>
          <w:p w14:paraId="4D7ACD68"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440" w:type="dxa"/>
            <w:tcBorders>
              <w:top w:val="single" w:sz="6" w:space="0" w:color="000000"/>
              <w:left w:val="single" w:sz="6" w:space="0" w:color="000000"/>
              <w:bottom w:val="single" w:sz="6" w:space="0" w:color="000000"/>
              <w:right w:val="single" w:sz="6" w:space="0" w:color="000000"/>
            </w:tcBorders>
          </w:tcPr>
          <w:p w14:paraId="7B26F3DB"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440" w:type="dxa"/>
            <w:tcBorders>
              <w:top w:val="single" w:sz="6" w:space="0" w:color="000000"/>
              <w:left w:val="single" w:sz="6" w:space="0" w:color="000000"/>
              <w:bottom w:val="single" w:sz="6" w:space="0" w:color="000000"/>
              <w:right w:val="single" w:sz="6" w:space="0" w:color="000000"/>
            </w:tcBorders>
          </w:tcPr>
          <w:p w14:paraId="20661A09"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As specified in QM plan</w:t>
            </w:r>
          </w:p>
        </w:tc>
      </w:tr>
      <w:tr w:rsidR="00E92633" w:rsidRPr="00E92633" w14:paraId="7EF04C5F" w14:textId="77777777" w:rsidTr="00C97073">
        <w:trPr>
          <w:jc w:val="center"/>
        </w:trPr>
        <w:tc>
          <w:tcPr>
            <w:tcW w:w="2547" w:type="dxa"/>
            <w:tcBorders>
              <w:top w:val="single" w:sz="6" w:space="0" w:color="000000"/>
              <w:left w:val="single" w:sz="6" w:space="0" w:color="000000"/>
              <w:bottom w:val="single" w:sz="6" w:space="0" w:color="000000"/>
              <w:right w:val="single" w:sz="6" w:space="0" w:color="000000"/>
            </w:tcBorders>
          </w:tcPr>
          <w:p w14:paraId="416FFD1F"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Group E end-point electrical</w:t>
            </w:r>
          </w:p>
          <w:p w14:paraId="004E62DC"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 xml:space="preserve">  parameters (see 4.4)</w:t>
            </w:r>
          </w:p>
        </w:tc>
        <w:tc>
          <w:tcPr>
            <w:tcW w:w="1980" w:type="dxa"/>
            <w:tcBorders>
              <w:top w:val="single" w:sz="6" w:space="0" w:color="000000"/>
              <w:left w:val="single" w:sz="6" w:space="0" w:color="000000"/>
              <w:bottom w:val="single" w:sz="6" w:space="0" w:color="000000"/>
              <w:right w:val="single" w:sz="6" w:space="0" w:color="000000"/>
            </w:tcBorders>
          </w:tcPr>
          <w:p w14:paraId="5A33482B"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p>
        </w:tc>
        <w:tc>
          <w:tcPr>
            <w:tcW w:w="1315" w:type="dxa"/>
            <w:tcBorders>
              <w:top w:val="single" w:sz="6" w:space="0" w:color="000000"/>
              <w:left w:val="single" w:sz="6" w:space="0" w:color="000000"/>
              <w:bottom w:val="single" w:sz="6" w:space="0" w:color="000000"/>
              <w:right w:val="single" w:sz="6" w:space="0" w:color="000000"/>
            </w:tcBorders>
          </w:tcPr>
          <w:p w14:paraId="7C6486F1"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440" w:type="dxa"/>
            <w:tcBorders>
              <w:top w:val="single" w:sz="6" w:space="0" w:color="000000"/>
              <w:left w:val="single" w:sz="6" w:space="0" w:color="000000"/>
              <w:bottom w:val="single" w:sz="6" w:space="0" w:color="000000"/>
              <w:right w:val="single" w:sz="6" w:space="0" w:color="000000"/>
            </w:tcBorders>
          </w:tcPr>
          <w:p w14:paraId="3799B44D"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440" w:type="dxa"/>
            <w:tcBorders>
              <w:top w:val="single" w:sz="6" w:space="0" w:color="000000"/>
              <w:left w:val="single" w:sz="6" w:space="0" w:color="000000"/>
              <w:bottom w:val="single" w:sz="6" w:space="0" w:color="000000"/>
              <w:right w:val="single" w:sz="6" w:space="0" w:color="000000"/>
            </w:tcBorders>
          </w:tcPr>
          <w:p w14:paraId="1EA6C56B"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sidRPr="00E92633">
              <w:rPr>
                <w:rFonts w:ascii="Arial" w:hAnsi="Arial"/>
                <w:sz w:val="18"/>
              </w:rPr>
              <w:t>As specified in QM plan</w:t>
            </w:r>
          </w:p>
        </w:tc>
      </w:tr>
    </w:tbl>
    <w:p w14:paraId="63AEC2AF"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208"/>
        <w:rPr>
          <w:rFonts w:ascii="Arial" w:hAnsi="Arial"/>
          <w:sz w:val="18"/>
        </w:rPr>
      </w:pPr>
    </w:p>
    <w:p w14:paraId="426F9C40" w14:textId="77777777" w:rsidR="00E92633" w:rsidRPr="0019302F"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1108"/>
        <w:rPr>
          <w:rFonts w:ascii="Arial" w:hAnsi="Arial"/>
          <w:color w:val="FF0000"/>
          <w:sz w:val="18"/>
        </w:rPr>
      </w:pPr>
      <w:r w:rsidRPr="00E92633">
        <w:rPr>
          <w:rFonts w:ascii="Arial" w:hAnsi="Arial"/>
          <w:sz w:val="18"/>
        </w:rPr>
        <w:t xml:space="preserve"> </w:t>
      </w:r>
      <w:r w:rsidRPr="0019302F">
        <w:rPr>
          <w:rFonts w:ascii="Arial" w:hAnsi="Arial"/>
          <w:color w:val="FF0000"/>
          <w:sz w:val="18"/>
          <w:u w:val="single"/>
        </w:rPr>
        <w:t>1</w:t>
      </w:r>
      <w:r w:rsidRPr="0019302F">
        <w:rPr>
          <w:rFonts w:ascii="Arial" w:hAnsi="Arial"/>
          <w:color w:val="FF0000"/>
          <w:sz w:val="18"/>
        </w:rPr>
        <w:t>/  PDA applies to subgroup 1.</w:t>
      </w:r>
    </w:p>
    <w:p w14:paraId="4ECA1393" w14:textId="77777777" w:rsidR="00E92633" w:rsidRPr="0019302F"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1108"/>
        <w:rPr>
          <w:rFonts w:ascii="Arial" w:hAnsi="Arial"/>
          <w:color w:val="FF0000"/>
          <w:sz w:val="18"/>
        </w:rPr>
      </w:pPr>
      <w:r w:rsidRPr="0019302F">
        <w:rPr>
          <w:rFonts w:ascii="Arial" w:hAnsi="Arial"/>
          <w:color w:val="FF0000"/>
          <w:sz w:val="18"/>
        </w:rPr>
        <w:t xml:space="preserve"> </w:t>
      </w:r>
      <w:r w:rsidRPr="0019302F">
        <w:rPr>
          <w:rFonts w:ascii="Arial" w:hAnsi="Arial"/>
          <w:color w:val="FF0000"/>
          <w:sz w:val="18"/>
          <w:u w:val="single"/>
        </w:rPr>
        <w:t>2</w:t>
      </w:r>
      <w:r w:rsidRPr="0019302F">
        <w:rPr>
          <w:rFonts w:ascii="Arial" w:hAnsi="Arial"/>
          <w:color w:val="FF0000"/>
          <w:sz w:val="18"/>
        </w:rPr>
        <w:t>/  PDA applies to subgroups 1 and 7.</w:t>
      </w:r>
    </w:p>
    <w:p w14:paraId="395DBD74" w14:textId="77777777" w:rsidR="00E92633" w:rsidRPr="00E92633" w:rsidRDefault="00E92633" w:rsidP="00E92633">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5C39D6D1"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31F2FB4D" w14:textId="77777777" w:rsidR="00E92633" w:rsidRPr="00E92633" w:rsidRDefault="00E92633" w:rsidP="00E92633">
      <w:pPr>
        <w:widowControl w:val="0"/>
        <w:tabs>
          <w:tab w:val="left" w:pos="180"/>
          <w:tab w:val="left" w:pos="360"/>
          <w:tab w:val="left" w:pos="540"/>
          <w:tab w:val="left" w:pos="691"/>
          <w:tab w:val="left" w:pos="950"/>
        </w:tabs>
        <w:ind w:left="180" w:firstLine="180"/>
        <w:rPr>
          <w:rFonts w:ascii="Arial" w:hAnsi="Arial"/>
          <w:sz w:val="18"/>
        </w:rPr>
      </w:pPr>
      <w:r w:rsidRPr="00E92633">
        <w:rPr>
          <w:rFonts w:ascii="Arial" w:hAnsi="Arial"/>
          <w:sz w:val="18"/>
        </w:rPr>
        <w:t xml:space="preserve">4.4.2  </w:t>
      </w:r>
      <w:r w:rsidRPr="00E92633">
        <w:rPr>
          <w:rFonts w:ascii="Arial" w:hAnsi="Arial"/>
          <w:sz w:val="18"/>
          <w:u w:val="single"/>
        </w:rPr>
        <w:t>Group C inspection</w:t>
      </w:r>
      <w:r w:rsidRPr="00E92633">
        <w:rPr>
          <w:rFonts w:ascii="Arial" w:hAnsi="Arial"/>
          <w:sz w:val="18"/>
        </w:rPr>
        <w:t>.  The group C inspection end-point electrical parameters shall be as specified in table II herein.</w:t>
      </w:r>
    </w:p>
    <w:p w14:paraId="519F779D"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6DBC962D"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color w:val="FF0000"/>
          <w:sz w:val="18"/>
        </w:rPr>
      </w:pPr>
      <w:r w:rsidRPr="00E92633">
        <w:rPr>
          <w:rFonts w:ascii="Arial" w:hAnsi="Arial"/>
          <w:color w:val="FF0000"/>
          <w:sz w:val="18"/>
        </w:rPr>
        <w:t xml:space="preserve">4.4.2.1  </w:t>
      </w:r>
      <w:r w:rsidRPr="00E92633">
        <w:rPr>
          <w:rFonts w:ascii="Arial" w:hAnsi="Arial"/>
          <w:color w:val="FF0000"/>
          <w:sz w:val="18"/>
          <w:u w:val="single"/>
        </w:rPr>
        <w:t>Additional criteria for device class M</w:t>
      </w:r>
      <w:r w:rsidRPr="00E92633">
        <w:rPr>
          <w:rFonts w:ascii="Arial" w:hAnsi="Arial"/>
          <w:color w:val="FF0000"/>
          <w:sz w:val="18"/>
        </w:rPr>
        <w:t>.  Steady-state life test conditions, method 1005 of MIL-STD-883:</w:t>
      </w:r>
    </w:p>
    <w:p w14:paraId="76DA3BDF" w14:textId="77777777" w:rsidR="00E92633" w:rsidRPr="00E92633" w:rsidRDefault="00E92633" w:rsidP="00E92633">
      <w:pPr>
        <w:widowControl w:val="0"/>
        <w:tabs>
          <w:tab w:val="left" w:pos="172"/>
          <w:tab w:val="left" w:pos="345"/>
          <w:tab w:val="left" w:pos="518"/>
          <w:tab w:val="left" w:pos="691"/>
          <w:tab w:val="left" w:pos="950"/>
        </w:tabs>
        <w:rPr>
          <w:rFonts w:ascii="Arial" w:hAnsi="Arial"/>
          <w:color w:val="FF0000"/>
          <w:sz w:val="18"/>
        </w:rPr>
      </w:pPr>
    </w:p>
    <w:p w14:paraId="53A13761" w14:textId="368939F7" w:rsidR="00E92633" w:rsidRPr="00E92633" w:rsidRDefault="00E92633" w:rsidP="00E92633">
      <w:pPr>
        <w:widowControl w:val="0"/>
        <w:numPr>
          <w:ilvl w:val="0"/>
          <w:numId w:val="16"/>
        </w:numPr>
        <w:tabs>
          <w:tab w:val="left" w:pos="180"/>
          <w:tab w:val="left" w:pos="360"/>
          <w:tab w:val="left" w:pos="540"/>
          <w:tab w:val="left" w:pos="900"/>
          <w:tab w:val="left" w:pos="950"/>
        </w:tabs>
        <w:contextualSpacing/>
        <w:rPr>
          <w:rFonts w:ascii="Arial" w:hAnsi="Arial"/>
          <w:color w:val="FF0000"/>
          <w:sz w:val="18"/>
        </w:rPr>
      </w:pPr>
      <w:r w:rsidRPr="00E92633">
        <w:rPr>
          <w:rFonts w:ascii="Arial" w:hAnsi="Arial"/>
          <w:color w:val="FF0000"/>
          <w:sz w:val="18"/>
        </w:rPr>
        <w:t>Test condition</w:t>
      </w:r>
      <w:r w:rsidR="0019302F">
        <w:rPr>
          <w:rFonts w:ascii="Arial" w:hAnsi="Arial"/>
          <w:color w:val="FF0000"/>
          <w:sz w:val="18"/>
        </w:rPr>
        <w:t xml:space="preserve"> </w:t>
      </w:r>
      <w:r w:rsidR="0019302F">
        <w:rPr>
          <w:rFonts w:ascii="Arial" w:hAnsi="Arial"/>
          <w:color w:val="FF0000"/>
          <w:sz w:val="18"/>
          <w:u w:val="single"/>
        </w:rPr>
        <w:t xml:space="preserve">  </w:t>
      </w:r>
      <w:r w:rsidRPr="00E92633">
        <w:rPr>
          <w:rFonts w:ascii="Arial" w:hAnsi="Arial"/>
          <w:color w:val="FF0000"/>
          <w:sz w:val="18"/>
        </w:rPr>
        <w:t xml:space="preserve"> or</w:t>
      </w:r>
      <w:r w:rsidR="0019302F">
        <w:rPr>
          <w:rFonts w:ascii="Arial" w:hAnsi="Arial"/>
          <w:color w:val="FF0000"/>
          <w:sz w:val="18"/>
        </w:rPr>
        <w:t xml:space="preserve"> </w:t>
      </w:r>
      <w:r w:rsidR="0019302F">
        <w:rPr>
          <w:rFonts w:ascii="Arial" w:hAnsi="Arial"/>
          <w:color w:val="FF0000"/>
          <w:sz w:val="18"/>
          <w:u w:val="single"/>
        </w:rPr>
        <w:t xml:space="preserve">  </w:t>
      </w:r>
      <w:r w:rsidRPr="00E92633">
        <w:rPr>
          <w:rFonts w:ascii="Arial" w:hAnsi="Arial"/>
          <w:color w:val="FF0000"/>
          <w:sz w:val="18"/>
        </w:rPr>
        <w:t>.  The test circuit shall be maintained by the manufacturer under document revision level control and shall be made available to the preparing or acquiring activity upon request.  The test circuit shall specify the inputs, outputs, biases, and power dissipation, as applicable, in accordance with the intent specified in method 1005 of MIL-STD-883.</w:t>
      </w:r>
    </w:p>
    <w:p w14:paraId="6AD6742E" w14:textId="77777777" w:rsidR="00E92633" w:rsidRPr="00E92633" w:rsidRDefault="00E92633" w:rsidP="00E92633">
      <w:pPr>
        <w:widowControl w:val="0"/>
        <w:tabs>
          <w:tab w:val="left" w:pos="172"/>
          <w:tab w:val="left" w:pos="345"/>
          <w:tab w:val="left" w:pos="518"/>
          <w:tab w:val="left" w:pos="691"/>
          <w:tab w:val="left" w:pos="950"/>
        </w:tabs>
        <w:rPr>
          <w:rFonts w:ascii="Arial" w:hAnsi="Arial"/>
          <w:color w:val="FF0000"/>
          <w:sz w:val="18"/>
        </w:rPr>
      </w:pPr>
    </w:p>
    <w:p w14:paraId="4033F0C9" w14:textId="77777777" w:rsidR="00E92633" w:rsidRPr="00E92633" w:rsidRDefault="00E92633" w:rsidP="00E92633">
      <w:pPr>
        <w:widowControl w:val="0"/>
        <w:numPr>
          <w:ilvl w:val="0"/>
          <w:numId w:val="16"/>
        </w:numPr>
        <w:tabs>
          <w:tab w:val="left" w:pos="180"/>
          <w:tab w:val="left" w:pos="360"/>
          <w:tab w:val="left" w:pos="540"/>
          <w:tab w:val="left" w:pos="900"/>
          <w:tab w:val="left" w:pos="950"/>
        </w:tabs>
        <w:contextualSpacing/>
        <w:rPr>
          <w:rFonts w:ascii="Arial" w:hAnsi="Arial"/>
          <w:color w:val="FF0000"/>
          <w:sz w:val="18"/>
          <w:lang w:val="fr-FR"/>
        </w:rPr>
      </w:pPr>
      <w:r w:rsidRPr="00E92633">
        <w:rPr>
          <w:rFonts w:ascii="Arial" w:hAnsi="Arial"/>
          <w:color w:val="FF0000"/>
          <w:sz w:val="18"/>
          <w:lang w:val="fr-FR"/>
        </w:rPr>
        <w:t>T</w:t>
      </w:r>
      <w:r w:rsidRPr="00E92633">
        <w:rPr>
          <w:rFonts w:ascii="Arial" w:hAnsi="Arial"/>
          <w:color w:val="FF0000"/>
          <w:sz w:val="18"/>
          <w:vertAlign w:val="subscript"/>
          <w:lang w:val="fr-FR"/>
        </w:rPr>
        <w:t>A</w:t>
      </w:r>
      <w:r w:rsidRPr="00E92633">
        <w:rPr>
          <w:rFonts w:ascii="Arial" w:hAnsi="Arial"/>
          <w:color w:val="FF0000"/>
          <w:sz w:val="18"/>
          <w:lang w:val="fr-FR"/>
        </w:rPr>
        <w:t xml:space="preserve"> = +125</w:t>
      </w:r>
      <w:r w:rsidRPr="00E92633">
        <w:rPr>
          <w:rFonts w:ascii="Symbol" w:hAnsi="Symbol"/>
          <w:color w:val="FF0000"/>
          <w:sz w:val="18"/>
        </w:rPr>
        <w:t></w:t>
      </w:r>
      <w:r w:rsidRPr="00E92633">
        <w:rPr>
          <w:rFonts w:ascii="Arial" w:hAnsi="Arial"/>
          <w:color w:val="FF0000"/>
          <w:sz w:val="18"/>
          <w:lang w:val="fr-FR"/>
        </w:rPr>
        <w:t>C, minimum.</w:t>
      </w:r>
    </w:p>
    <w:p w14:paraId="23A93466" w14:textId="77777777" w:rsidR="00E92633" w:rsidRPr="00E92633" w:rsidRDefault="00E92633" w:rsidP="00E92633">
      <w:pPr>
        <w:widowControl w:val="0"/>
        <w:tabs>
          <w:tab w:val="left" w:pos="172"/>
          <w:tab w:val="left" w:pos="345"/>
          <w:tab w:val="left" w:pos="518"/>
          <w:tab w:val="left" w:pos="691"/>
          <w:tab w:val="left" w:pos="950"/>
        </w:tabs>
        <w:rPr>
          <w:rFonts w:ascii="Arial" w:hAnsi="Arial"/>
          <w:color w:val="FF0000"/>
          <w:sz w:val="18"/>
          <w:lang w:val="fr-FR"/>
        </w:rPr>
      </w:pPr>
    </w:p>
    <w:p w14:paraId="2D4BFDAE" w14:textId="77777777" w:rsidR="00E92633" w:rsidRPr="00E92633" w:rsidRDefault="00E92633" w:rsidP="00E92633">
      <w:pPr>
        <w:widowControl w:val="0"/>
        <w:numPr>
          <w:ilvl w:val="0"/>
          <w:numId w:val="16"/>
        </w:numPr>
        <w:tabs>
          <w:tab w:val="left" w:pos="180"/>
          <w:tab w:val="left" w:pos="360"/>
          <w:tab w:val="left" w:pos="540"/>
          <w:tab w:val="left" w:pos="900"/>
          <w:tab w:val="left" w:pos="950"/>
        </w:tabs>
        <w:contextualSpacing/>
        <w:rPr>
          <w:rFonts w:ascii="Arial" w:hAnsi="Arial"/>
          <w:color w:val="FF0000"/>
          <w:sz w:val="18"/>
        </w:rPr>
      </w:pPr>
      <w:r w:rsidRPr="00E92633">
        <w:rPr>
          <w:rFonts w:ascii="Arial" w:hAnsi="Arial"/>
          <w:color w:val="FF0000"/>
          <w:sz w:val="18"/>
          <w:lang w:val="fr-FR"/>
        </w:rPr>
        <w:t>Test</w:t>
      </w:r>
      <w:r w:rsidRPr="00E92633">
        <w:rPr>
          <w:rFonts w:ascii="Arial" w:hAnsi="Arial"/>
          <w:color w:val="FF0000"/>
          <w:sz w:val="18"/>
        </w:rPr>
        <w:t xml:space="preserve"> duration:  1,000 hours, except as permitted by method 1005 of MIL-STD-883.</w:t>
      </w:r>
    </w:p>
    <w:p w14:paraId="574FC0C5" w14:textId="77777777" w:rsidR="00E92633" w:rsidRPr="00E92633" w:rsidRDefault="00E92633" w:rsidP="00E92633">
      <w:pPr>
        <w:widowControl w:val="0"/>
        <w:tabs>
          <w:tab w:val="left" w:pos="172"/>
          <w:tab w:val="left" w:pos="345"/>
          <w:tab w:val="left" w:pos="518"/>
          <w:tab w:val="left" w:pos="691"/>
          <w:tab w:val="left" w:pos="950"/>
        </w:tabs>
        <w:rPr>
          <w:rFonts w:ascii="Arial" w:hAnsi="Arial"/>
          <w:color w:val="FF0000"/>
          <w:sz w:val="18"/>
        </w:rPr>
      </w:pPr>
    </w:p>
    <w:p w14:paraId="29A32720"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4.4.2.</w:t>
      </w:r>
      <w:r w:rsidRPr="00E92633">
        <w:rPr>
          <w:rFonts w:ascii="Arial" w:hAnsi="Arial"/>
          <w:color w:val="FF0000"/>
          <w:sz w:val="18"/>
        </w:rPr>
        <w:t>2</w:t>
      </w:r>
      <w:r w:rsidRPr="00E92633">
        <w:rPr>
          <w:rFonts w:ascii="Arial" w:hAnsi="Arial"/>
          <w:sz w:val="18"/>
        </w:rPr>
        <w:t xml:space="preserve">  </w:t>
      </w:r>
      <w:r w:rsidRPr="00E92633">
        <w:rPr>
          <w:rFonts w:ascii="Arial" w:hAnsi="Arial"/>
          <w:sz w:val="18"/>
          <w:u w:val="single"/>
        </w:rPr>
        <w:t>Additional criteria for device classes Q, T and V</w:t>
      </w:r>
      <w:r w:rsidRPr="00E92633">
        <w:rPr>
          <w:rFonts w:ascii="Arial" w:hAnsi="Arial"/>
          <w:sz w:val="18"/>
        </w:rPr>
        <w:t>.  The steady-state life test duration, test condition and test temperature, or approved alternatives shall be as specified in the device manufacturer's QM plan in accordance with MIL-PRF-38535.  The test circuit shall be maintained under document revision level control by the device manufacturer's TRB in accordance with MIL-PRF-38535 and shall be made available to the acquiring or preparing activity upon request.  The test circuit shall specify the inputs, outputs, biases, and power dissipation, as applicable, in accordance with the intent specified in method 1005 of MIL-STD-883.</w:t>
      </w:r>
    </w:p>
    <w:p w14:paraId="7320BD21"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p>
    <w:p w14:paraId="4A049845" w14:textId="77777777" w:rsidR="00E92633" w:rsidRPr="00E92633" w:rsidRDefault="00E92633" w:rsidP="00E92633">
      <w:pPr>
        <w:widowControl w:val="0"/>
        <w:tabs>
          <w:tab w:val="left" w:pos="172"/>
          <w:tab w:val="left" w:pos="345"/>
          <w:tab w:val="left" w:pos="518"/>
          <w:tab w:val="left" w:pos="691"/>
          <w:tab w:val="left" w:pos="950"/>
        </w:tabs>
        <w:rPr>
          <w:rFonts w:ascii="Arial" w:hAnsi="Arial"/>
          <w:sz w:val="18"/>
        </w:rPr>
      </w:pPr>
      <w:r w:rsidRPr="00E92633">
        <w:rPr>
          <w:rFonts w:ascii="Arial" w:hAnsi="Arial"/>
          <w:sz w:val="18"/>
        </w:rPr>
        <w:br w:type="page"/>
      </w:r>
    </w:p>
    <w:p w14:paraId="2D525D85"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4BDA719C"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4.4.3  </w:t>
      </w:r>
      <w:r w:rsidRPr="00E92633">
        <w:rPr>
          <w:rFonts w:ascii="Arial" w:hAnsi="Arial"/>
          <w:sz w:val="18"/>
          <w:u w:val="single"/>
        </w:rPr>
        <w:t>Group D inspection</w:t>
      </w:r>
      <w:r w:rsidRPr="00E92633">
        <w:rPr>
          <w:rFonts w:ascii="Arial" w:hAnsi="Arial"/>
          <w:sz w:val="18"/>
        </w:rPr>
        <w:t>.  The group D inspection end-point electrical parameters shall be as specified in table II herein.</w:t>
      </w:r>
    </w:p>
    <w:p w14:paraId="164553A7"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7CA6E94F"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4.4.4  </w:t>
      </w:r>
      <w:r w:rsidRPr="00E92633">
        <w:rPr>
          <w:rFonts w:ascii="Arial" w:hAnsi="Arial"/>
          <w:sz w:val="18"/>
          <w:u w:val="single"/>
        </w:rPr>
        <w:t>Group E inspection</w:t>
      </w:r>
      <w:r w:rsidRPr="00E92633">
        <w:rPr>
          <w:rFonts w:ascii="Arial" w:hAnsi="Arial"/>
          <w:sz w:val="18"/>
        </w:rPr>
        <w:t xml:space="preserve">.  Group E inspection is required only for parts intended to be marked as radiation hardness assured (see 3.5 herein).  RHA levels for device classes </w:t>
      </w:r>
      <w:r w:rsidRPr="0019302F">
        <w:rPr>
          <w:rFonts w:ascii="Arial" w:hAnsi="Arial"/>
          <w:color w:val="FF0000"/>
          <w:sz w:val="18"/>
        </w:rPr>
        <w:t xml:space="preserve">M, </w:t>
      </w:r>
      <w:r w:rsidRPr="00E92633">
        <w:rPr>
          <w:rFonts w:ascii="Arial" w:hAnsi="Arial"/>
          <w:sz w:val="18"/>
        </w:rPr>
        <w:t>Q and V shall be as specified in MIL-PRF-38535.  End-point electrical parameters shall be as specified in table II herein.</w:t>
      </w:r>
    </w:p>
    <w:p w14:paraId="2A516C05"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10A9BA16"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4.4.4.1  </w:t>
      </w:r>
      <w:r w:rsidRPr="00E92633">
        <w:rPr>
          <w:rFonts w:ascii="Arial" w:hAnsi="Arial"/>
          <w:sz w:val="18"/>
          <w:u w:val="single"/>
        </w:rPr>
        <w:t>Group E inspection for device class T</w:t>
      </w:r>
      <w:r w:rsidRPr="00E92633">
        <w:rPr>
          <w:rFonts w:ascii="Arial" w:hAnsi="Arial"/>
          <w:sz w:val="18"/>
        </w:rPr>
        <w:t>.  For device class T, the RHA requirements shall be in accordance with the class T radiation requirements of MIL-PRF-38535.  End-point electrical parameters shall be as specified in table II herein.</w:t>
      </w:r>
    </w:p>
    <w:p w14:paraId="5A548F4B"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790A1E03" w14:textId="77777777" w:rsidR="00E92633" w:rsidRPr="00E92633" w:rsidRDefault="00E92633" w:rsidP="00E92633">
      <w:pPr>
        <w:widowControl w:val="0"/>
        <w:tabs>
          <w:tab w:val="left" w:pos="172"/>
          <w:tab w:val="left" w:pos="345"/>
          <w:tab w:val="left" w:pos="540"/>
          <w:tab w:val="left" w:pos="691"/>
          <w:tab w:val="left" w:pos="950"/>
        </w:tabs>
        <w:ind w:left="180" w:firstLine="180"/>
        <w:rPr>
          <w:rFonts w:ascii="Arial" w:hAnsi="Arial"/>
          <w:sz w:val="18"/>
        </w:rPr>
      </w:pPr>
      <w:r w:rsidRPr="00E92633">
        <w:rPr>
          <w:rFonts w:ascii="Arial" w:hAnsi="Arial"/>
          <w:sz w:val="18"/>
        </w:rPr>
        <w:t xml:space="preserve">4.4.4.2  </w:t>
      </w:r>
      <w:r w:rsidRPr="00E92633">
        <w:rPr>
          <w:rFonts w:ascii="Arial" w:hAnsi="Arial"/>
          <w:sz w:val="18"/>
          <w:u w:val="single"/>
        </w:rPr>
        <w:t>Total dose irradiation testing</w:t>
      </w:r>
      <w:r w:rsidRPr="00E92633">
        <w:rPr>
          <w:rFonts w:ascii="Arial" w:hAnsi="Arial"/>
          <w:sz w:val="18"/>
        </w:rPr>
        <w:t>.  Total dose irradiation testing shall be performed in accordance with MIL-STD-883 method 1019, condition A, and as specified herein. For device class T, the total dose requirements shall be in accordance with the class T radiation requirements of MIL-PRF-38535.</w:t>
      </w:r>
    </w:p>
    <w:p w14:paraId="142E5D44" w14:textId="77777777" w:rsidR="00E92633" w:rsidRPr="00E92633" w:rsidRDefault="00E92633" w:rsidP="00E92633">
      <w:pPr>
        <w:widowControl w:val="0"/>
        <w:tabs>
          <w:tab w:val="left" w:pos="172"/>
          <w:tab w:val="left" w:pos="345"/>
          <w:tab w:val="left" w:pos="540"/>
          <w:tab w:val="left" w:pos="691"/>
          <w:tab w:val="left" w:pos="950"/>
        </w:tabs>
        <w:ind w:left="180" w:firstLine="180"/>
        <w:rPr>
          <w:rFonts w:ascii="Arial" w:hAnsi="Arial"/>
          <w:sz w:val="18"/>
        </w:rPr>
      </w:pPr>
    </w:p>
    <w:p w14:paraId="51BCBD10"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5.  PACKAGING</w:t>
      </w:r>
    </w:p>
    <w:p w14:paraId="50ADF3F7"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3C752CD0"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5.1  </w:t>
      </w:r>
      <w:r w:rsidRPr="00E92633">
        <w:rPr>
          <w:rFonts w:ascii="Arial" w:hAnsi="Arial"/>
          <w:sz w:val="18"/>
          <w:u w:val="single"/>
        </w:rPr>
        <w:t>Packaging requirements</w:t>
      </w:r>
      <w:r w:rsidRPr="00E92633">
        <w:rPr>
          <w:rFonts w:ascii="Arial" w:hAnsi="Arial"/>
          <w:sz w:val="18"/>
        </w:rPr>
        <w:t>.  The requirements for packaging shall be in accordance with MIL-PRF-38535 for device classes Q, T and V or MIL-PRF-38535, appendix A for device class M.</w:t>
      </w:r>
    </w:p>
    <w:p w14:paraId="7644F87B"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4EFD8D7B"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6.  NOTES</w:t>
      </w:r>
    </w:p>
    <w:p w14:paraId="702978D4"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020D525C"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6.1  </w:t>
      </w:r>
      <w:r w:rsidRPr="00E92633">
        <w:rPr>
          <w:rFonts w:ascii="Arial" w:hAnsi="Arial"/>
          <w:sz w:val="18"/>
          <w:u w:val="single"/>
        </w:rPr>
        <w:t>Intended use</w:t>
      </w:r>
      <w:r w:rsidRPr="00E92633">
        <w:rPr>
          <w:rFonts w:ascii="Arial" w:hAnsi="Arial"/>
          <w:sz w:val="18"/>
        </w:rPr>
        <w:t>.  Microcircuits conforming to this drawing are intended for use for Government microcircuit applications (original equipment), design applications, and logistics purposes.</w:t>
      </w:r>
    </w:p>
    <w:p w14:paraId="541D31EB"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7F10DB70"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6.1.1  </w:t>
      </w:r>
      <w:r w:rsidRPr="00E92633">
        <w:rPr>
          <w:rFonts w:ascii="Arial" w:hAnsi="Arial"/>
          <w:sz w:val="18"/>
          <w:u w:val="single"/>
        </w:rPr>
        <w:t>Replaceability</w:t>
      </w:r>
      <w:r w:rsidRPr="00E92633">
        <w:rPr>
          <w:rFonts w:ascii="Arial" w:hAnsi="Arial"/>
          <w:sz w:val="18"/>
        </w:rPr>
        <w:t>.  Microcircuits covered by this drawing will replace the same generic device covered by a contractor prepared specification or drawing.</w:t>
      </w:r>
    </w:p>
    <w:p w14:paraId="44BF4B14"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79B00D9D"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6.1.2  </w:t>
      </w:r>
      <w:r w:rsidRPr="00E92633">
        <w:rPr>
          <w:rFonts w:ascii="Arial" w:hAnsi="Arial"/>
          <w:sz w:val="18"/>
          <w:u w:val="single"/>
        </w:rPr>
        <w:t>Substitutability</w:t>
      </w:r>
      <w:r w:rsidRPr="00E92633">
        <w:rPr>
          <w:rFonts w:ascii="Arial" w:hAnsi="Arial"/>
          <w:sz w:val="18"/>
        </w:rPr>
        <w:t>.  Device class Q devices will replace device class M devices.</w:t>
      </w:r>
    </w:p>
    <w:p w14:paraId="72072795"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17868088"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6.2  </w:t>
      </w:r>
      <w:r w:rsidRPr="00E92633">
        <w:rPr>
          <w:rFonts w:ascii="Arial" w:hAnsi="Arial"/>
          <w:sz w:val="18"/>
          <w:u w:val="single"/>
        </w:rPr>
        <w:t>Configuration control of SMD's</w:t>
      </w:r>
      <w:r w:rsidRPr="00E92633">
        <w:rPr>
          <w:rFonts w:ascii="Arial" w:hAnsi="Arial"/>
          <w:sz w:val="18"/>
        </w:rPr>
        <w:t>.  All proposed changes to existing SMD's will be coordinated with the users of record for the individual documents.  This coordination will be accomplished using DD Form 1692, Engineering Change Proposal, or email communication.</w:t>
      </w:r>
    </w:p>
    <w:p w14:paraId="1DFDAF8F"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2844C5BC"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6.3  </w:t>
      </w:r>
      <w:r w:rsidRPr="00E92633">
        <w:rPr>
          <w:rFonts w:ascii="Arial" w:hAnsi="Arial"/>
          <w:sz w:val="18"/>
          <w:u w:val="single"/>
        </w:rPr>
        <w:t>Record of users</w:t>
      </w:r>
      <w:r w:rsidRPr="00E92633">
        <w:rPr>
          <w:rFonts w:ascii="Arial" w:hAnsi="Arial"/>
          <w:sz w:val="18"/>
        </w:rPr>
        <w:t>.  Military and industrial users should inform DLA Land and Maritime when a system application requires configuration control and which SMD's are applicable to that system.  DLA Land and Maritime will maintain a record of users and this list will be used for coordination and distribution of changes to the drawings.  Users of drawings covering microelectronic devices (FSC 5962) should contact DLA Land and Maritime-VA, telephone (614) 692-8108.</w:t>
      </w:r>
    </w:p>
    <w:p w14:paraId="71628D64"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6CD73C32"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6.4  </w:t>
      </w:r>
      <w:r w:rsidRPr="00E92633">
        <w:rPr>
          <w:rFonts w:ascii="Arial" w:hAnsi="Arial"/>
          <w:sz w:val="18"/>
          <w:u w:val="single"/>
        </w:rPr>
        <w:t>Comments</w:t>
      </w:r>
      <w:r w:rsidRPr="00E92633">
        <w:rPr>
          <w:rFonts w:ascii="Arial" w:hAnsi="Arial"/>
          <w:sz w:val="18"/>
        </w:rPr>
        <w:t>.  Comments on this drawing should be directed to DLA Land and Maritime-VA, Columbus, Ohio 43218-3990, or telephone (614) 692-0591.</w:t>
      </w:r>
    </w:p>
    <w:p w14:paraId="182D4892"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1C45CD00"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6.5  </w:t>
      </w:r>
      <w:r w:rsidRPr="00E92633">
        <w:rPr>
          <w:rFonts w:ascii="Arial" w:hAnsi="Arial"/>
          <w:sz w:val="18"/>
          <w:u w:val="single"/>
        </w:rPr>
        <w:t>Abbreviations, symbols, and definitions</w:t>
      </w:r>
      <w:r w:rsidRPr="00E92633">
        <w:rPr>
          <w:rFonts w:ascii="Arial" w:hAnsi="Arial"/>
          <w:sz w:val="18"/>
        </w:rPr>
        <w:t>.  The abbreviations, symbols, and definitions used herein are defined in MIL-PRF-38535 and MIL-HDBK-1331.</w:t>
      </w:r>
    </w:p>
    <w:p w14:paraId="3CD6492C"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03C20477"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6.6  </w:t>
      </w:r>
      <w:r w:rsidRPr="00E92633">
        <w:rPr>
          <w:rFonts w:ascii="Arial" w:hAnsi="Arial"/>
          <w:sz w:val="18"/>
          <w:u w:val="single"/>
        </w:rPr>
        <w:t>Sources of supply</w:t>
      </w:r>
      <w:r w:rsidRPr="00E92633">
        <w:rPr>
          <w:rFonts w:ascii="Arial" w:hAnsi="Arial"/>
          <w:sz w:val="18"/>
        </w:rPr>
        <w:t>.</w:t>
      </w:r>
    </w:p>
    <w:p w14:paraId="4531F6C9"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28D567A5"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r w:rsidRPr="00E92633">
        <w:rPr>
          <w:rFonts w:ascii="Arial" w:hAnsi="Arial"/>
          <w:sz w:val="18"/>
        </w:rPr>
        <w:t xml:space="preserve">6.6.1  </w:t>
      </w:r>
      <w:r w:rsidRPr="00E92633">
        <w:rPr>
          <w:rFonts w:ascii="Arial" w:hAnsi="Arial"/>
          <w:sz w:val="18"/>
          <w:u w:val="single"/>
        </w:rPr>
        <w:t>Sources of supply for device classes Q, T and V</w:t>
      </w:r>
      <w:r w:rsidRPr="00E92633">
        <w:rPr>
          <w:rFonts w:ascii="Arial" w:hAnsi="Arial"/>
          <w:sz w:val="18"/>
        </w:rPr>
        <w:t>.  Sources of supply for device classes Q, T and V are listed in MIL-HDBK-103 and QML-38535.  The vendors listed in MIL-HDBK-103 and QML-38535 have submitted a certificate of compliance (see 3.6 herein) to DLA Land and Maritime-VA and have agreed to this drawing.</w:t>
      </w:r>
    </w:p>
    <w:p w14:paraId="1DF5EAA1" w14:textId="77777777" w:rsidR="00E92633" w:rsidRPr="00E92633" w:rsidRDefault="00E92633" w:rsidP="00E92633">
      <w:pPr>
        <w:widowControl w:val="0"/>
        <w:tabs>
          <w:tab w:val="left" w:pos="172"/>
          <w:tab w:val="left" w:pos="345"/>
          <w:tab w:val="left" w:pos="518"/>
          <w:tab w:val="left" w:pos="691"/>
          <w:tab w:val="left" w:pos="950"/>
        </w:tabs>
        <w:ind w:left="180" w:firstLine="180"/>
        <w:rPr>
          <w:rFonts w:ascii="Arial" w:hAnsi="Arial"/>
          <w:sz w:val="18"/>
        </w:rPr>
      </w:pPr>
    </w:p>
    <w:p w14:paraId="7E36D31D" w14:textId="77777777" w:rsidR="00E92633" w:rsidRPr="0019302F" w:rsidRDefault="00E92633" w:rsidP="00E92633">
      <w:pPr>
        <w:widowControl w:val="0"/>
        <w:tabs>
          <w:tab w:val="left" w:pos="172"/>
          <w:tab w:val="left" w:pos="345"/>
          <w:tab w:val="left" w:pos="518"/>
          <w:tab w:val="left" w:pos="691"/>
          <w:tab w:val="left" w:pos="950"/>
        </w:tabs>
        <w:ind w:left="180" w:firstLine="180"/>
        <w:rPr>
          <w:rFonts w:ascii="Arial" w:hAnsi="Arial"/>
          <w:color w:val="FF0000"/>
          <w:sz w:val="18"/>
        </w:rPr>
      </w:pPr>
      <w:r w:rsidRPr="0019302F">
        <w:rPr>
          <w:rFonts w:ascii="Arial" w:hAnsi="Arial"/>
          <w:color w:val="FF0000"/>
          <w:sz w:val="18"/>
        </w:rPr>
        <w:t xml:space="preserve">6.6.2  </w:t>
      </w:r>
      <w:r w:rsidRPr="0019302F">
        <w:rPr>
          <w:rFonts w:ascii="Arial" w:hAnsi="Arial"/>
          <w:color w:val="FF0000"/>
          <w:sz w:val="18"/>
          <w:u w:val="single"/>
        </w:rPr>
        <w:t>Approved sources of supply for device class M</w:t>
      </w:r>
      <w:r w:rsidRPr="0019302F">
        <w:rPr>
          <w:rFonts w:ascii="Arial" w:hAnsi="Arial"/>
          <w:color w:val="FF0000"/>
          <w:sz w:val="18"/>
        </w:rPr>
        <w:t xml:space="preserve">.  Approved sources of supply for class M are listed in MIL-HDBK-103.  The vendors listed in MIL-HDBK-103 have agreed to this drawing and a certificate of compliance (see 3.6 herein) has been submitted to and accepted by </w:t>
      </w:r>
      <w:r w:rsidRPr="0019302F">
        <w:rPr>
          <w:rFonts w:ascii="Arial" w:hAnsi="Arial" w:cs="Arial"/>
          <w:color w:val="FF0000"/>
          <w:sz w:val="18"/>
          <w:szCs w:val="18"/>
        </w:rPr>
        <w:t>DLA Land and Maritime</w:t>
      </w:r>
      <w:r w:rsidRPr="0019302F">
        <w:rPr>
          <w:rFonts w:ascii="Arial" w:hAnsi="Arial"/>
          <w:color w:val="FF0000"/>
          <w:sz w:val="18"/>
        </w:rPr>
        <w:t>-VA.</w:t>
      </w:r>
    </w:p>
    <w:p w14:paraId="02C18161" w14:textId="77777777" w:rsidR="00484D55" w:rsidRPr="0019302F" w:rsidRDefault="00484D55" w:rsidP="008C6242">
      <w:pPr>
        <w:widowControl w:val="0"/>
        <w:ind w:left="180" w:right="180" w:firstLine="180"/>
        <w:rPr>
          <w:rFonts w:ascii="Arial" w:hAnsi="Arial"/>
          <w:color w:val="FF0000"/>
          <w:sz w:val="18"/>
        </w:rPr>
      </w:pPr>
    </w:p>
    <w:p w14:paraId="27099829" w14:textId="77777777" w:rsidR="0061502F" w:rsidRDefault="0061502F" w:rsidP="00A33D37">
      <w:pPr>
        <w:widowControl w:val="0"/>
        <w:ind w:left="180" w:right="180"/>
        <w:rPr>
          <w:rFonts w:ascii="Arial" w:hAnsi="Arial"/>
          <w:sz w:val="18"/>
        </w:rPr>
        <w:sectPr w:rsidR="0061502F" w:rsidSect="005A4E93">
          <w:headerReference w:type="default" r:id="rId14"/>
          <w:footerReference w:type="default" r:id="rId15"/>
          <w:endnotePr>
            <w:numFmt w:val="decimal"/>
          </w:endnotePr>
          <w:pgSz w:w="12240" w:h="15840"/>
          <w:pgMar w:top="720" w:right="720" w:bottom="317" w:left="720" w:header="720" w:footer="720" w:gutter="0"/>
          <w:cols w:space="720"/>
          <w:noEndnote/>
          <w:docGrid w:linePitch="272"/>
        </w:sectPr>
      </w:pPr>
    </w:p>
    <w:p w14:paraId="417432D8" w14:textId="77777777" w:rsidR="0061502F" w:rsidRDefault="0061502F">
      <w:pPr>
        <w:rPr>
          <w:rFonts w:ascii="Arial" w:hAnsi="Arial"/>
          <w:sz w:val="18"/>
        </w:rPr>
        <w:sectPr w:rsidR="0061502F" w:rsidSect="0061502F">
          <w:endnotePr>
            <w:numFmt w:val="decimal"/>
          </w:endnotePr>
          <w:type w:val="continuous"/>
          <w:pgSz w:w="12240" w:h="15840"/>
          <w:pgMar w:top="720" w:right="720" w:bottom="317" w:left="720" w:header="720" w:footer="720" w:gutter="0"/>
          <w:cols w:space="720"/>
          <w:noEndnote/>
          <w:docGrid w:linePitch="272"/>
        </w:sectPr>
      </w:pPr>
      <w:r>
        <w:rPr>
          <w:rFonts w:ascii="Arial" w:hAnsi="Arial"/>
          <w:sz w:val="18"/>
        </w:rPr>
        <w:br w:type="page"/>
      </w:r>
    </w:p>
    <w:p w14:paraId="6102BF5D" w14:textId="77777777" w:rsidR="00484D55" w:rsidRDefault="00484D55" w:rsidP="00383C55">
      <w:pPr>
        <w:widowControl w:val="0"/>
        <w:ind w:right="180"/>
        <w:rPr>
          <w:rFonts w:ascii="Arial" w:hAnsi="Arial"/>
          <w:sz w:val="18"/>
        </w:rPr>
      </w:pPr>
    </w:p>
    <w:p w14:paraId="3710FB0C" w14:textId="77777777" w:rsidR="0019302F" w:rsidRDefault="0019302F" w:rsidP="0019302F">
      <w:pPr>
        <w:widowControl w:val="0"/>
        <w:ind w:left="180" w:right="180"/>
        <w:rPr>
          <w:rFonts w:ascii="Arial" w:hAnsi="Arial"/>
          <w:sz w:val="18"/>
        </w:rPr>
        <w:sectPr w:rsidR="0019302F" w:rsidSect="0061502F">
          <w:headerReference w:type="default" r:id="rId16"/>
          <w:footerReference w:type="default" r:id="rId17"/>
          <w:endnotePr>
            <w:numFmt w:val="decimal"/>
          </w:endnotePr>
          <w:type w:val="continuous"/>
          <w:pgSz w:w="12240" w:h="15840"/>
          <w:pgMar w:top="720" w:right="720" w:bottom="317" w:left="720" w:header="720" w:footer="720" w:gutter="0"/>
          <w:cols w:space="720"/>
          <w:noEndnote/>
          <w:docGrid w:linePitch="272"/>
        </w:sectPr>
      </w:pPr>
    </w:p>
    <w:p w14:paraId="217BBB5A" w14:textId="77777777" w:rsidR="0019302F" w:rsidRDefault="0019302F" w:rsidP="0019302F">
      <w:pPr>
        <w:widowControl w:val="0"/>
        <w:ind w:left="180" w:right="180"/>
        <w:jc w:val="center"/>
        <w:rPr>
          <w:rFonts w:ascii="Arial" w:hAnsi="Arial"/>
          <w:sz w:val="18"/>
        </w:rPr>
      </w:pPr>
      <w:r>
        <w:rPr>
          <w:rFonts w:ascii="Arial" w:hAnsi="Arial"/>
          <w:sz w:val="18"/>
        </w:rPr>
        <w:t>STANDARD MICROCIRCUIT DRAWING BULLETIN</w:t>
      </w:r>
    </w:p>
    <w:p w14:paraId="22CF23D2" w14:textId="77777777" w:rsidR="0019302F" w:rsidRDefault="0019302F" w:rsidP="0019302F">
      <w:pPr>
        <w:widowControl w:val="0"/>
        <w:ind w:right="180"/>
        <w:rPr>
          <w:rFonts w:ascii="Arial" w:hAnsi="Arial"/>
          <w:sz w:val="18"/>
        </w:rPr>
      </w:pPr>
    </w:p>
    <w:p w14:paraId="7F9DE4A2" w14:textId="77777777" w:rsidR="0019302F" w:rsidRDefault="0019302F" w:rsidP="0019302F">
      <w:pPr>
        <w:widowControl w:val="0"/>
        <w:ind w:left="180" w:right="180"/>
        <w:jc w:val="center"/>
        <w:rPr>
          <w:rFonts w:ascii="Arial" w:hAnsi="Arial"/>
          <w:sz w:val="18"/>
        </w:rPr>
      </w:pPr>
      <w:r>
        <w:rPr>
          <w:rFonts w:ascii="Arial" w:hAnsi="Arial"/>
          <w:sz w:val="18"/>
        </w:rPr>
        <w:t xml:space="preserve">DATE:  </w:t>
      </w:r>
      <w:r>
        <w:rPr>
          <w:rFonts w:ascii="Arial" w:hAnsi="Arial"/>
          <w:color w:val="FF0000"/>
          <w:sz w:val="18"/>
        </w:rPr>
        <w:t>YR-MO-DD</w:t>
      </w:r>
    </w:p>
    <w:p w14:paraId="675927A4" w14:textId="77777777" w:rsidR="0019302F" w:rsidRDefault="0019302F" w:rsidP="0019302F">
      <w:pPr>
        <w:widowControl w:val="0"/>
        <w:ind w:right="180"/>
        <w:rPr>
          <w:rFonts w:ascii="Arial" w:hAnsi="Arial"/>
          <w:sz w:val="18"/>
        </w:rPr>
      </w:pPr>
    </w:p>
    <w:p w14:paraId="6252A41B" w14:textId="77777777" w:rsidR="0019302F" w:rsidRPr="00383C55" w:rsidRDefault="0019302F" w:rsidP="0019302F">
      <w:pPr>
        <w:widowControl w:val="0"/>
        <w:tabs>
          <w:tab w:val="left" w:pos="172"/>
          <w:tab w:val="left" w:pos="345"/>
          <w:tab w:val="left" w:pos="518"/>
          <w:tab w:val="left" w:pos="691"/>
          <w:tab w:val="left" w:pos="950"/>
        </w:tabs>
        <w:rPr>
          <w:rFonts w:ascii="Arial" w:hAnsi="Arial" w:cs="Arial"/>
          <w:sz w:val="18"/>
          <w:szCs w:val="18"/>
        </w:rPr>
      </w:pPr>
    </w:p>
    <w:p w14:paraId="176E7E5F" w14:textId="77777777" w:rsidR="0019302F" w:rsidRPr="00383C55" w:rsidRDefault="0019302F" w:rsidP="0019302F">
      <w:pPr>
        <w:pStyle w:val="BodyText2"/>
        <w:spacing w:after="0" w:line="240" w:lineRule="auto"/>
        <w:rPr>
          <w:rFonts w:ascii="Arial" w:hAnsi="Arial" w:cs="Arial"/>
          <w:sz w:val="18"/>
          <w:szCs w:val="18"/>
        </w:rPr>
      </w:pPr>
      <w:r w:rsidRPr="00383C55">
        <w:rPr>
          <w:rFonts w:ascii="Arial" w:hAnsi="Arial" w:cs="Arial"/>
          <w:sz w:val="18"/>
          <w:szCs w:val="18"/>
        </w:rPr>
        <w:t>Approved sources of supply for SMD 5962-</w:t>
      </w:r>
      <w:r w:rsidRPr="00C6766C">
        <w:rPr>
          <w:rFonts w:ascii="Arial" w:hAnsi="Arial" w:cs="Arial"/>
          <w:color w:val="FF0000"/>
          <w:sz w:val="18"/>
          <w:szCs w:val="18"/>
        </w:rPr>
        <w:t>XXXXX</w:t>
      </w:r>
      <w:r w:rsidRPr="00383C55">
        <w:rPr>
          <w:rFonts w:ascii="Arial" w:hAnsi="Arial" w:cs="Arial"/>
          <w:sz w:val="18"/>
          <w:szCs w:val="18"/>
        </w:rPr>
        <w:t xml:space="preserve"> are listed below for immediate acquisition information only and shall be added to MIL-HDBK-103 and QML-38535 during the next revision.  MIL-HDBK-103 and QML-38535 will be revised to include the addition or deletion of sources.  The vendors listed below have agreed to this drawing and a certificate of compliance has been submitted to and accepted by DLA Land and Maritime-VA.  This information bulletin is superseded by the next dated revision of MIL-HDBK-103 and QML-38535.  DLA Land and Maritime maintains an online database of all current sources of supply at </w:t>
      </w:r>
      <w:hyperlink r:id="rId18" w:history="1">
        <w:r w:rsidRPr="00383C55">
          <w:rPr>
            <w:rFonts w:ascii="Arial" w:hAnsi="Arial" w:cs="Arial"/>
            <w:color w:val="0000FF"/>
            <w:sz w:val="18"/>
            <w:szCs w:val="18"/>
            <w:u w:val="single"/>
          </w:rPr>
          <w:t>https://landandmaritimeapps.dla.mil/programs/smcr/</w:t>
        </w:r>
      </w:hyperlink>
      <w:r w:rsidRPr="00383C55">
        <w:rPr>
          <w:rFonts w:ascii="Arial" w:hAnsi="Arial" w:cs="Arial"/>
          <w:sz w:val="18"/>
          <w:szCs w:val="18"/>
        </w:rPr>
        <w:t>.</w:t>
      </w:r>
    </w:p>
    <w:p w14:paraId="04F2BED5" w14:textId="77777777" w:rsidR="0019302F" w:rsidRDefault="0019302F" w:rsidP="0019302F">
      <w:pPr>
        <w:widowControl w:val="0"/>
        <w:tabs>
          <w:tab w:val="left" w:pos="172"/>
          <w:tab w:val="left" w:pos="345"/>
          <w:tab w:val="left" w:pos="518"/>
          <w:tab w:val="left" w:pos="691"/>
          <w:tab w:val="left" w:pos="950"/>
        </w:tabs>
        <w:rPr>
          <w:rFonts w:ascii="Arial" w:hAnsi="Arial"/>
          <w:sz w:val="18"/>
        </w:rPr>
      </w:pPr>
    </w:p>
    <w:p w14:paraId="6F8FAD52" w14:textId="77777777" w:rsidR="0019302F" w:rsidRDefault="0019302F" w:rsidP="0019302F">
      <w:pPr>
        <w:widowControl w:val="0"/>
        <w:tabs>
          <w:tab w:val="left" w:pos="172"/>
          <w:tab w:val="left" w:pos="345"/>
          <w:tab w:val="left" w:pos="518"/>
          <w:tab w:val="left" w:pos="691"/>
          <w:tab w:val="left" w:pos="950"/>
        </w:tabs>
        <w:rPr>
          <w:rFonts w:ascii="Arial" w:hAnsi="Arial"/>
          <w:sz w:val="18"/>
        </w:rPr>
      </w:pPr>
    </w:p>
    <w:p w14:paraId="75F9089D" w14:textId="77777777" w:rsidR="0019302F" w:rsidRDefault="0019302F" w:rsidP="0019302F">
      <w:pPr>
        <w:widowControl w:val="0"/>
        <w:tabs>
          <w:tab w:val="left" w:pos="172"/>
          <w:tab w:val="left" w:pos="345"/>
          <w:tab w:val="left" w:pos="518"/>
          <w:tab w:val="left" w:pos="691"/>
          <w:tab w:val="left" w:pos="950"/>
        </w:tabs>
        <w:rPr>
          <w:rFonts w:ascii="Arial" w:hAnsi="Arial"/>
          <w:sz w:val="18"/>
        </w:rPr>
      </w:pPr>
    </w:p>
    <w:tbl>
      <w:tblPr>
        <w:tblStyle w:val="TableGrid"/>
        <w:tblW w:w="0" w:type="auto"/>
        <w:jc w:val="center"/>
        <w:tblLayout w:type="fixed"/>
        <w:tblLook w:val="0020" w:firstRow="1" w:lastRow="0" w:firstColumn="0" w:lastColumn="0" w:noHBand="0" w:noVBand="0"/>
      </w:tblPr>
      <w:tblGrid>
        <w:gridCol w:w="2070"/>
        <w:gridCol w:w="900"/>
        <w:gridCol w:w="2695"/>
      </w:tblGrid>
      <w:tr w:rsidR="0019302F" w14:paraId="00DCFAD9" w14:textId="77777777" w:rsidTr="00F40567">
        <w:trPr>
          <w:jc w:val="center"/>
        </w:trPr>
        <w:tc>
          <w:tcPr>
            <w:tcW w:w="2070" w:type="dxa"/>
          </w:tcPr>
          <w:p w14:paraId="6DCC698A" w14:textId="77777777" w:rsidR="0019302F" w:rsidRDefault="0019302F" w:rsidP="00F40567">
            <w:pPr>
              <w:widowControl w:val="0"/>
              <w:spacing w:line="163" w:lineRule="exact"/>
              <w:rPr>
                <w:rFonts w:ascii="Arial" w:hAnsi="Arial"/>
                <w:sz w:val="18"/>
              </w:rPr>
            </w:pPr>
          </w:p>
          <w:p w14:paraId="55F9D2BC" w14:textId="77777777" w:rsidR="0019302F" w:rsidRDefault="0019302F"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Standard</w:t>
            </w:r>
          </w:p>
          <w:p w14:paraId="6C165D05" w14:textId="77777777" w:rsidR="0019302F" w:rsidRDefault="0019302F"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microcircuit drawing</w:t>
            </w:r>
          </w:p>
          <w:p w14:paraId="30FB8A25" w14:textId="77777777" w:rsidR="0019302F" w:rsidRDefault="0019302F" w:rsidP="00F40567">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1</w:t>
            </w:r>
            <w:r>
              <w:rPr>
                <w:rFonts w:ascii="Arial" w:hAnsi="Arial"/>
                <w:sz w:val="18"/>
              </w:rPr>
              <w:t>/</w:t>
            </w:r>
          </w:p>
        </w:tc>
        <w:tc>
          <w:tcPr>
            <w:tcW w:w="900" w:type="dxa"/>
          </w:tcPr>
          <w:p w14:paraId="3CEF74B3" w14:textId="77777777" w:rsidR="0019302F" w:rsidRDefault="0019302F" w:rsidP="00F40567">
            <w:pPr>
              <w:widowControl w:val="0"/>
              <w:spacing w:line="163" w:lineRule="exact"/>
              <w:rPr>
                <w:rFonts w:ascii="Arial" w:hAnsi="Arial"/>
                <w:sz w:val="18"/>
              </w:rPr>
            </w:pPr>
          </w:p>
          <w:p w14:paraId="495CC6E7" w14:textId="77777777" w:rsidR="0019302F" w:rsidRDefault="0019302F"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07475786" w14:textId="77777777" w:rsidR="0019302F" w:rsidRDefault="0019302F"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CAGE</w:t>
            </w:r>
          </w:p>
          <w:p w14:paraId="56F56DB8" w14:textId="77777777" w:rsidR="0019302F" w:rsidRDefault="0019302F" w:rsidP="00F40567">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number</w:t>
            </w:r>
          </w:p>
        </w:tc>
        <w:tc>
          <w:tcPr>
            <w:tcW w:w="2695" w:type="dxa"/>
          </w:tcPr>
          <w:p w14:paraId="207F14F8" w14:textId="77777777" w:rsidR="0019302F" w:rsidRDefault="0019302F" w:rsidP="00F40567">
            <w:pPr>
              <w:widowControl w:val="0"/>
              <w:spacing w:line="163" w:lineRule="exact"/>
              <w:rPr>
                <w:rFonts w:ascii="Arial" w:hAnsi="Arial"/>
                <w:sz w:val="18"/>
              </w:rPr>
            </w:pPr>
          </w:p>
          <w:p w14:paraId="465441DD" w14:textId="77777777" w:rsidR="0019302F" w:rsidRDefault="0019302F"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296F97F9" w14:textId="77777777" w:rsidR="0019302F" w:rsidRDefault="0019302F"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similar</w:t>
            </w:r>
          </w:p>
          <w:p w14:paraId="3925F962" w14:textId="77777777" w:rsidR="0019302F" w:rsidRDefault="0019302F" w:rsidP="00F40567">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2</w:t>
            </w:r>
            <w:r>
              <w:rPr>
                <w:rFonts w:ascii="Arial" w:hAnsi="Arial"/>
                <w:sz w:val="18"/>
              </w:rPr>
              <w:t>/</w:t>
            </w:r>
          </w:p>
        </w:tc>
      </w:tr>
      <w:tr w:rsidR="0019302F" w14:paraId="534636F9" w14:textId="77777777" w:rsidTr="00F40567">
        <w:trPr>
          <w:jc w:val="center"/>
        </w:trPr>
        <w:tc>
          <w:tcPr>
            <w:tcW w:w="2070" w:type="dxa"/>
          </w:tcPr>
          <w:p w14:paraId="38900CEE" w14:textId="77777777" w:rsidR="0019302F" w:rsidRDefault="0019302F" w:rsidP="00F40567">
            <w:pPr>
              <w:widowControl w:val="0"/>
              <w:spacing w:line="163" w:lineRule="exact"/>
              <w:rPr>
                <w:rFonts w:ascii="Arial" w:hAnsi="Arial"/>
                <w:sz w:val="18"/>
              </w:rPr>
            </w:pPr>
          </w:p>
          <w:p w14:paraId="094CE5D9" w14:textId="77777777" w:rsidR="0019302F" w:rsidRDefault="0019302F" w:rsidP="00F40567">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5962-</w:t>
            </w:r>
            <w:r w:rsidRPr="00C6766C">
              <w:rPr>
                <w:rFonts w:ascii="Arial" w:hAnsi="Arial"/>
                <w:color w:val="FF0000"/>
                <w:sz w:val="18"/>
              </w:rPr>
              <w:t>XXXXXXXXXX</w:t>
            </w:r>
          </w:p>
        </w:tc>
        <w:tc>
          <w:tcPr>
            <w:tcW w:w="900" w:type="dxa"/>
          </w:tcPr>
          <w:p w14:paraId="661A7D89" w14:textId="77777777" w:rsidR="0019302F" w:rsidRPr="00C6766C" w:rsidRDefault="0019302F" w:rsidP="00F40567">
            <w:pPr>
              <w:widowControl w:val="0"/>
              <w:spacing w:line="163" w:lineRule="exact"/>
              <w:rPr>
                <w:rFonts w:ascii="Arial" w:hAnsi="Arial"/>
                <w:color w:val="FF0000"/>
                <w:sz w:val="18"/>
              </w:rPr>
            </w:pPr>
          </w:p>
          <w:p w14:paraId="214EEA75" w14:textId="77777777" w:rsidR="0019302F" w:rsidRPr="00C6766C" w:rsidRDefault="0019302F" w:rsidP="00F40567">
            <w:pPr>
              <w:widowControl w:val="0"/>
              <w:tabs>
                <w:tab w:val="left" w:pos="172"/>
                <w:tab w:val="left" w:pos="345"/>
                <w:tab w:val="left" w:pos="518"/>
                <w:tab w:val="left" w:pos="691"/>
                <w:tab w:val="left" w:pos="950"/>
              </w:tabs>
              <w:spacing w:after="144"/>
              <w:jc w:val="center"/>
              <w:rPr>
                <w:rFonts w:ascii="Arial" w:hAnsi="Arial"/>
                <w:color w:val="FF0000"/>
                <w:sz w:val="18"/>
              </w:rPr>
            </w:pPr>
            <w:r w:rsidRPr="00C6766C">
              <w:rPr>
                <w:rFonts w:ascii="Arial" w:hAnsi="Arial"/>
                <w:color w:val="FF0000"/>
                <w:sz w:val="18"/>
              </w:rPr>
              <w:t>XXXXX</w:t>
            </w:r>
          </w:p>
        </w:tc>
        <w:tc>
          <w:tcPr>
            <w:tcW w:w="2695" w:type="dxa"/>
          </w:tcPr>
          <w:p w14:paraId="6B853D61" w14:textId="77777777" w:rsidR="0019302F" w:rsidRPr="00C6766C" w:rsidRDefault="0019302F" w:rsidP="00F40567">
            <w:pPr>
              <w:widowControl w:val="0"/>
              <w:spacing w:line="163" w:lineRule="exact"/>
              <w:rPr>
                <w:rFonts w:ascii="Arial" w:hAnsi="Arial"/>
                <w:color w:val="FF0000"/>
                <w:sz w:val="18"/>
              </w:rPr>
            </w:pPr>
          </w:p>
          <w:p w14:paraId="719098E3" w14:textId="77777777" w:rsidR="0019302F" w:rsidRPr="00C6766C" w:rsidRDefault="0019302F" w:rsidP="00F40567">
            <w:pPr>
              <w:widowControl w:val="0"/>
              <w:tabs>
                <w:tab w:val="left" w:pos="172"/>
                <w:tab w:val="left" w:pos="345"/>
                <w:tab w:val="left" w:pos="518"/>
                <w:tab w:val="left" w:pos="691"/>
                <w:tab w:val="left" w:pos="950"/>
              </w:tabs>
              <w:spacing w:after="144"/>
              <w:jc w:val="center"/>
              <w:rPr>
                <w:rFonts w:ascii="Arial" w:hAnsi="Arial"/>
                <w:color w:val="FF0000"/>
                <w:sz w:val="18"/>
              </w:rPr>
            </w:pPr>
            <w:r w:rsidRPr="00C6766C">
              <w:rPr>
                <w:rFonts w:ascii="Arial" w:hAnsi="Arial"/>
                <w:color w:val="FF0000"/>
                <w:sz w:val="18"/>
              </w:rPr>
              <w:t>XXXXXXXXX</w:t>
            </w:r>
          </w:p>
        </w:tc>
      </w:tr>
      <w:tr w:rsidR="0019302F" w14:paraId="49A5A6A2" w14:textId="77777777" w:rsidTr="00F40567">
        <w:trPr>
          <w:jc w:val="center"/>
        </w:trPr>
        <w:tc>
          <w:tcPr>
            <w:tcW w:w="2070" w:type="dxa"/>
          </w:tcPr>
          <w:p w14:paraId="47B7C7B2" w14:textId="77777777" w:rsidR="0019302F" w:rsidRDefault="0019302F" w:rsidP="00F40567">
            <w:pPr>
              <w:widowControl w:val="0"/>
              <w:spacing w:line="163" w:lineRule="exact"/>
              <w:rPr>
                <w:rFonts w:ascii="Arial" w:hAnsi="Arial"/>
                <w:sz w:val="18"/>
              </w:rPr>
            </w:pPr>
          </w:p>
          <w:p w14:paraId="7074DE50" w14:textId="77777777" w:rsidR="0019302F" w:rsidRDefault="0019302F" w:rsidP="00F40567">
            <w:pPr>
              <w:widowControl w:val="0"/>
              <w:tabs>
                <w:tab w:val="left" w:pos="172"/>
                <w:tab w:val="left" w:pos="345"/>
                <w:tab w:val="left" w:pos="518"/>
                <w:tab w:val="left" w:pos="691"/>
                <w:tab w:val="left" w:pos="950"/>
              </w:tabs>
              <w:spacing w:after="163"/>
              <w:jc w:val="center"/>
              <w:rPr>
                <w:rFonts w:ascii="Arial" w:hAnsi="Arial"/>
                <w:sz w:val="18"/>
              </w:rPr>
            </w:pPr>
            <w:r>
              <w:rPr>
                <w:rFonts w:ascii="Arial" w:hAnsi="Arial"/>
                <w:sz w:val="18"/>
              </w:rPr>
              <w:t>5962-</w:t>
            </w:r>
            <w:r w:rsidRPr="00C6766C">
              <w:rPr>
                <w:rFonts w:ascii="Arial" w:hAnsi="Arial"/>
                <w:color w:val="FF0000"/>
                <w:sz w:val="18"/>
              </w:rPr>
              <w:t>XXXXXXXXXX</w:t>
            </w:r>
          </w:p>
        </w:tc>
        <w:tc>
          <w:tcPr>
            <w:tcW w:w="900" w:type="dxa"/>
          </w:tcPr>
          <w:p w14:paraId="4E819D6B" w14:textId="77777777" w:rsidR="0019302F" w:rsidRPr="00C6766C" w:rsidRDefault="0019302F" w:rsidP="00F40567">
            <w:pPr>
              <w:widowControl w:val="0"/>
              <w:spacing w:line="163" w:lineRule="exact"/>
              <w:rPr>
                <w:rFonts w:ascii="Arial" w:hAnsi="Arial"/>
                <w:color w:val="FF0000"/>
                <w:sz w:val="18"/>
              </w:rPr>
            </w:pPr>
          </w:p>
          <w:p w14:paraId="5D810389" w14:textId="77777777" w:rsidR="0019302F" w:rsidRPr="00C6766C" w:rsidRDefault="0019302F" w:rsidP="00F40567">
            <w:pPr>
              <w:widowControl w:val="0"/>
              <w:tabs>
                <w:tab w:val="left" w:pos="172"/>
                <w:tab w:val="left" w:pos="345"/>
                <w:tab w:val="left" w:pos="518"/>
                <w:tab w:val="left" w:pos="691"/>
                <w:tab w:val="left" w:pos="950"/>
              </w:tabs>
              <w:spacing w:after="163"/>
              <w:jc w:val="center"/>
              <w:rPr>
                <w:rFonts w:ascii="Arial" w:hAnsi="Arial"/>
                <w:color w:val="FF0000"/>
                <w:sz w:val="18"/>
              </w:rPr>
            </w:pPr>
            <w:r w:rsidRPr="00C6766C">
              <w:rPr>
                <w:rFonts w:ascii="Arial" w:hAnsi="Arial"/>
                <w:color w:val="FF0000"/>
                <w:sz w:val="18"/>
              </w:rPr>
              <w:t>XXXXX</w:t>
            </w:r>
          </w:p>
        </w:tc>
        <w:tc>
          <w:tcPr>
            <w:tcW w:w="2695" w:type="dxa"/>
          </w:tcPr>
          <w:p w14:paraId="39718DAA" w14:textId="77777777" w:rsidR="0019302F" w:rsidRPr="00C6766C" w:rsidRDefault="0019302F" w:rsidP="00F40567">
            <w:pPr>
              <w:widowControl w:val="0"/>
              <w:spacing w:line="163" w:lineRule="exact"/>
              <w:rPr>
                <w:rFonts w:ascii="Arial" w:hAnsi="Arial"/>
                <w:color w:val="FF0000"/>
                <w:sz w:val="18"/>
              </w:rPr>
            </w:pPr>
          </w:p>
          <w:p w14:paraId="54548601" w14:textId="77777777" w:rsidR="0019302F" w:rsidRPr="00C6766C" w:rsidRDefault="0019302F" w:rsidP="00F40567">
            <w:pPr>
              <w:widowControl w:val="0"/>
              <w:tabs>
                <w:tab w:val="left" w:pos="172"/>
                <w:tab w:val="left" w:pos="345"/>
                <w:tab w:val="left" w:pos="518"/>
                <w:tab w:val="left" w:pos="691"/>
                <w:tab w:val="left" w:pos="950"/>
              </w:tabs>
              <w:spacing w:after="163"/>
              <w:jc w:val="center"/>
              <w:rPr>
                <w:rFonts w:ascii="Arial" w:hAnsi="Arial"/>
                <w:color w:val="FF0000"/>
                <w:sz w:val="18"/>
              </w:rPr>
            </w:pPr>
            <w:r w:rsidRPr="00C6766C">
              <w:rPr>
                <w:rFonts w:ascii="Arial" w:hAnsi="Arial"/>
                <w:color w:val="FF0000"/>
                <w:sz w:val="18"/>
              </w:rPr>
              <w:t>XXXXXXXXX</w:t>
            </w:r>
          </w:p>
        </w:tc>
      </w:tr>
    </w:tbl>
    <w:p w14:paraId="72F67F9F" w14:textId="77777777" w:rsidR="0019302F" w:rsidRDefault="0019302F" w:rsidP="0019302F">
      <w:pPr>
        <w:widowControl w:val="0"/>
        <w:tabs>
          <w:tab w:val="left" w:pos="172"/>
          <w:tab w:val="left" w:pos="345"/>
          <w:tab w:val="left" w:pos="518"/>
          <w:tab w:val="left" w:pos="691"/>
          <w:tab w:val="left" w:pos="950"/>
        </w:tabs>
        <w:rPr>
          <w:rFonts w:ascii="Arial" w:hAnsi="Arial"/>
          <w:sz w:val="18"/>
        </w:rPr>
      </w:pPr>
    </w:p>
    <w:p w14:paraId="758AF0BE" w14:textId="77777777" w:rsidR="0019302F" w:rsidRDefault="0019302F" w:rsidP="0019302F">
      <w:pPr>
        <w:widowControl w:val="0"/>
        <w:tabs>
          <w:tab w:val="left" w:pos="2340"/>
          <w:tab w:val="left" w:pos="2610"/>
        </w:tabs>
        <w:ind w:firstLine="2340"/>
        <w:rPr>
          <w:rFonts w:ascii="Arial" w:hAnsi="Arial"/>
          <w:sz w:val="18"/>
        </w:rPr>
      </w:pPr>
      <w:r>
        <w:rPr>
          <w:rFonts w:ascii="Arial" w:hAnsi="Arial"/>
          <w:sz w:val="18"/>
          <w:u w:val="single"/>
        </w:rPr>
        <w:t>1</w:t>
      </w:r>
      <w:r>
        <w:rPr>
          <w:rFonts w:ascii="Arial" w:hAnsi="Arial"/>
          <w:sz w:val="18"/>
        </w:rPr>
        <w:t>/</w:t>
      </w:r>
      <w:r>
        <w:rPr>
          <w:rFonts w:ascii="Arial" w:hAnsi="Arial"/>
          <w:sz w:val="18"/>
        </w:rPr>
        <w:tab/>
        <w:t>The lead finish shown for each PIN representing</w:t>
      </w:r>
    </w:p>
    <w:p w14:paraId="6E429E22" w14:textId="77777777" w:rsidR="0019302F" w:rsidRDefault="0019302F" w:rsidP="0019302F">
      <w:pPr>
        <w:widowControl w:val="0"/>
        <w:tabs>
          <w:tab w:val="left" w:pos="2340"/>
          <w:tab w:val="left" w:pos="2610"/>
        </w:tabs>
        <w:ind w:firstLine="2610"/>
        <w:rPr>
          <w:rFonts w:ascii="Arial" w:hAnsi="Arial"/>
          <w:sz w:val="18"/>
        </w:rPr>
      </w:pPr>
      <w:r>
        <w:rPr>
          <w:rFonts w:ascii="Arial" w:hAnsi="Arial"/>
          <w:sz w:val="18"/>
        </w:rPr>
        <w:t xml:space="preserve">a hermetic package is the most readily available </w:t>
      </w:r>
    </w:p>
    <w:p w14:paraId="0CB97AF6" w14:textId="77777777" w:rsidR="0019302F" w:rsidRDefault="0019302F" w:rsidP="0019302F">
      <w:pPr>
        <w:widowControl w:val="0"/>
        <w:tabs>
          <w:tab w:val="left" w:pos="2340"/>
          <w:tab w:val="left" w:pos="2610"/>
        </w:tabs>
        <w:ind w:firstLine="2610"/>
        <w:rPr>
          <w:rFonts w:ascii="Arial" w:hAnsi="Arial"/>
          <w:sz w:val="18"/>
        </w:rPr>
      </w:pPr>
      <w:r>
        <w:rPr>
          <w:rFonts w:ascii="Arial" w:hAnsi="Arial"/>
          <w:sz w:val="18"/>
        </w:rPr>
        <w:t xml:space="preserve">from the manufacturer listed for that part.  If the </w:t>
      </w:r>
    </w:p>
    <w:p w14:paraId="42AEE58A" w14:textId="77777777" w:rsidR="0019302F" w:rsidRDefault="0019302F" w:rsidP="0019302F">
      <w:pPr>
        <w:widowControl w:val="0"/>
        <w:tabs>
          <w:tab w:val="left" w:pos="2340"/>
          <w:tab w:val="left" w:pos="2610"/>
        </w:tabs>
        <w:ind w:firstLine="2610"/>
        <w:rPr>
          <w:rFonts w:ascii="Arial" w:hAnsi="Arial"/>
          <w:sz w:val="18"/>
        </w:rPr>
      </w:pPr>
      <w:r>
        <w:rPr>
          <w:rFonts w:ascii="Arial" w:hAnsi="Arial"/>
          <w:sz w:val="18"/>
        </w:rPr>
        <w:t>desired lead finish is not listed contact the vendor</w:t>
      </w:r>
    </w:p>
    <w:p w14:paraId="4AA8C57C" w14:textId="77777777" w:rsidR="0019302F" w:rsidRDefault="0019302F" w:rsidP="0019302F">
      <w:pPr>
        <w:widowControl w:val="0"/>
        <w:tabs>
          <w:tab w:val="left" w:pos="2340"/>
          <w:tab w:val="left" w:pos="2610"/>
        </w:tabs>
        <w:ind w:firstLine="2610"/>
        <w:rPr>
          <w:rFonts w:ascii="Arial" w:hAnsi="Arial"/>
          <w:sz w:val="18"/>
        </w:rPr>
      </w:pPr>
      <w:r>
        <w:rPr>
          <w:rFonts w:ascii="Arial" w:hAnsi="Arial"/>
          <w:sz w:val="18"/>
        </w:rPr>
        <w:t>to determine its availability.</w:t>
      </w:r>
    </w:p>
    <w:p w14:paraId="47AD0488" w14:textId="77777777" w:rsidR="0019302F" w:rsidRDefault="0019302F" w:rsidP="0019302F">
      <w:pPr>
        <w:widowControl w:val="0"/>
        <w:tabs>
          <w:tab w:val="left" w:pos="2340"/>
          <w:tab w:val="left" w:pos="2610"/>
        </w:tabs>
        <w:ind w:firstLine="2340"/>
        <w:rPr>
          <w:rFonts w:ascii="Arial" w:hAnsi="Arial"/>
          <w:sz w:val="18"/>
        </w:rPr>
      </w:pPr>
      <w:r>
        <w:rPr>
          <w:rFonts w:ascii="Arial" w:hAnsi="Arial"/>
          <w:sz w:val="18"/>
          <w:u w:val="single"/>
        </w:rPr>
        <w:t>2</w:t>
      </w:r>
      <w:r>
        <w:rPr>
          <w:rFonts w:ascii="Arial" w:hAnsi="Arial"/>
          <w:sz w:val="18"/>
        </w:rPr>
        <w:t>/</w:t>
      </w:r>
      <w:r>
        <w:rPr>
          <w:rFonts w:ascii="Arial" w:hAnsi="Arial"/>
          <w:sz w:val="18"/>
        </w:rPr>
        <w:tab/>
      </w:r>
      <w:r>
        <w:rPr>
          <w:rFonts w:ascii="Arial" w:hAnsi="Arial"/>
          <w:sz w:val="18"/>
          <w:u w:val="single"/>
        </w:rPr>
        <w:t>Caution</w:t>
      </w:r>
      <w:r>
        <w:rPr>
          <w:rFonts w:ascii="Arial" w:hAnsi="Arial"/>
          <w:sz w:val="18"/>
        </w:rPr>
        <w:t xml:space="preserve">.  Do not use this number for item </w:t>
      </w:r>
    </w:p>
    <w:p w14:paraId="5393B11E" w14:textId="77777777" w:rsidR="0019302F" w:rsidRDefault="0019302F" w:rsidP="0019302F">
      <w:pPr>
        <w:widowControl w:val="0"/>
        <w:tabs>
          <w:tab w:val="left" w:pos="2340"/>
          <w:tab w:val="left" w:pos="2610"/>
        </w:tabs>
        <w:ind w:firstLine="2610"/>
        <w:rPr>
          <w:rFonts w:ascii="Arial" w:hAnsi="Arial"/>
          <w:sz w:val="18"/>
        </w:rPr>
      </w:pPr>
      <w:r>
        <w:rPr>
          <w:rFonts w:ascii="Arial" w:hAnsi="Arial"/>
          <w:sz w:val="18"/>
        </w:rPr>
        <w:t xml:space="preserve">acquisition. Items acquired to this number may not </w:t>
      </w:r>
    </w:p>
    <w:p w14:paraId="63FEB253" w14:textId="77777777" w:rsidR="0019302F" w:rsidRDefault="0019302F" w:rsidP="0019302F">
      <w:pPr>
        <w:widowControl w:val="0"/>
        <w:tabs>
          <w:tab w:val="left" w:pos="2340"/>
          <w:tab w:val="left" w:pos="2610"/>
        </w:tabs>
        <w:ind w:firstLine="2610"/>
        <w:rPr>
          <w:rFonts w:ascii="Arial" w:hAnsi="Arial"/>
          <w:sz w:val="18"/>
        </w:rPr>
      </w:pPr>
      <w:r>
        <w:rPr>
          <w:rFonts w:ascii="Arial" w:hAnsi="Arial"/>
          <w:sz w:val="18"/>
        </w:rPr>
        <w:t>satisfy the performance requirements of this drawing.</w:t>
      </w:r>
    </w:p>
    <w:p w14:paraId="3D0BFF9B" w14:textId="77777777" w:rsidR="0019302F" w:rsidRDefault="0019302F" w:rsidP="0019302F">
      <w:pPr>
        <w:widowControl w:val="0"/>
        <w:tabs>
          <w:tab w:val="left" w:pos="2340"/>
          <w:tab w:val="left" w:pos="2610"/>
        </w:tabs>
        <w:rPr>
          <w:rFonts w:ascii="Arial" w:hAnsi="Arial"/>
          <w:sz w:val="18"/>
        </w:rPr>
      </w:pPr>
    </w:p>
    <w:p w14:paraId="1059B4E7" w14:textId="77777777" w:rsidR="0019302F" w:rsidRDefault="0019302F" w:rsidP="0019302F">
      <w:pPr>
        <w:widowControl w:val="0"/>
        <w:tabs>
          <w:tab w:val="left" w:pos="2340"/>
          <w:tab w:val="left" w:pos="2610"/>
        </w:tabs>
        <w:rPr>
          <w:rFonts w:ascii="Arial" w:hAnsi="Arial"/>
          <w:sz w:val="18"/>
        </w:rPr>
      </w:pPr>
    </w:p>
    <w:p w14:paraId="5C7DC25B" w14:textId="77777777" w:rsidR="0019302F" w:rsidRDefault="0019302F" w:rsidP="0019302F">
      <w:pPr>
        <w:widowControl w:val="0"/>
        <w:tabs>
          <w:tab w:val="left" w:pos="2340"/>
          <w:tab w:val="left" w:pos="2610"/>
        </w:tabs>
        <w:rPr>
          <w:rFonts w:ascii="Arial" w:hAnsi="Arial"/>
          <w:sz w:val="18"/>
        </w:rPr>
      </w:pPr>
    </w:p>
    <w:p w14:paraId="5F95FEFD" w14:textId="77777777" w:rsidR="0019302F" w:rsidRDefault="0019302F" w:rsidP="0019302F">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rPr>
        <w:t>Vendor CAGE</w:t>
      </w:r>
      <w:r>
        <w:rPr>
          <w:rFonts w:ascii="Arial" w:hAnsi="Arial"/>
          <w:sz w:val="18"/>
        </w:rPr>
        <w:tab/>
        <w:t xml:space="preserve">    Vendor name</w:t>
      </w:r>
    </w:p>
    <w:p w14:paraId="18641943" w14:textId="77777777" w:rsidR="0019302F" w:rsidRDefault="0019302F" w:rsidP="0019302F">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u w:val="single"/>
        </w:rPr>
        <w:t xml:space="preserve">   number  </w:t>
      </w:r>
      <w:r>
        <w:rPr>
          <w:rFonts w:ascii="Arial" w:hAnsi="Arial"/>
          <w:sz w:val="18"/>
        </w:rPr>
        <w:tab/>
        <w:t xml:space="preserve">    </w:t>
      </w:r>
      <w:r>
        <w:rPr>
          <w:rFonts w:ascii="Arial" w:hAnsi="Arial"/>
          <w:sz w:val="18"/>
          <w:u w:val="single"/>
        </w:rPr>
        <w:t>and address</w:t>
      </w:r>
    </w:p>
    <w:p w14:paraId="5329E1A7"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bookmarkStart w:id="7" w:name="_Hlk131142565"/>
    </w:p>
    <w:p w14:paraId="08C293FF" w14:textId="77777777" w:rsidR="0019302F" w:rsidRDefault="0019302F" w:rsidP="0019302F">
      <w:pPr>
        <w:widowControl w:val="0"/>
        <w:tabs>
          <w:tab w:val="left" w:pos="2340"/>
          <w:tab w:val="left" w:pos="5356"/>
        </w:tabs>
        <w:rPr>
          <w:rFonts w:ascii="Arial" w:hAnsi="Arial"/>
          <w:sz w:val="18"/>
        </w:rPr>
      </w:pPr>
      <w:r>
        <w:rPr>
          <w:rFonts w:ascii="Arial" w:hAnsi="Arial"/>
          <w:sz w:val="18"/>
        </w:rPr>
        <w:tab/>
      </w:r>
      <w:r w:rsidRPr="00C6766C">
        <w:rPr>
          <w:rFonts w:ascii="Arial" w:hAnsi="Arial"/>
          <w:color w:val="FF0000"/>
          <w:sz w:val="18"/>
        </w:rPr>
        <w:t>XXXXX</w:t>
      </w:r>
      <w:r w:rsidRPr="00C6766C">
        <w:rPr>
          <w:rFonts w:ascii="Arial" w:hAnsi="Arial"/>
          <w:color w:val="FF0000"/>
          <w:sz w:val="18"/>
        </w:rPr>
        <w:tab/>
        <w:t>XXXXXXXXXX</w:t>
      </w:r>
    </w:p>
    <w:p w14:paraId="2BB44653" w14:textId="77777777" w:rsidR="0019302F" w:rsidRDefault="0019302F" w:rsidP="0019302F">
      <w:pPr>
        <w:widowControl w:val="0"/>
        <w:tabs>
          <w:tab w:val="left" w:pos="2160"/>
          <w:tab w:val="left" w:pos="2419"/>
          <w:tab w:val="left" w:pos="5356"/>
          <w:tab w:val="left" w:pos="6480"/>
          <w:tab w:val="left" w:pos="6998"/>
        </w:tabs>
        <w:rPr>
          <w:rFonts w:ascii="Arial" w:hAnsi="Arial"/>
          <w:color w:val="FF0000"/>
          <w:sz w:val="18"/>
        </w:rPr>
      </w:pPr>
      <w:r>
        <w:rPr>
          <w:rFonts w:ascii="Arial" w:hAnsi="Arial"/>
          <w:sz w:val="18"/>
        </w:rPr>
        <w:tab/>
      </w:r>
      <w:r>
        <w:rPr>
          <w:rFonts w:ascii="Arial" w:hAnsi="Arial"/>
          <w:sz w:val="18"/>
        </w:rPr>
        <w:tab/>
      </w:r>
      <w:r>
        <w:rPr>
          <w:rFonts w:ascii="Arial" w:hAnsi="Arial"/>
          <w:sz w:val="18"/>
        </w:rPr>
        <w:tab/>
      </w:r>
      <w:r w:rsidRPr="00C6766C">
        <w:rPr>
          <w:rFonts w:ascii="Arial" w:hAnsi="Arial"/>
          <w:color w:val="FF0000"/>
          <w:sz w:val="18"/>
        </w:rPr>
        <w:t>XXXXXXXXXX</w:t>
      </w:r>
    </w:p>
    <w:p w14:paraId="3DFAA9D5"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r>
        <w:rPr>
          <w:rFonts w:ascii="Arial" w:hAnsi="Arial"/>
          <w:color w:val="FF0000"/>
          <w:sz w:val="18"/>
        </w:rPr>
        <w:tab/>
      </w:r>
      <w:r>
        <w:rPr>
          <w:rFonts w:ascii="Arial" w:hAnsi="Arial"/>
          <w:color w:val="FF0000"/>
          <w:sz w:val="18"/>
        </w:rPr>
        <w:tab/>
      </w:r>
      <w:r>
        <w:rPr>
          <w:rFonts w:ascii="Arial" w:hAnsi="Arial"/>
          <w:color w:val="FF0000"/>
          <w:sz w:val="18"/>
        </w:rPr>
        <w:tab/>
      </w:r>
      <w:r w:rsidRPr="00C6766C">
        <w:rPr>
          <w:rFonts w:ascii="Arial" w:hAnsi="Arial"/>
          <w:color w:val="FF0000"/>
          <w:sz w:val="18"/>
        </w:rPr>
        <w:t>XXXXXXXXXX</w:t>
      </w:r>
    </w:p>
    <w:p w14:paraId="54521563"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p w14:paraId="6C0B5BF7"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bookmarkEnd w:id="7"/>
    <w:p w14:paraId="0AD40D3E"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p w14:paraId="040CB667"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p w14:paraId="76BE4DB4"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p w14:paraId="7DB7ECBF"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p w14:paraId="14024D0E"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p w14:paraId="3752DAB1"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p w14:paraId="009C9285"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p w14:paraId="11ADA01B"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p w14:paraId="4CE3F098"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p w14:paraId="5F91D2D1" w14:textId="77777777" w:rsidR="0019302F" w:rsidRDefault="0019302F" w:rsidP="0019302F">
      <w:pPr>
        <w:widowControl w:val="0"/>
        <w:tabs>
          <w:tab w:val="left" w:pos="2160"/>
          <w:tab w:val="left" w:pos="2419"/>
          <w:tab w:val="left" w:pos="5356"/>
          <w:tab w:val="left" w:pos="6480"/>
          <w:tab w:val="left" w:pos="6998"/>
        </w:tabs>
        <w:rPr>
          <w:rFonts w:ascii="Arial" w:hAnsi="Arial"/>
          <w:sz w:val="18"/>
        </w:rPr>
      </w:pPr>
    </w:p>
    <w:tbl>
      <w:tblPr>
        <w:tblStyle w:val="TableGrid"/>
        <w:tblW w:w="0" w:type="auto"/>
        <w:jc w:val="center"/>
        <w:tblLayout w:type="fixed"/>
        <w:tblLook w:val="0020" w:firstRow="1" w:lastRow="0" w:firstColumn="0" w:lastColumn="0" w:noHBand="0" w:noVBand="0"/>
      </w:tblPr>
      <w:tblGrid>
        <w:gridCol w:w="6681"/>
      </w:tblGrid>
      <w:tr w:rsidR="0019302F" w14:paraId="675B9AAD" w14:textId="77777777" w:rsidTr="00F40567">
        <w:trPr>
          <w:jc w:val="center"/>
        </w:trPr>
        <w:tc>
          <w:tcPr>
            <w:tcW w:w="6681" w:type="dxa"/>
          </w:tcPr>
          <w:p w14:paraId="78518B1E" w14:textId="77777777" w:rsidR="0019302F" w:rsidRDefault="0019302F" w:rsidP="00F40567">
            <w:pPr>
              <w:widowControl w:val="0"/>
              <w:spacing w:line="105" w:lineRule="exact"/>
              <w:rPr>
                <w:rFonts w:ascii="Arial" w:hAnsi="Arial"/>
                <w:sz w:val="18"/>
              </w:rPr>
            </w:pPr>
          </w:p>
          <w:p w14:paraId="6B52ED04" w14:textId="77777777" w:rsidR="0019302F" w:rsidRDefault="0019302F" w:rsidP="00F40567">
            <w:pPr>
              <w:widowControl w:val="0"/>
              <w:tabs>
                <w:tab w:val="left" w:pos="2160"/>
                <w:tab w:val="left" w:pos="2419"/>
                <w:tab w:val="left" w:pos="5356"/>
                <w:tab w:val="left" w:pos="6480"/>
                <w:tab w:val="left" w:pos="6998"/>
              </w:tabs>
              <w:spacing w:after="76"/>
              <w:rPr>
                <w:rFonts w:ascii="Arial" w:hAnsi="Arial"/>
                <w:sz w:val="18"/>
              </w:rPr>
            </w:pPr>
            <w:r>
              <w:rPr>
                <w:rFonts w:ascii="Arial" w:hAnsi="Arial"/>
                <w:sz w:val="18"/>
              </w:rPr>
              <w:t>The information contained herein is disseminated for convenience only and the Government assumes no liability whatsoever for any inaccuracies in the information bulletin.</w:t>
            </w:r>
          </w:p>
        </w:tc>
      </w:tr>
    </w:tbl>
    <w:p w14:paraId="4049D22A" w14:textId="77777777" w:rsidR="0019302F" w:rsidRDefault="0019302F" w:rsidP="0019302F">
      <w:pPr>
        <w:widowControl w:val="0"/>
        <w:tabs>
          <w:tab w:val="left" w:pos="2160"/>
          <w:tab w:val="left" w:pos="2419"/>
          <w:tab w:val="left" w:pos="5356"/>
          <w:tab w:val="left" w:pos="6480"/>
          <w:tab w:val="left" w:pos="6998"/>
        </w:tabs>
        <w:ind w:hanging="720"/>
        <w:rPr>
          <w:sz w:val="16"/>
        </w:rPr>
      </w:pPr>
    </w:p>
    <w:p w14:paraId="6B105DA3" w14:textId="77777777" w:rsidR="0019302F" w:rsidRDefault="0019302F" w:rsidP="0019302F">
      <w:pPr>
        <w:widowControl w:val="0"/>
        <w:ind w:left="180" w:right="180"/>
        <w:rPr>
          <w:rFonts w:ascii="Arial" w:hAnsi="Arial"/>
          <w:sz w:val="18"/>
        </w:rPr>
      </w:pPr>
    </w:p>
    <w:p w14:paraId="6DE521E2" w14:textId="77777777" w:rsidR="0019302F" w:rsidRDefault="0019302F" w:rsidP="0019302F">
      <w:pPr>
        <w:widowControl w:val="0"/>
        <w:ind w:left="180" w:right="180"/>
        <w:rPr>
          <w:rFonts w:ascii="Arial" w:hAnsi="Arial"/>
          <w:sz w:val="18"/>
        </w:rPr>
      </w:pPr>
    </w:p>
    <w:p w14:paraId="0A51DC0F" w14:textId="77777777" w:rsidR="0019302F" w:rsidRDefault="0019302F" w:rsidP="0019302F">
      <w:pPr>
        <w:widowControl w:val="0"/>
        <w:ind w:left="180" w:right="180"/>
        <w:rPr>
          <w:rFonts w:ascii="Arial" w:hAnsi="Arial"/>
          <w:sz w:val="18"/>
        </w:rPr>
      </w:pPr>
    </w:p>
    <w:p w14:paraId="0173CFCB" w14:textId="77777777" w:rsidR="0019302F" w:rsidRDefault="0019302F" w:rsidP="0019302F">
      <w:pPr>
        <w:widowControl w:val="0"/>
        <w:ind w:left="180" w:right="180"/>
        <w:rPr>
          <w:rFonts w:ascii="Arial" w:hAnsi="Arial"/>
          <w:sz w:val="18"/>
        </w:rPr>
      </w:pPr>
    </w:p>
    <w:p w14:paraId="1C9C10D8" w14:textId="77777777" w:rsidR="00484D55" w:rsidRDefault="00484D55" w:rsidP="0019302F">
      <w:pPr>
        <w:widowControl w:val="0"/>
        <w:ind w:left="180" w:right="180"/>
        <w:rPr>
          <w:rFonts w:ascii="Arial" w:hAnsi="Arial"/>
          <w:sz w:val="18"/>
        </w:rPr>
      </w:pPr>
    </w:p>
    <w:sectPr w:rsidR="00484D55" w:rsidSect="0019302F">
      <w:headerReference w:type="default" r:id="rId19"/>
      <w:footerReference w:type="default" r:id="rId20"/>
      <w:endnotePr>
        <w:numFmt w:val="decimal"/>
      </w:endnotePr>
      <w:type w:val="continuous"/>
      <w:pgSz w:w="12240" w:h="15840"/>
      <w:pgMar w:top="720" w:right="720" w:bottom="317" w:left="72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2C984" w14:textId="77777777" w:rsidR="00BD29DA" w:rsidRDefault="00BD29DA">
      <w:r>
        <w:separator/>
      </w:r>
    </w:p>
  </w:endnote>
  <w:endnote w:type="continuationSeparator" w:id="0">
    <w:p w14:paraId="5CD977A5" w14:textId="77777777" w:rsidR="00BD29DA" w:rsidRDefault="00BD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C5F1C" w14:textId="77777777" w:rsidR="00E92633" w:rsidRDefault="00E92633" w:rsidP="005A4E93">
    <w:pPr>
      <w:widowControl w:val="0"/>
      <w:tabs>
        <w:tab w:val="right" w:pos="11340"/>
      </w:tabs>
      <w:ind w:left="180" w:right="180"/>
      <w:rPr>
        <w:rFonts w:ascii="Arial" w:hAnsi="Arial"/>
        <w:sz w:val="16"/>
      </w:rPr>
    </w:pPr>
    <w:r>
      <w:rPr>
        <w:rFonts w:ascii="Arial" w:hAnsi="Arial"/>
        <w:sz w:val="16"/>
      </w:rPr>
      <w:t>DSCC FORM 2234</w:t>
    </w:r>
  </w:p>
  <w:p w14:paraId="1FD98845" w14:textId="77777777" w:rsidR="00E92633" w:rsidRDefault="00E92633" w:rsidP="005A4E93">
    <w:pPr>
      <w:widowControl w:val="0"/>
      <w:tabs>
        <w:tab w:val="right" w:pos="11430"/>
        <w:tab w:val="right" w:pos="11520"/>
      </w:tabs>
      <w:ind w:left="180"/>
      <w:rPr>
        <w:rFonts w:ascii="Arial" w:hAnsi="Arial"/>
        <w:sz w:val="16"/>
      </w:rPr>
    </w:pPr>
    <w:r>
      <w:rPr>
        <w:rFonts w:ascii="Arial" w:hAnsi="Arial"/>
        <w:sz w:val="16"/>
      </w:rPr>
      <w:t>APR 97</w:t>
    </w:r>
  </w:p>
  <w:p w14:paraId="774D8366" w14:textId="77777777" w:rsidR="00E92633" w:rsidRDefault="00E926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85" w:type="dxa"/>
      <w:tblLayout w:type="fixed"/>
      <w:tblLook w:val="0020" w:firstRow="1" w:lastRow="0" w:firstColumn="0" w:lastColumn="0" w:noHBand="0" w:noVBand="0"/>
    </w:tblPr>
    <w:tblGrid>
      <w:gridCol w:w="3775"/>
      <w:gridCol w:w="1800"/>
      <w:gridCol w:w="2610"/>
      <w:gridCol w:w="2700"/>
    </w:tblGrid>
    <w:tr w:rsidR="00484D55" w14:paraId="2A500124" w14:textId="77777777" w:rsidTr="004E4D14">
      <w:trPr>
        <w:trHeight w:val="644"/>
      </w:trPr>
      <w:tc>
        <w:tcPr>
          <w:tcW w:w="3775" w:type="dxa"/>
          <w:tcBorders>
            <w:top w:val="single" w:sz="24" w:space="0" w:color="auto"/>
            <w:left w:val="nil"/>
            <w:bottom w:val="nil"/>
          </w:tcBorders>
          <w:vAlign w:val="bottom"/>
        </w:tcPr>
        <w:p w14:paraId="5826FDA4" w14:textId="20D35322" w:rsidR="00484D55" w:rsidRDefault="00484D55" w:rsidP="00937290">
          <w:pPr>
            <w:widowControl w:val="0"/>
            <w:jc w:val="center"/>
            <w:rPr>
              <w:rFonts w:ascii="Arial" w:hAnsi="Arial"/>
              <w:b/>
              <w:sz w:val="22"/>
            </w:rPr>
          </w:pPr>
          <w:r>
            <w:rPr>
              <w:rFonts w:ascii="Arial" w:hAnsi="Arial"/>
              <w:b/>
              <w:sz w:val="22"/>
            </w:rPr>
            <w:t>STANDARD</w:t>
          </w:r>
        </w:p>
        <w:p w14:paraId="64C7A408" w14:textId="6ADD6879" w:rsidR="00484D55" w:rsidRDefault="00484D55" w:rsidP="00937290">
          <w:pPr>
            <w:jc w:val="center"/>
            <w:rPr>
              <w:rFonts w:ascii="Arial" w:hAnsi="Arial"/>
              <w:b/>
              <w:sz w:val="24"/>
            </w:rPr>
          </w:pPr>
          <w:r>
            <w:rPr>
              <w:rFonts w:ascii="Arial" w:hAnsi="Arial"/>
              <w:b/>
              <w:sz w:val="22"/>
            </w:rPr>
            <w:t>MICROCIRCUIT DRAWING</w:t>
          </w:r>
        </w:p>
      </w:tc>
      <w:tc>
        <w:tcPr>
          <w:tcW w:w="1800" w:type="dxa"/>
          <w:tcBorders>
            <w:top w:val="single" w:sz="24" w:space="0" w:color="auto"/>
          </w:tcBorders>
          <w:vAlign w:val="center"/>
        </w:tcPr>
        <w:p w14:paraId="0789159D" w14:textId="77777777" w:rsidR="00484D55" w:rsidRDefault="00484D55" w:rsidP="00937290">
          <w:pPr>
            <w:widowControl w:val="0"/>
            <w:spacing w:before="60"/>
            <w:jc w:val="center"/>
            <w:rPr>
              <w:rFonts w:ascii="Arial" w:hAnsi="Arial"/>
              <w:sz w:val="18"/>
            </w:rPr>
          </w:pPr>
          <w:r>
            <w:rPr>
              <w:rFonts w:ascii="Arial" w:hAnsi="Arial"/>
              <w:sz w:val="16"/>
            </w:rPr>
            <w:t>SIZE</w:t>
          </w:r>
        </w:p>
        <w:p w14:paraId="69D36389" w14:textId="310EE46E" w:rsidR="00484D55" w:rsidRDefault="00484D55" w:rsidP="00937290">
          <w:pPr>
            <w:jc w:val="center"/>
            <w:rPr>
              <w:rFonts w:ascii="Arial" w:hAnsi="Arial"/>
              <w:b/>
              <w:sz w:val="24"/>
            </w:rPr>
          </w:pPr>
          <w:r>
            <w:rPr>
              <w:rFonts w:ascii="Arial" w:hAnsi="Arial"/>
              <w:b/>
              <w:sz w:val="22"/>
            </w:rPr>
            <w:t>A</w:t>
          </w:r>
        </w:p>
      </w:tc>
      <w:tc>
        <w:tcPr>
          <w:tcW w:w="2610" w:type="dxa"/>
          <w:tcBorders>
            <w:top w:val="single" w:sz="24" w:space="0" w:color="auto"/>
          </w:tcBorders>
        </w:tcPr>
        <w:p w14:paraId="6FBCDEB4" w14:textId="235E12E0" w:rsidR="00484D55" w:rsidRDefault="00484D55" w:rsidP="00484D55">
          <w:pPr>
            <w:jc w:val="center"/>
            <w:rPr>
              <w:rFonts w:ascii="Arial" w:hAnsi="Arial"/>
              <w:b/>
              <w:sz w:val="24"/>
            </w:rPr>
          </w:pPr>
        </w:p>
      </w:tc>
      <w:tc>
        <w:tcPr>
          <w:tcW w:w="2700" w:type="dxa"/>
          <w:tcBorders>
            <w:top w:val="single" w:sz="24" w:space="0" w:color="auto"/>
            <w:right w:val="nil"/>
          </w:tcBorders>
          <w:vAlign w:val="center"/>
        </w:tcPr>
        <w:p w14:paraId="30E708F9" w14:textId="3AE7C0EC" w:rsidR="00484D55" w:rsidRDefault="00484D55" w:rsidP="00937290">
          <w:pPr>
            <w:jc w:val="center"/>
            <w:rPr>
              <w:rFonts w:ascii="Arial" w:hAnsi="Arial"/>
              <w:b/>
              <w:sz w:val="24"/>
            </w:rPr>
          </w:pPr>
          <w:r>
            <w:rPr>
              <w:rFonts w:ascii="Arial" w:hAnsi="Arial"/>
              <w:b/>
              <w:sz w:val="21"/>
            </w:rPr>
            <w:t>5962-</w:t>
          </w:r>
          <w:r w:rsidR="00C74EAD" w:rsidRPr="00C74EAD">
            <w:rPr>
              <w:rFonts w:ascii="Arial" w:hAnsi="Arial"/>
              <w:b/>
              <w:color w:val="FF0000"/>
              <w:sz w:val="21"/>
            </w:rPr>
            <w:t>XXXXX</w:t>
          </w:r>
        </w:p>
      </w:tc>
    </w:tr>
    <w:tr w:rsidR="00484D55" w14:paraId="4F1ADBCA" w14:textId="77777777" w:rsidTr="004E4D14">
      <w:trPr>
        <w:trHeight w:val="644"/>
      </w:trPr>
      <w:tc>
        <w:tcPr>
          <w:tcW w:w="3775" w:type="dxa"/>
          <w:tcBorders>
            <w:top w:val="nil"/>
            <w:left w:val="nil"/>
            <w:bottom w:val="nil"/>
          </w:tcBorders>
        </w:tcPr>
        <w:p w14:paraId="366B56A2" w14:textId="77777777" w:rsidR="00484D55" w:rsidRDefault="00484D55" w:rsidP="00484D55">
          <w:pPr>
            <w:widowControl w:val="0"/>
            <w:jc w:val="center"/>
            <w:rPr>
              <w:rFonts w:ascii="Arial" w:hAnsi="Arial"/>
              <w:sz w:val="18"/>
            </w:rPr>
          </w:pPr>
          <w:r>
            <w:rPr>
              <w:rFonts w:ascii="Arial" w:hAnsi="Arial"/>
              <w:sz w:val="18"/>
            </w:rPr>
            <w:t>DLA LAND AND MARITIME</w:t>
          </w:r>
        </w:p>
        <w:p w14:paraId="5A487CE5" w14:textId="6628F838" w:rsidR="00484D55" w:rsidRDefault="00484D55" w:rsidP="00484D55">
          <w:pPr>
            <w:jc w:val="center"/>
            <w:rPr>
              <w:rFonts w:ascii="Arial" w:hAnsi="Arial"/>
              <w:sz w:val="24"/>
            </w:rPr>
          </w:pPr>
          <w:smartTag w:uri="urn:schemas-microsoft-com:office:smarttags" w:element="place">
            <w:smartTag w:uri="urn:schemas-microsoft-com:office:smarttags" w:element="City">
              <w:r>
                <w:rPr>
                  <w:rFonts w:ascii="Arial" w:hAnsi="Arial"/>
                  <w:sz w:val="18"/>
                </w:rPr>
                <w:t>COLUMBUS</w:t>
              </w:r>
            </w:smartTag>
            <w:r>
              <w:rPr>
                <w:rFonts w:ascii="Arial" w:hAnsi="Arial"/>
                <w:sz w:val="18"/>
              </w:rPr>
              <w:t xml:space="preserve">, </w:t>
            </w:r>
            <w:smartTag w:uri="urn:schemas-microsoft-com:office:smarttags" w:element="State">
              <w:r>
                <w:rPr>
                  <w:rFonts w:ascii="Arial" w:hAnsi="Arial"/>
                  <w:sz w:val="18"/>
                </w:rPr>
                <w:t>OHIO</w:t>
              </w:r>
            </w:smartTag>
            <w:r>
              <w:rPr>
                <w:rFonts w:ascii="Arial" w:hAnsi="Arial"/>
                <w:sz w:val="18"/>
              </w:rPr>
              <w:t xml:space="preserve"> </w:t>
            </w:r>
            <w:smartTag w:uri="urn:schemas-microsoft-com:office:smarttags" w:element="PostalCode">
              <w:r>
                <w:rPr>
                  <w:rFonts w:ascii="Arial" w:hAnsi="Arial"/>
                  <w:sz w:val="18"/>
                </w:rPr>
                <w:t>43218-3990</w:t>
              </w:r>
            </w:smartTag>
          </w:smartTag>
        </w:p>
      </w:tc>
      <w:tc>
        <w:tcPr>
          <w:tcW w:w="1800" w:type="dxa"/>
          <w:tcBorders>
            <w:bottom w:val="nil"/>
          </w:tcBorders>
          <w:vAlign w:val="center"/>
        </w:tcPr>
        <w:p w14:paraId="29EC4D96" w14:textId="77777777" w:rsidR="00484D55" w:rsidRDefault="00484D55" w:rsidP="00937290">
          <w:pPr>
            <w:jc w:val="center"/>
            <w:rPr>
              <w:rFonts w:ascii="Arial" w:hAnsi="Arial"/>
              <w:sz w:val="24"/>
            </w:rPr>
          </w:pPr>
        </w:p>
      </w:tc>
      <w:tc>
        <w:tcPr>
          <w:tcW w:w="2610" w:type="dxa"/>
          <w:tcBorders>
            <w:bottom w:val="nil"/>
          </w:tcBorders>
          <w:vAlign w:val="center"/>
        </w:tcPr>
        <w:p w14:paraId="1C233560" w14:textId="77777777" w:rsidR="00484D55" w:rsidRDefault="00484D55" w:rsidP="00937290">
          <w:pPr>
            <w:widowControl w:val="0"/>
            <w:spacing w:before="60"/>
            <w:jc w:val="center"/>
            <w:rPr>
              <w:rFonts w:ascii="Arial" w:hAnsi="Arial"/>
              <w:sz w:val="18"/>
            </w:rPr>
          </w:pPr>
          <w:r>
            <w:rPr>
              <w:rFonts w:ascii="Arial" w:hAnsi="Arial"/>
              <w:sz w:val="16"/>
            </w:rPr>
            <w:t>REVISION LEVEL</w:t>
          </w:r>
        </w:p>
        <w:p w14:paraId="696938A6" w14:textId="67E0F7DF" w:rsidR="00484D55" w:rsidRDefault="00C74EAD" w:rsidP="00937290">
          <w:pPr>
            <w:jc w:val="center"/>
            <w:rPr>
              <w:rFonts w:ascii="Arial" w:hAnsi="Arial"/>
              <w:sz w:val="24"/>
            </w:rPr>
          </w:pPr>
          <w:r w:rsidRPr="00C74EAD">
            <w:rPr>
              <w:rFonts w:ascii="Arial" w:hAnsi="Arial"/>
              <w:color w:val="FF0000"/>
              <w:sz w:val="24"/>
            </w:rPr>
            <w:t>X</w:t>
          </w:r>
        </w:p>
      </w:tc>
      <w:tc>
        <w:tcPr>
          <w:tcW w:w="2700" w:type="dxa"/>
          <w:tcBorders>
            <w:bottom w:val="nil"/>
            <w:right w:val="nil"/>
          </w:tcBorders>
          <w:vAlign w:val="center"/>
        </w:tcPr>
        <w:p w14:paraId="04AF2B40" w14:textId="7E276BE8" w:rsidR="00484D55" w:rsidRDefault="00484D55" w:rsidP="00937290">
          <w:pPr>
            <w:widowControl w:val="0"/>
            <w:spacing w:before="60"/>
            <w:jc w:val="center"/>
            <w:rPr>
              <w:rFonts w:ascii="Arial" w:hAnsi="Arial"/>
              <w:sz w:val="24"/>
            </w:rPr>
          </w:pPr>
          <w:r>
            <w:rPr>
              <w:rFonts w:ascii="Arial" w:hAnsi="Arial"/>
              <w:sz w:val="16"/>
            </w:rPr>
            <w:t>SHEET</w:t>
          </w:r>
          <w:r w:rsidR="00360DED">
            <w:rPr>
              <w:rFonts w:ascii="Arial" w:hAnsi="Arial"/>
              <w:sz w:val="16"/>
            </w:rPr>
            <w:t xml:space="preserve">  </w:t>
          </w:r>
          <w:r>
            <w:rPr>
              <w:rFonts w:ascii="Arial" w:hAnsi="Arial"/>
              <w:b/>
              <w:sz w:val="21"/>
            </w:rPr>
            <w:fldChar w:fldCharType="begin"/>
          </w:r>
          <w:r>
            <w:rPr>
              <w:rFonts w:ascii="Arial" w:hAnsi="Arial"/>
              <w:b/>
              <w:sz w:val="21"/>
            </w:rPr>
            <w:instrText>PAGE</w:instrText>
          </w:r>
          <w:r>
            <w:rPr>
              <w:rFonts w:ascii="Arial" w:hAnsi="Arial"/>
              <w:b/>
              <w:sz w:val="21"/>
            </w:rPr>
            <w:fldChar w:fldCharType="separate"/>
          </w:r>
          <w:r>
            <w:rPr>
              <w:rFonts w:ascii="Arial" w:hAnsi="Arial"/>
              <w:b/>
              <w:noProof/>
              <w:sz w:val="21"/>
            </w:rPr>
            <w:t>2</w:t>
          </w:r>
          <w:r>
            <w:rPr>
              <w:rFonts w:ascii="Arial" w:hAnsi="Arial"/>
              <w:b/>
              <w:sz w:val="21"/>
            </w:rPr>
            <w:fldChar w:fldCharType="end"/>
          </w:r>
        </w:p>
      </w:tc>
    </w:tr>
  </w:tbl>
  <w:p w14:paraId="6F8DF73B" w14:textId="77777777" w:rsidR="005A4E93" w:rsidRPr="005A4E93" w:rsidRDefault="005A4E93" w:rsidP="005A4E93">
    <w:pPr>
      <w:widowControl w:val="0"/>
      <w:tabs>
        <w:tab w:val="right" w:pos="11340"/>
      </w:tabs>
      <w:ind w:left="180" w:right="180"/>
      <w:rPr>
        <w:rFonts w:ascii="Arial" w:hAnsi="Arial"/>
        <w:sz w:val="8"/>
        <w:szCs w:val="12"/>
      </w:rPr>
    </w:pPr>
  </w:p>
  <w:p w14:paraId="2A0D3096" w14:textId="7B95C6FB" w:rsidR="005A4E93" w:rsidRDefault="005A4E93" w:rsidP="005A4E93">
    <w:pPr>
      <w:widowControl w:val="0"/>
      <w:tabs>
        <w:tab w:val="right" w:pos="11340"/>
      </w:tabs>
      <w:ind w:left="180" w:right="180"/>
      <w:rPr>
        <w:rFonts w:ascii="Arial" w:hAnsi="Arial"/>
        <w:sz w:val="16"/>
      </w:rPr>
    </w:pPr>
    <w:r>
      <w:rPr>
        <w:rFonts w:ascii="Arial" w:hAnsi="Arial"/>
        <w:sz w:val="16"/>
      </w:rPr>
      <w:t>DSCC FORM 223</w:t>
    </w:r>
    <w:r w:rsidR="00427E44">
      <w:rPr>
        <w:rFonts w:ascii="Arial" w:hAnsi="Arial"/>
        <w:sz w:val="16"/>
      </w:rPr>
      <w:t>4</w:t>
    </w:r>
  </w:p>
  <w:p w14:paraId="546EAE4C" w14:textId="0258F720" w:rsidR="000A457B" w:rsidRPr="005A4E93" w:rsidRDefault="005A4E93" w:rsidP="005A4E93">
    <w:pPr>
      <w:widowControl w:val="0"/>
      <w:tabs>
        <w:tab w:val="right" w:pos="11340"/>
      </w:tabs>
      <w:ind w:left="180" w:right="180"/>
    </w:pPr>
    <w:r>
      <w:rPr>
        <w:rFonts w:ascii="Arial" w:hAnsi="Arial"/>
        <w:sz w:val="16"/>
      </w:rPr>
      <w:t>APR 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980BD" w14:textId="77777777" w:rsidR="0019302F" w:rsidRPr="0061502F" w:rsidRDefault="0019302F" w:rsidP="006150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E059" w14:textId="44423CFF" w:rsidR="0061502F" w:rsidRPr="0061502F" w:rsidRDefault="0061502F" w:rsidP="00615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51E9B" w14:textId="77777777" w:rsidR="00BD29DA" w:rsidRDefault="00BD29DA">
      <w:r>
        <w:separator/>
      </w:r>
    </w:p>
  </w:footnote>
  <w:footnote w:type="continuationSeparator" w:id="0">
    <w:p w14:paraId="37E18426" w14:textId="77777777" w:rsidR="00BD29DA" w:rsidRDefault="00BD2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9962" w14:textId="77777777" w:rsidR="00E92633" w:rsidRPr="00FD6860" w:rsidRDefault="00E92633">
    <w:pPr>
      <w:widowControl w:val="0"/>
      <w:spacing w:line="240" w:lineRule="exact"/>
      <w:rPr>
        <w:rFonts w:ascii="Arial" w:hAnsi="Arial"/>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2C7C" w14:textId="77777777" w:rsidR="00E92633" w:rsidRDefault="00E92633">
    <w:pPr>
      <w:pStyle w:val="Header"/>
    </w:pPr>
    <w:r>
      <w:rPr>
        <w:noProof/>
        <w:sz w:val="2"/>
        <w:szCs w:val="2"/>
      </w:rPr>
      <mc:AlternateContent>
        <mc:Choice Requires="wps">
          <w:drawing>
            <wp:anchor distT="0" distB="0" distL="114300" distR="114300" simplePos="0" relativeHeight="251657728" behindDoc="0" locked="0" layoutInCell="1" allowOverlap="1" wp14:anchorId="102B52F8" wp14:editId="691A9BE1">
              <wp:simplePos x="0" y="0"/>
              <wp:positionH relativeFrom="column">
                <wp:posOffset>125428</wp:posOffset>
              </wp:positionH>
              <wp:positionV relativeFrom="paragraph">
                <wp:posOffset>148062</wp:posOffset>
              </wp:positionV>
              <wp:extent cx="7065645" cy="8939354"/>
              <wp:effectExtent l="19050" t="19050" r="20955" b="146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65645" cy="8939354"/>
                      </a:xfrm>
                      <a:prstGeom prst="rect">
                        <a:avLst/>
                      </a:prstGeom>
                      <a:noFill/>
                      <a:ln w="381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62516E" id="Rectangle 3" o:spid="_x0000_s1026" alt="&quot;&quot;" style="position:absolute;margin-left:9.9pt;margin-top:11.65pt;width:556.35pt;height:703.9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" filled="f" strokecolor="windowText" strokeweight="3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8F3E2" w14:textId="050599CA" w:rsidR="000A457B" w:rsidRPr="00FD6860" w:rsidRDefault="00A33D37" w:rsidP="00FD6860">
    <w:pPr>
      <w:rPr>
        <w:sz w:val="2"/>
        <w:szCs w:val="2"/>
      </w:rPr>
    </w:pPr>
    <w:r>
      <w:rPr>
        <w:noProof/>
        <w:sz w:val="2"/>
        <w:szCs w:val="2"/>
      </w:rPr>
      <mc:AlternateContent>
        <mc:Choice Requires="wps">
          <w:drawing>
            <wp:anchor distT="0" distB="0" distL="114300" distR="114300" simplePos="0" relativeHeight="251653632" behindDoc="0" locked="0" layoutInCell="1" allowOverlap="1" wp14:anchorId="607BE833" wp14:editId="72050F27">
              <wp:simplePos x="0" y="0"/>
              <wp:positionH relativeFrom="column">
                <wp:posOffset>14523</wp:posOffset>
              </wp:positionH>
              <wp:positionV relativeFrom="paragraph">
                <wp:posOffset>942</wp:posOffset>
              </wp:positionV>
              <wp:extent cx="6908800" cy="8821659"/>
              <wp:effectExtent l="19050" t="19050" r="25400" b="1778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08800" cy="8821659"/>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8ADC43" id="Rectangle 2" o:spid="_x0000_s1026" alt="&quot;&quot;" style="position:absolute;margin-left:1.15pt;margin-top:.05pt;width:544pt;height:694.6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" filled="f" strokecolor="black [3213]" strokeweight="3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755E4" w14:textId="77777777" w:rsidR="0019302F" w:rsidRPr="00FD6860" w:rsidRDefault="0019302F" w:rsidP="00FD6860">
    <w:pP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4DD3" w14:textId="1802F373" w:rsidR="0061502F" w:rsidRPr="00FD6860" w:rsidRDefault="0061502F" w:rsidP="00FD6860">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624D"/>
    <w:multiLevelType w:val="multilevel"/>
    <w:tmpl w:val="E22434EE"/>
    <w:lvl w:ilvl="0">
      <w:start w:val="1"/>
      <w:numFmt w:val="lowerLetter"/>
      <w:lvlText w:val="%1"/>
      <w:lvlJc w:val="left"/>
      <w:pPr>
        <w:ind w:left="555" w:hanging="555"/>
      </w:pPr>
      <w:rPr>
        <w:rFonts w:hint="default"/>
      </w:rPr>
    </w:lvl>
    <w:lvl w:ilvl="1">
      <w:start w:val="4"/>
      <w:numFmt w:val="decimal"/>
      <w:lvlText w:val="%1.%2"/>
      <w:lvlJc w:val="left"/>
      <w:pPr>
        <w:ind w:left="670" w:hanging="555"/>
      </w:pPr>
      <w:rPr>
        <w:rFonts w:hint="default"/>
      </w:rPr>
    </w:lvl>
    <w:lvl w:ilvl="2">
      <w:start w:val="2"/>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180" w:hanging="72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1770" w:hanging="108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360" w:hanging="1440"/>
      </w:pPr>
      <w:rPr>
        <w:rFonts w:hint="default"/>
      </w:rPr>
    </w:lvl>
  </w:abstractNum>
  <w:abstractNum w:abstractNumId="1" w15:restartNumberingAfterBreak="0">
    <w:nsid w:val="05AA69DC"/>
    <w:multiLevelType w:val="hybridMultilevel"/>
    <w:tmpl w:val="BB5AE9D8"/>
    <w:lvl w:ilvl="0" w:tplc="6F625A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972F1C"/>
    <w:multiLevelType w:val="hybridMultilevel"/>
    <w:tmpl w:val="3300D9F8"/>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 w15:restartNumberingAfterBreak="0">
    <w:nsid w:val="2AD97E80"/>
    <w:multiLevelType w:val="hybridMultilevel"/>
    <w:tmpl w:val="3244CC18"/>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 w15:restartNumberingAfterBreak="0">
    <w:nsid w:val="2C1A24A2"/>
    <w:multiLevelType w:val="hybridMultilevel"/>
    <w:tmpl w:val="3300D9F8"/>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 w15:restartNumberingAfterBreak="0">
    <w:nsid w:val="2F045908"/>
    <w:multiLevelType w:val="hybridMultilevel"/>
    <w:tmpl w:val="4FC0E3E0"/>
    <w:lvl w:ilvl="0" w:tplc="057CD1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2437B7"/>
    <w:multiLevelType w:val="multilevel"/>
    <w:tmpl w:val="54304496"/>
    <w:lvl w:ilvl="0">
      <w:start w:val="4"/>
      <w:numFmt w:val="decimal"/>
      <w:lvlText w:val="%1"/>
      <w:lvlJc w:val="left"/>
      <w:pPr>
        <w:ind w:left="405" w:hanging="405"/>
      </w:pPr>
      <w:rPr>
        <w:rFonts w:hint="default"/>
      </w:rPr>
    </w:lvl>
    <w:lvl w:ilvl="1">
      <w:start w:val="4"/>
      <w:numFmt w:val="decimal"/>
      <w:lvlText w:val="%1.%2"/>
      <w:lvlJc w:val="left"/>
      <w:pPr>
        <w:ind w:left="577" w:hanging="405"/>
      </w:pPr>
      <w:rPr>
        <w:rFonts w:hint="default"/>
      </w:rPr>
    </w:lvl>
    <w:lvl w:ilvl="2">
      <w:start w:val="2"/>
      <w:numFmt w:val="decimal"/>
      <w:lvlText w:val="%1.%2.%3"/>
      <w:lvlJc w:val="left"/>
      <w:pPr>
        <w:ind w:left="1064" w:hanging="720"/>
      </w:pPr>
      <w:rPr>
        <w:rFonts w:hint="default"/>
      </w:rPr>
    </w:lvl>
    <w:lvl w:ilvl="3">
      <w:start w:val="1"/>
      <w:numFmt w:val="decimal"/>
      <w:lvlText w:val="%1.%2.%3.%4"/>
      <w:lvlJc w:val="left"/>
      <w:pPr>
        <w:ind w:left="1236" w:hanging="720"/>
      </w:pPr>
      <w:rPr>
        <w:rFonts w:hint="default"/>
      </w:rPr>
    </w:lvl>
    <w:lvl w:ilvl="4">
      <w:start w:val="1"/>
      <w:numFmt w:val="decimal"/>
      <w:lvlText w:val="%1.%2.%3.%4.%5"/>
      <w:lvlJc w:val="left"/>
      <w:pPr>
        <w:ind w:left="1408" w:hanging="720"/>
      </w:pPr>
      <w:rPr>
        <w:rFonts w:hint="default"/>
      </w:rPr>
    </w:lvl>
    <w:lvl w:ilvl="5">
      <w:start w:val="1"/>
      <w:numFmt w:val="decimal"/>
      <w:lvlText w:val="%1.%2.%3.%4.%5.%6"/>
      <w:lvlJc w:val="left"/>
      <w:pPr>
        <w:ind w:left="1940" w:hanging="1080"/>
      </w:pPr>
      <w:rPr>
        <w:rFonts w:hint="default"/>
      </w:rPr>
    </w:lvl>
    <w:lvl w:ilvl="6">
      <w:start w:val="1"/>
      <w:numFmt w:val="decimal"/>
      <w:lvlText w:val="%1.%2.%3.%4.%5.%6.%7"/>
      <w:lvlJc w:val="left"/>
      <w:pPr>
        <w:ind w:left="2112" w:hanging="1080"/>
      </w:pPr>
      <w:rPr>
        <w:rFonts w:hint="default"/>
      </w:rPr>
    </w:lvl>
    <w:lvl w:ilvl="7">
      <w:start w:val="1"/>
      <w:numFmt w:val="decimal"/>
      <w:lvlText w:val="%1.%2.%3.%4.%5.%6.%7.%8"/>
      <w:lvlJc w:val="left"/>
      <w:pPr>
        <w:ind w:left="2644" w:hanging="1440"/>
      </w:pPr>
      <w:rPr>
        <w:rFonts w:hint="default"/>
      </w:rPr>
    </w:lvl>
    <w:lvl w:ilvl="8">
      <w:start w:val="1"/>
      <w:numFmt w:val="decimal"/>
      <w:lvlText w:val="%1.%2.%3.%4.%5.%6.%7.%8.%9"/>
      <w:lvlJc w:val="left"/>
      <w:pPr>
        <w:ind w:left="2816" w:hanging="1440"/>
      </w:pPr>
      <w:rPr>
        <w:rFonts w:hint="default"/>
      </w:rPr>
    </w:lvl>
  </w:abstractNum>
  <w:abstractNum w:abstractNumId="7" w15:restartNumberingAfterBreak="0">
    <w:nsid w:val="44750F3F"/>
    <w:multiLevelType w:val="hybridMultilevel"/>
    <w:tmpl w:val="72D4CB90"/>
    <w:lvl w:ilvl="0" w:tplc="0A4A17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91840B1"/>
    <w:multiLevelType w:val="multilevel"/>
    <w:tmpl w:val="1E2001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9" w15:restartNumberingAfterBreak="0">
    <w:nsid w:val="5C881BF6"/>
    <w:multiLevelType w:val="hybridMultilevel"/>
    <w:tmpl w:val="3300D9F8"/>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0" w15:restartNumberingAfterBreak="0">
    <w:nsid w:val="672E277E"/>
    <w:multiLevelType w:val="hybridMultilevel"/>
    <w:tmpl w:val="3244CC18"/>
    <w:lvl w:ilvl="0" w:tplc="9DA8C96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6FA02C26"/>
    <w:multiLevelType w:val="multilevel"/>
    <w:tmpl w:val="CA908F5A"/>
    <w:lvl w:ilvl="0">
      <w:start w:val="4"/>
      <w:numFmt w:val="decimal"/>
      <w:lvlText w:val="%1"/>
      <w:lvlJc w:val="left"/>
      <w:pPr>
        <w:ind w:left="405" w:hanging="405"/>
      </w:pPr>
      <w:rPr>
        <w:rFonts w:hint="default"/>
      </w:rPr>
    </w:lvl>
    <w:lvl w:ilvl="1">
      <w:start w:val="2"/>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2" w15:restartNumberingAfterBreak="0">
    <w:nsid w:val="79A21509"/>
    <w:multiLevelType w:val="hybridMultilevel"/>
    <w:tmpl w:val="BB5AE9D8"/>
    <w:lvl w:ilvl="0" w:tplc="6F625A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9A62FB1"/>
    <w:multiLevelType w:val="hybridMultilevel"/>
    <w:tmpl w:val="D8060588"/>
    <w:lvl w:ilvl="0" w:tplc="8362BB74">
      <w:start w:val="1"/>
      <w:numFmt w:val="lowerLetter"/>
      <w:lvlText w:val="%1."/>
      <w:lvlJc w:val="left"/>
      <w:pPr>
        <w:ind w:left="1051" w:hanging="360"/>
      </w:pPr>
      <w:rPr>
        <w:rFonts w:hint="default"/>
      </w:rPr>
    </w:lvl>
    <w:lvl w:ilvl="1" w:tplc="04090019" w:tentative="1">
      <w:start w:val="1"/>
      <w:numFmt w:val="lowerLetter"/>
      <w:lvlText w:val="%2."/>
      <w:lvlJc w:val="left"/>
      <w:pPr>
        <w:ind w:left="1771" w:hanging="360"/>
      </w:pPr>
    </w:lvl>
    <w:lvl w:ilvl="2" w:tplc="0409001B" w:tentative="1">
      <w:start w:val="1"/>
      <w:numFmt w:val="lowerRoman"/>
      <w:lvlText w:val="%3."/>
      <w:lvlJc w:val="right"/>
      <w:pPr>
        <w:ind w:left="2491" w:hanging="180"/>
      </w:pPr>
    </w:lvl>
    <w:lvl w:ilvl="3" w:tplc="0409000F" w:tentative="1">
      <w:start w:val="1"/>
      <w:numFmt w:val="decimal"/>
      <w:lvlText w:val="%4."/>
      <w:lvlJc w:val="left"/>
      <w:pPr>
        <w:ind w:left="3211" w:hanging="360"/>
      </w:pPr>
    </w:lvl>
    <w:lvl w:ilvl="4" w:tplc="04090019" w:tentative="1">
      <w:start w:val="1"/>
      <w:numFmt w:val="lowerLetter"/>
      <w:lvlText w:val="%5."/>
      <w:lvlJc w:val="left"/>
      <w:pPr>
        <w:ind w:left="3931" w:hanging="360"/>
      </w:pPr>
    </w:lvl>
    <w:lvl w:ilvl="5" w:tplc="0409001B" w:tentative="1">
      <w:start w:val="1"/>
      <w:numFmt w:val="lowerRoman"/>
      <w:lvlText w:val="%6."/>
      <w:lvlJc w:val="right"/>
      <w:pPr>
        <w:ind w:left="4651" w:hanging="180"/>
      </w:pPr>
    </w:lvl>
    <w:lvl w:ilvl="6" w:tplc="0409000F" w:tentative="1">
      <w:start w:val="1"/>
      <w:numFmt w:val="decimal"/>
      <w:lvlText w:val="%7."/>
      <w:lvlJc w:val="left"/>
      <w:pPr>
        <w:ind w:left="5371" w:hanging="360"/>
      </w:pPr>
    </w:lvl>
    <w:lvl w:ilvl="7" w:tplc="04090019" w:tentative="1">
      <w:start w:val="1"/>
      <w:numFmt w:val="lowerLetter"/>
      <w:lvlText w:val="%8."/>
      <w:lvlJc w:val="left"/>
      <w:pPr>
        <w:ind w:left="6091" w:hanging="360"/>
      </w:pPr>
    </w:lvl>
    <w:lvl w:ilvl="8" w:tplc="0409001B" w:tentative="1">
      <w:start w:val="1"/>
      <w:numFmt w:val="lowerRoman"/>
      <w:lvlText w:val="%9."/>
      <w:lvlJc w:val="right"/>
      <w:pPr>
        <w:ind w:left="6811" w:hanging="180"/>
      </w:pPr>
    </w:lvl>
  </w:abstractNum>
  <w:abstractNum w:abstractNumId="14" w15:restartNumberingAfterBreak="0">
    <w:nsid w:val="7AEE5938"/>
    <w:multiLevelType w:val="hybridMultilevel"/>
    <w:tmpl w:val="72D4CB90"/>
    <w:lvl w:ilvl="0" w:tplc="0A4A17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F1A6B0C"/>
    <w:multiLevelType w:val="hybridMultilevel"/>
    <w:tmpl w:val="105E4572"/>
    <w:lvl w:ilvl="0" w:tplc="B6B8365E">
      <w:start w:val="1"/>
      <w:numFmt w:val="decimal"/>
      <w:lvlText w:val="%1."/>
      <w:lvlJc w:val="left"/>
      <w:pPr>
        <w:ind w:left="604" w:hanging="360"/>
      </w:pPr>
      <w:rPr>
        <w:rFonts w:hint="default"/>
      </w:rPr>
    </w:lvl>
    <w:lvl w:ilvl="1" w:tplc="04090019" w:tentative="1">
      <w:start w:val="1"/>
      <w:numFmt w:val="lowerLetter"/>
      <w:lvlText w:val="%2."/>
      <w:lvlJc w:val="left"/>
      <w:pPr>
        <w:ind w:left="1324" w:hanging="360"/>
      </w:pPr>
    </w:lvl>
    <w:lvl w:ilvl="2" w:tplc="0409001B" w:tentative="1">
      <w:start w:val="1"/>
      <w:numFmt w:val="lowerRoman"/>
      <w:lvlText w:val="%3."/>
      <w:lvlJc w:val="right"/>
      <w:pPr>
        <w:ind w:left="2044" w:hanging="180"/>
      </w:pPr>
    </w:lvl>
    <w:lvl w:ilvl="3" w:tplc="0409000F" w:tentative="1">
      <w:start w:val="1"/>
      <w:numFmt w:val="decimal"/>
      <w:lvlText w:val="%4."/>
      <w:lvlJc w:val="left"/>
      <w:pPr>
        <w:ind w:left="2764" w:hanging="360"/>
      </w:pPr>
    </w:lvl>
    <w:lvl w:ilvl="4" w:tplc="04090019" w:tentative="1">
      <w:start w:val="1"/>
      <w:numFmt w:val="lowerLetter"/>
      <w:lvlText w:val="%5."/>
      <w:lvlJc w:val="left"/>
      <w:pPr>
        <w:ind w:left="3484" w:hanging="360"/>
      </w:pPr>
    </w:lvl>
    <w:lvl w:ilvl="5" w:tplc="0409001B" w:tentative="1">
      <w:start w:val="1"/>
      <w:numFmt w:val="lowerRoman"/>
      <w:lvlText w:val="%6."/>
      <w:lvlJc w:val="right"/>
      <w:pPr>
        <w:ind w:left="4204" w:hanging="180"/>
      </w:pPr>
    </w:lvl>
    <w:lvl w:ilvl="6" w:tplc="0409000F" w:tentative="1">
      <w:start w:val="1"/>
      <w:numFmt w:val="decimal"/>
      <w:lvlText w:val="%7."/>
      <w:lvlJc w:val="left"/>
      <w:pPr>
        <w:ind w:left="4924" w:hanging="360"/>
      </w:pPr>
    </w:lvl>
    <w:lvl w:ilvl="7" w:tplc="04090019" w:tentative="1">
      <w:start w:val="1"/>
      <w:numFmt w:val="lowerLetter"/>
      <w:lvlText w:val="%8."/>
      <w:lvlJc w:val="left"/>
      <w:pPr>
        <w:ind w:left="5644" w:hanging="360"/>
      </w:pPr>
    </w:lvl>
    <w:lvl w:ilvl="8" w:tplc="0409001B" w:tentative="1">
      <w:start w:val="1"/>
      <w:numFmt w:val="lowerRoman"/>
      <w:lvlText w:val="%9."/>
      <w:lvlJc w:val="right"/>
      <w:pPr>
        <w:ind w:left="6364" w:hanging="180"/>
      </w:pPr>
    </w:lvl>
  </w:abstractNum>
  <w:num w:numId="1" w16cid:durableId="833759948">
    <w:abstractNumId w:val="8"/>
  </w:num>
  <w:num w:numId="2" w16cid:durableId="352003042">
    <w:abstractNumId w:val="15"/>
  </w:num>
  <w:num w:numId="3" w16cid:durableId="885485775">
    <w:abstractNumId w:val="14"/>
  </w:num>
  <w:num w:numId="4" w16cid:durableId="1830829579">
    <w:abstractNumId w:val="7"/>
  </w:num>
  <w:num w:numId="5" w16cid:durableId="1777289764">
    <w:abstractNumId w:val="1"/>
  </w:num>
  <w:num w:numId="6" w16cid:durableId="797184541">
    <w:abstractNumId w:val="0"/>
  </w:num>
  <w:num w:numId="7" w16cid:durableId="1213349984">
    <w:abstractNumId w:val="6"/>
  </w:num>
  <w:num w:numId="8" w16cid:durableId="378434049">
    <w:abstractNumId w:val="13"/>
  </w:num>
  <w:num w:numId="9" w16cid:durableId="1418675746">
    <w:abstractNumId w:val="12"/>
  </w:num>
  <w:num w:numId="10" w16cid:durableId="1048838252">
    <w:abstractNumId w:val="5"/>
  </w:num>
  <w:num w:numId="11" w16cid:durableId="1722098229">
    <w:abstractNumId w:val="11"/>
  </w:num>
  <w:num w:numId="12" w16cid:durableId="1845776402">
    <w:abstractNumId w:val="10"/>
  </w:num>
  <w:num w:numId="13" w16cid:durableId="211885715">
    <w:abstractNumId w:val="3"/>
  </w:num>
  <w:num w:numId="14" w16cid:durableId="217595322">
    <w:abstractNumId w:val="4"/>
  </w:num>
  <w:num w:numId="15" w16cid:durableId="642346398">
    <w:abstractNumId w:val="2"/>
  </w:num>
  <w:num w:numId="16" w16cid:durableId="11304398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NDMxNrGwABIGJko6SsGpxcWZ+XkgBUbGtQDcqCTGLQAAAA=="/>
  </w:docVars>
  <w:rsids>
    <w:rsidRoot w:val="00AB4BA9"/>
    <w:rsid w:val="00001DC8"/>
    <w:rsid w:val="00002933"/>
    <w:rsid w:val="00014B70"/>
    <w:rsid w:val="00020E6F"/>
    <w:rsid w:val="00021F3D"/>
    <w:rsid w:val="00023174"/>
    <w:rsid w:val="00024CCD"/>
    <w:rsid w:val="00026DF2"/>
    <w:rsid w:val="00027A55"/>
    <w:rsid w:val="00031F71"/>
    <w:rsid w:val="00035D67"/>
    <w:rsid w:val="0006579F"/>
    <w:rsid w:val="000713BF"/>
    <w:rsid w:val="00075503"/>
    <w:rsid w:val="0008214C"/>
    <w:rsid w:val="00083B7D"/>
    <w:rsid w:val="00086D86"/>
    <w:rsid w:val="000A07EC"/>
    <w:rsid w:val="000A457B"/>
    <w:rsid w:val="000A48DF"/>
    <w:rsid w:val="000A6879"/>
    <w:rsid w:val="000B0C89"/>
    <w:rsid w:val="000B40AA"/>
    <w:rsid w:val="000B5FFD"/>
    <w:rsid w:val="000D1E98"/>
    <w:rsid w:val="000D644D"/>
    <w:rsid w:val="000E4FA9"/>
    <w:rsid w:val="000F37B8"/>
    <w:rsid w:val="000F5B44"/>
    <w:rsid w:val="000F720D"/>
    <w:rsid w:val="00105E8C"/>
    <w:rsid w:val="00105F2F"/>
    <w:rsid w:val="00106C8D"/>
    <w:rsid w:val="00107CCA"/>
    <w:rsid w:val="00110940"/>
    <w:rsid w:val="00115F55"/>
    <w:rsid w:val="00117C68"/>
    <w:rsid w:val="0012750E"/>
    <w:rsid w:val="00132DE9"/>
    <w:rsid w:val="0014176C"/>
    <w:rsid w:val="00143304"/>
    <w:rsid w:val="001438A8"/>
    <w:rsid w:val="00144940"/>
    <w:rsid w:val="00151AC0"/>
    <w:rsid w:val="001579B9"/>
    <w:rsid w:val="001600F7"/>
    <w:rsid w:val="00162793"/>
    <w:rsid w:val="00162C9C"/>
    <w:rsid w:val="00167BE5"/>
    <w:rsid w:val="00170079"/>
    <w:rsid w:val="001701CC"/>
    <w:rsid w:val="001733CE"/>
    <w:rsid w:val="00187C42"/>
    <w:rsid w:val="0019205E"/>
    <w:rsid w:val="0019302F"/>
    <w:rsid w:val="00194291"/>
    <w:rsid w:val="001A4FCB"/>
    <w:rsid w:val="001B7FDD"/>
    <w:rsid w:val="001D551E"/>
    <w:rsid w:val="001D6632"/>
    <w:rsid w:val="001D7145"/>
    <w:rsid w:val="001F1C3B"/>
    <w:rsid w:val="001F327A"/>
    <w:rsid w:val="001F4E0F"/>
    <w:rsid w:val="0021238E"/>
    <w:rsid w:val="00212EE0"/>
    <w:rsid w:val="00214F6C"/>
    <w:rsid w:val="00220CFB"/>
    <w:rsid w:val="00227B61"/>
    <w:rsid w:val="002341CD"/>
    <w:rsid w:val="00243E02"/>
    <w:rsid w:val="002451B7"/>
    <w:rsid w:val="00246A76"/>
    <w:rsid w:val="00253009"/>
    <w:rsid w:val="002563FD"/>
    <w:rsid w:val="00261D47"/>
    <w:rsid w:val="00262D0B"/>
    <w:rsid w:val="002673CA"/>
    <w:rsid w:val="00271552"/>
    <w:rsid w:val="00272CBE"/>
    <w:rsid w:val="00275B62"/>
    <w:rsid w:val="0028130D"/>
    <w:rsid w:val="002823B4"/>
    <w:rsid w:val="00291063"/>
    <w:rsid w:val="002A1AD7"/>
    <w:rsid w:val="002A5A41"/>
    <w:rsid w:val="002A5E6D"/>
    <w:rsid w:val="002A7199"/>
    <w:rsid w:val="002C5808"/>
    <w:rsid w:val="002D17C5"/>
    <w:rsid w:val="002D3FA9"/>
    <w:rsid w:val="002E00D7"/>
    <w:rsid w:val="002E406B"/>
    <w:rsid w:val="002E736A"/>
    <w:rsid w:val="00310BAF"/>
    <w:rsid w:val="003173FA"/>
    <w:rsid w:val="003233E9"/>
    <w:rsid w:val="003270CC"/>
    <w:rsid w:val="003272FD"/>
    <w:rsid w:val="00330F95"/>
    <w:rsid w:val="00331AB5"/>
    <w:rsid w:val="00332795"/>
    <w:rsid w:val="00336B4D"/>
    <w:rsid w:val="003406A2"/>
    <w:rsid w:val="00342EE6"/>
    <w:rsid w:val="003439D2"/>
    <w:rsid w:val="00352140"/>
    <w:rsid w:val="00356438"/>
    <w:rsid w:val="00357DB8"/>
    <w:rsid w:val="00360DED"/>
    <w:rsid w:val="003625C6"/>
    <w:rsid w:val="00363ECE"/>
    <w:rsid w:val="003760FE"/>
    <w:rsid w:val="00383AF2"/>
    <w:rsid w:val="00383C55"/>
    <w:rsid w:val="00385C48"/>
    <w:rsid w:val="00392711"/>
    <w:rsid w:val="00397FE4"/>
    <w:rsid w:val="003A18F0"/>
    <w:rsid w:val="003A6213"/>
    <w:rsid w:val="003B7AD2"/>
    <w:rsid w:val="003D2239"/>
    <w:rsid w:val="003D66DE"/>
    <w:rsid w:val="003F18A9"/>
    <w:rsid w:val="003F2752"/>
    <w:rsid w:val="00403EE5"/>
    <w:rsid w:val="00410654"/>
    <w:rsid w:val="00417698"/>
    <w:rsid w:val="004256DA"/>
    <w:rsid w:val="00427E44"/>
    <w:rsid w:val="00430D36"/>
    <w:rsid w:val="00432EBF"/>
    <w:rsid w:val="0044252D"/>
    <w:rsid w:val="00444468"/>
    <w:rsid w:val="0044733C"/>
    <w:rsid w:val="00452C03"/>
    <w:rsid w:val="00461BC2"/>
    <w:rsid w:val="00480C2A"/>
    <w:rsid w:val="00484D55"/>
    <w:rsid w:val="00495D67"/>
    <w:rsid w:val="004A7081"/>
    <w:rsid w:val="004B1359"/>
    <w:rsid w:val="004B3138"/>
    <w:rsid w:val="004B3895"/>
    <w:rsid w:val="004B7B7C"/>
    <w:rsid w:val="004C07C8"/>
    <w:rsid w:val="004C31B5"/>
    <w:rsid w:val="004C763B"/>
    <w:rsid w:val="004D13AB"/>
    <w:rsid w:val="004D4E77"/>
    <w:rsid w:val="004D4F69"/>
    <w:rsid w:val="004E04E8"/>
    <w:rsid w:val="004E21C1"/>
    <w:rsid w:val="004E29B6"/>
    <w:rsid w:val="004E4D14"/>
    <w:rsid w:val="004E5802"/>
    <w:rsid w:val="004F0BD3"/>
    <w:rsid w:val="004F24AD"/>
    <w:rsid w:val="004F528B"/>
    <w:rsid w:val="00501552"/>
    <w:rsid w:val="005026AA"/>
    <w:rsid w:val="00507586"/>
    <w:rsid w:val="00521F6A"/>
    <w:rsid w:val="00526EC0"/>
    <w:rsid w:val="00530213"/>
    <w:rsid w:val="0053096C"/>
    <w:rsid w:val="00531DD4"/>
    <w:rsid w:val="00543B7A"/>
    <w:rsid w:val="005457F3"/>
    <w:rsid w:val="0055028C"/>
    <w:rsid w:val="0055091C"/>
    <w:rsid w:val="005534C8"/>
    <w:rsid w:val="00556CCA"/>
    <w:rsid w:val="00567F87"/>
    <w:rsid w:val="005705CA"/>
    <w:rsid w:val="00570BEF"/>
    <w:rsid w:val="00577816"/>
    <w:rsid w:val="0058778C"/>
    <w:rsid w:val="005A4E93"/>
    <w:rsid w:val="005B0119"/>
    <w:rsid w:val="005B4E82"/>
    <w:rsid w:val="005B5B25"/>
    <w:rsid w:val="005B5F9E"/>
    <w:rsid w:val="005C114F"/>
    <w:rsid w:val="005C1566"/>
    <w:rsid w:val="005C32F4"/>
    <w:rsid w:val="005C4C30"/>
    <w:rsid w:val="005D1FF6"/>
    <w:rsid w:val="005D5997"/>
    <w:rsid w:val="005F0C25"/>
    <w:rsid w:val="005F24E3"/>
    <w:rsid w:val="005F67BC"/>
    <w:rsid w:val="006100BA"/>
    <w:rsid w:val="006106BB"/>
    <w:rsid w:val="0061502F"/>
    <w:rsid w:val="00615CB2"/>
    <w:rsid w:val="00620FAD"/>
    <w:rsid w:val="00621937"/>
    <w:rsid w:val="00627383"/>
    <w:rsid w:val="00636B06"/>
    <w:rsid w:val="00647DEB"/>
    <w:rsid w:val="00650EE2"/>
    <w:rsid w:val="0066043C"/>
    <w:rsid w:val="0067466B"/>
    <w:rsid w:val="00681A57"/>
    <w:rsid w:val="0069433F"/>
    <w:rsid w:val="006943A8"/>
    <w:rsid w:val="006971C4"/>
    <w:rsid w:val="006A27FA"/>
    <w:rsid w:val="006B7C5E"/>
    <w:rsid w:val="006D69A7"/>
    <w:rsid w:val="006D75C7"/>
    <w:rsid w:val="006F35D4"/>
    <w:rsid w:val="006F46C4"/>
    <w:rsid w:val="006F4C2D"/>
    <w:rsid w:val="006F63AE"/>
    <w:rsid w:val="00700FE6"/>
    <w:rsid w:val="00705354"/>
    <w:rsid w:val="00705609"/>
    <w:rsid w:val="00714F94"/>
    <w:rsid w:val="0072285D"/>
    <w:rsid w:val="007230AE"/>
    <w:rsid w:val="0072538B"/>
    <w:rsid w:val="00745F57"/>
    <w:rsid w:val="007644D9"/>
    <w:rsid w:val="00766E46"/>
    <w:rsid w:val="00773CD7"/>
    <w:rsid w:val="00774AC2"/>
    <w:rsid w:val="00776173"/>
    <w:rsid w:val="00780190"/>
    <w:rsid w:val="0078147D"/>
    <w:rsid w:val="0078555C"/>
    <w:rsid w:val="0078756A"/>
    <w:rsid w:val="00790720"/>
    <w:rsid w:val="007A7AE8"/>
    <w:rsid w:val="007B4059"/>
    <w:rsid w:val="007D2819"/>
    <w:rsid w:val="007E0776"/>
    <w:rsid w:val="007E1BD8"/>
    <w:rsid w:val="007F19A2"/>
    <w:rsid w:val="007F2ECF"/>
    <w:rsid w:val="007F345A"/>
    <w:rsid w:val="007F5CA0"/>
    <w:rsid w:val="007F75AF"/>
    <w:rsid w:val="008126F3"/>
    <w:rsid w:val="00813A7F"/>
    <w:rsid w:val="00813EF9"/>
    <w:rsid w:val="008435A9"/>
    <w:rsid w:val="00851D54"/>
    <w:rsid w:val="0086696A"/>
    <w:rsid w:val="0086762C"/>
    <w:rsid w:val="00867F1C"/>
    <w:rsid w:val="00872EE6"/>
    <w:rsid w:val="00883C72"/>
    <w:rsid w:val="00884577"/>
    <w:rsid w:val="00884F5F"/>
    <w:rsid w:val="00891270"/>
    <w:rsid w:val="008A0AB0"/>
    <w:rsid w:val="008A270E"/>
    <w:rsid w:val="008A421B"/>
    <w:rsid w:val="008A5F99"/>
    <w:rsid w:val="008A6ECD"/>
    <w:rsid w:val="008C6242"/>
    <w:rsid w:val="008D2CF7"/>
    <w:rsid w:val="008D4D1F"/>
    <w:rsid w:val="008D5306"/>
    <w:rsid w:val="00902EBA"/>
    <w:rsid w:val="0090555C"/>
    <w:rsid w:val="00910940"/>
    <w:rsid w:val="00914608"/>
    <w:rsid w:val="00925255"/>
    <w:rsid w:val="00934F05"/>
    <w:rsid w:val="00937290"/>
    <w:rsid w:val="009520E9"/>
    <w:rsid w:val="00953DAE"/>
    <w:rsid w:val="009558C4"/>
    <w:rsid w:val="009566FD"/>
    <w:rsid w:val="00964737"/>
    <w:rsid w:val="0097021E"/>
    <w:rsid w:val="00970A24"/>
    <w:rsid w:val="0097325E"/>
    <w:rsid w:val="009744E0"/>
    <w:rsid w:val="00993E08"/>
    <w:rsid w:val="009A3958"/>
    <w:rsid w:val="009A4CC0"/>
    <w:rsid w:val="009B648D"/>
    <w:rsid w:val="009C61F5"/>
    <w:rsid w:val="009D13AB"/>
    <w:rsid w:val="009D1691"/>
    <w:rsid w:val="009D2A93"/>
    <w:rsid w:val="009D3C7D"/>
    <w:rsid w:val="009E5AAC"/>
    <w:rsid w:val="00A03A23"/>
    <w:rsid w:val="00A044B8"/>
    <w:rsid w:val="00A05C3C"/>
    <w:rsid w:val="00A179F6"/>
    <w:rsid w:val="00A25533"/>
    <w:rsid w:val="00A322FD"/>
    <w:rsid w:val="00A33D37"/>
    <w:rsid w:val="00A373CA"/>
    <w:rsid w:val="00A44A2E"/>
    <w:rsid w:val="00A47776"/>
    <w:rsid w:val="00A536CD"/>
    <w:rsid w:val="00A54386"/>
    <w:rsid w:val="00A556D7"/>
    <w:rsid w:val="00A56AE7"/>
    <w:rsid w:val="00A62C57"/>
    <w:rsid w:val="00A65876"/>
    <w:rsid w:val="00A72A43"/>
    <w:rsid w:val="00A7493D"/>
    <w:rsid w:val="00A7797F"/>
    <w:rsid w:val="00AA5C40"/>
    <w:rsid w:val="00AB4087"/>
    <w:rsid w:val="00AB4BA9"/>
    <w:rsid w:val="00AD042B"/>
    <w:rsid w:val="00AE1E10"/>
    <w:rsid w:val="00B05B41"/>
    <w:rsid w:val="00B061B5"/>
    <w:rsid w:val="00B100A6"/>
    <w:rsid w:val="00B1673C"/>
    <w:rsid w:val="00B204FD"/>
    <w:rsid w:val="00B22159"/>
    <w:rsid w:val="00B2277E"/>
    <w:rsid w:val="00B23DC4"/>
    <w:rsid w:val="00B25200"/>
    <w:rsid w:val="00B27BDD"/>
    <w:rsid w:val="00B3413A"/>
    <w:rsid w:val="00B464DF"/>
    <w:rsid w:val="00B50089"/>
    <w:rsid w:val="00B55BD1"/>
    <w:rsid w:val="00B56EF6"/>
    <w:rsid w:val="00B57F32"/>
    <w:rsid w:val="00B62008"/>
    <w:rsid w:val="00B62EF8"/>
    <w:rsid w:val="00B66BA8"/>
    <w:rsid w:val="00B71400"/>
    <w:rsid w:val="00B7325D"/>
    <w:rsid w:val="00B75866"/>
    <w:rsid w:val="00B84905"/>
    <w:rsid w:val="00B946FC"/>
    <w:rsid w:val="00BA13D8"/>
    <w:rsid w:val="00BA5E22"/>
    <w:rsid w:val="00BC19D7"/>
    <w:rsid w:val="00BD2474"/>
    <w:rsid w:val="00BD29DA"/>
    <w:rsid w:val="00BD6537"/>
    <w:rsid w:val="00C01401"/>
    <w:rsid w:val="00C0491A"/>
    <w:rsid w:val="00C15DF3"/>
    <w:rsid w:val="00C17EC8"/>
    <w:rsid w:val="00C262AA"/>
    <w:rsid w:val="00C32AFC"/>
    <w:rsid w:val="00C37B01"/>
    <w:rsid w:val="00C40571"/>
    <w:rsid w:val="00C475AA"/>
    <w:rsid w:val="00C51CC5"/>
    <w:rsid w:val="00C56F33"/>
    <w:rsid w:val="00C57403"/>
    <w:rsid w:val="00C608B2"/>
    <w:rsid w:val="00C64A17"/>
    <w:rsid w:val="00C74EAD"/>
    <w:rsid w:val="00C77954"/>
    <w:rsid w:val="00C816BA"/>
    <w:rsid w:val="00C81B0E"/>
    <w:rsid w:val="00C85703"/>
    <w:rsid w:val="00C97073"/>
    <w:rsid w:val="00CD33AD"/>
    <w:rsid w:val="00CD56E1"/>
    <w:rsid w:val="00CE376F"/>
    <w:rsid w:val="00CE5C8D"/>
    <w:rsid w:val="00D0590D"/>
    <w:rsid w:val="00D11070"/>
    <w:rsid w:val="00D13E05"/>
    <w:rsid w:val="00D15C84"/>
    <w:rsid w:val="00D20F26"/>
    <w:rsid w:val="00D24E8B"/>
    <w:rsid w:val="00D30D16"/>
    <w:rsid w:val="00D31773"/>
    <w:rsid w:val="00D37542"/>
    <w:rsid w:val="00D4782B"/>
    <w:rsid w:val="00D53C1B"/>
    <w:rsid w:val="00D559D5"/>
    <w:rsid w:val="00D605A3"/>
    <w:rsid w:val="00D70673"/>
    <w:rsid w:val="00D70F97"/>
    <w:rsid w:val="00D76A3A"/>
    <w:rsid w:val="00D76F7B"/>
    <w:rsid w:val="00D80FBF"/>
    <w:rsid w:val="00D85620"/>
    <w:rsid w:val="00D93509"/>
    <w:rsid w:val="00D94DD0"/>
    <w:rsid w:val="00D9589E"/>
    <w:rsid w:val="00D972E0"/>
    <w:rsid w:val="00DA0A60"/>
    <w:rsid w:val="00DA52B5"/>
    <w:rsid w:val="00DB0C94"/>
    <w:rsid w:val="00DC6097"/>
    <w:rsid w:val="00DC6E7A"/>
    <w:rsid w:val="00DC7195"/>
    <w:rsid w:val="00DC72D8"/>
    <w:rsid w:val="00DE0473"/>
    <w:rsid w:val="00DE2D9D"/>
    <w:rsid w:val="00DE2E7B"/>
    <w:rsid w:val="00DE7550"/>
    <w:rsid w:val="00DF63DB"/>
    <w:rsid w:val="00E15C43"/>
    <w:rsid w:val="00E2210E"/>
    <w:rsid w:val="00E24999"/>
    <w:rsid w:val="00E26416"/>
    <w:rsid w:val="00E26C2F"/>
    <w:rsid w:val="00E34F9E"/>
    <w:rsid w:val="00E4162F"/>
    <w:rsid w:val="00E50030"/>
    <w:rsid w:val="00E52E5E"/>
    <w:rsid w:val="00E61C83"/>
    <w:rsid w:val="00E6477E"/>
    <w:rsid w:val="00E719C7"/>
    <w:rsid w:val="00E71BF2"/>
    <w:rsid w:val="00E72096"/>
    <w:rsid w:val="00E7616D"/>
    <w:rsid w:val="00E82173"/>
    <w:rsid w:val="00E92633"/>
    <w:rsid w:val="00E942D9"/>
    <w:rsid w:val="00EA4FC2"/>
    <w:rsid w:val="00EB4933"/>
    <w:rsid w:val="00EC24C5"/>
    <w:rsid w:val="00EF2971"/>
    <w:rsid w:val="00F034C2"/>
    <w:rsid w:val="00F071EB"/>
    <w:rsid w:val="00F1167C"/>
    <w:rsid w:val="00F13F63"/>
    <w:rsid w:val="00F165B1"/>
    <w:rsid w:val="00F200FF"/>
    <w:rsid w:val="00F20BE8"/>
    <w:rsid w:val="00F27442"/>
    <w:rsid w:val="00F56184"/>
    <w:rsid w:val="00F5626E"/>
    <w:rsid w:val="00F5703D"/>
    <w:rsid w:val="00F573A8"/>
    <w:rsid w:val="00F57F6A"/>
    <w:rsid w:val="00F70397"/>
    <w:rsid w:val="00F73E2D"/>
    <w:rsid w:val="00F80FAA"/>
    <w:rsid w:val="00F85F79"/>
    <w:rsid w:val="00F9641C"/>
    <w:rsid w:val="00F96A6D"/>
    <w:rsid w:val="00FA4771"/>
    <w:rsid w:val="00FB3A4E"/>
    <w:rsid w:val="00FB63D5"/>
    <w:rsid w:val="00FC022F"/>
    <w:rsid w:val="00FC1F38"/>
    <w:rsid w:val="00FC3B54"/>
    <w:rsid w:val="00FC6538"/>
    <w:rsid w:val="00FD345D"/>
    <w:rsid w:val="00FD6860"/>
    <w:rsid w:val="00FE66D8"/>
    <w:rsid w:val="00FE6B42"/>
    <w:rsid w:val="00FF03ED"/>
    <w:rsid w:val="00FF3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590A519A"/>
  <w15:docId w15:val="{D48BD7C1-514A-4FD2-9682-613E5C82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0571"/>
  </w:style>
  <w:style w:type="paragraph" w:styleId="Heading1">
    <w:name w:val="heading 1"/>
    <w:basedOn w:val="Normal"/>
    <w:next w:val="Normal"/>
    <w:link w:val="Heading1Char"/>
    <w:qFormat/>
    <w:rsid w:val="00F56184"/>
    <w:pPr>
      <w:keepNext/>
      <w:widowControl w:val="0"/>
      <w:spacing w:after="21"/>
      <w:outlineLvl w:val="0"/>
    </w:pPr>
    <w:rPr>
      <w:rFonts w:ascii="Arial" w:hAnsi="Arial"/>
      <w:b/>
      <w:sz w:val="24"/>
    </w:rPr>
  </w:style>
  <w:style w:type="paragraph" w:styleId="Heading2">
    <w:name w:val="heading 2"/>
    <w:basedOn w:val="Normal"/>
    <w:next w:val="Normal"/>
    <w:link w:val="Heading2Char"/>
    <w:qFormat/>
    <w:rsid w:val="00F56184"/>
    <w:pPr>
      <w:keepNext/>
      <w:tabs>
        <w:tab w:val="center" w:pos="0"/>
      </w:tabs>
      <w:suppressAutoHyphens/>
      <w:ind w:right="792"/>
      <w:jc w:val="center"/>
      <w:outlineLvl w:val="1"/>
    </w:pPr>
    <w:rPr>
      <w:rFonts w:ascii="Arial" w:hAnsi="Arial"/>
      <w:u w:val="single"/>
    </w:rPr>
  </w:style>
  <w:style w:type="paragraph" w:styleId="Heading3">
    <w:name w:val="heading 3"/>
    <w:basedOn w:val="Normal"/>
    <w:next w:val="Normal"/>
    <w:link w:val="Heading3Char"/>
    <w:qFormat/>
    <w:rsid w:val="00F56184"/>
    <w:pPr>
      <w:keepNext/>
      <w:tabs>
        <w:tab w:val="center" w:pos="0"/>
      </w:tabs>
      <w:suppressAutoHyphens/>
      <w:jc w:val="center"/>
      <w:outlineLvl w:val="2"/>
    </w:pPr>
    <w:rPr>
      <w:rFonts w:ascii="Arial" w:hAnsi="Arial" w:cs="Arial"/>
      <w:u w:val="single"/>
    </w:rPr>
  </w:style>
  <w:style w:type="paragraph" w:styleId="Heading4">
    <w:name w:val="heading 4"/>
    <w:basedOn w:val="Normal"/>
    <w:next w:val="Normal"/>
    <w:link w:val="Heading4Char"/>
    <w:qFormat/>
    <w:rsid w:val="00484D55"/>
    <w:pPr>
      <w:keepNext/>
      <w:spacing w:before="240" w:after="60"/>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6184"/>
    <w:rPr>
      <w:rFonts w:ascii="Arial" w:hAnsi="Arial"/>
      <w:b/>
      <w:sz w:val="24"/>
    </w:rPr>
  </w:style>
  <w:style w:type="character" w:customStyle="1" w:styleId="Heading2Char">
    <w:name w:val="Heading 2 Char"/>
    <w:basedOn w:val="DefaultParagraphFont"/>
    <w:link w:val="Heading2"/>
    <w:rsid w:val="00F56184"/>
    <w:rPr>
      <w:rFonts w:ascii="Arial" w:hAnsi="Arial"/>
      <w:u w:val="single"/>
    </w:rPr>
  </w:style>
  <w:style w:type="character" w:customStyle="1" w:styleId="Heading3Char">
    <w:name w:val="Heading 3 Char"/>
    <w:basedOn w:val="DefaultParagraphFont"/>
    <w:link w:val="Heading3"/>
    <w:rsid w:val="00F56184"/>
    <w:rPr>
      <w:rFonts w:ascii="Arial" w:hAnsi="Arial" w:cs="Arial"/>
      <w:u w:val="single"/>
    </w:rPr>
  </w:style>
  <w:style w:type="character" w:customStyle="1" w:styleId="Heading4Char">
    <w:name w:val="Heading 4 Char"/>
    <w:basedOn w:val="DefaultParagraphFont"/>
    <w:link w:val="Heading4"/>
    <w:rsid w:val="00484D55"/>
    <w:rPr>
      <w:rFonts w:ascii="Arial" w:hAnsi="Arial"/>
      <w:b/>
      <w:sz w:val="24"/>
    </w:rPr>
  </w:style>
  <w:style w:type="character" w:styleId="FootnoteReference">
    <w:name w:val="footnote reference"/>
    <w:basedOn w:val="DefaultParagraphFont"/>
    <w:semiHidden/>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C15DF3"/>
  </w:style>
  <w:style w:type="character" w:styleId="PageNumber">
    <w:name w:val="page number"/>
    <w:basedOn w:val="DefaultParagraphFont"/>
  </w:style>
  <w:style w:type="paragraph" w:customStyle="1" w:styleId="1">
    <w:name w:val="1."/>
    <w:basedOn w:val="Normal"/>
    <w:pPr>
      <w:spacing w:after="120"/>
      <w:ind w:firstLine="187"/>
    </w:pPr>
    <w:rPr>
      <w:rFonts w:ascii="Arial" w:hAnsi="Arial"/>
    </w:rPr>
  </w:style>
  <w:style w:type="paragraph" w:customStyle="1" w:styleId="para1">
    <w:name w:val="para 1"/>
    <w:basedOn w:val="Normal"/>
    <w:rsid w:val="00A05C3C"/>
    <w:pPr>
      <w:widowControl w:val="0"/>
      <w:spacing w:after="120"/>
      <w:ind w:firstLine="360"/>
    </w:pPr>
    <w:rPr>
      <w:rFonts w:ascii="Arial" w:hAnsi="Arial"/>
    </w:rPr>
  </w:style>
  <w:style w:type="character" w:styleId="Hyperlink">
    <w:name w:val="Hyperlink"/>
    <w:basedOn w:val="DefaultParagraphFont"/>
    <w:rsid w:val="00A05C3C"/>
    <w:rPr>
      <w:color w:val="0000FF"/>
      <w:u w:val="single"/>
    </w:rPr>
  </w:style>
  <w:style w:type="paragraph" w:customStyle="1" w:styleId="paraa">
    <w:name w:val="para a"/>
    <w:basedOn w:val="para1"/>
    <w:rsid w:val="00647DEB"/>
    <w:pPr>
      <w:tabs>
        <w:tab w:val="left" w:pos="1080"/>
      </w:tabs>
      <w:ind w:left="1080" w:hanging="360"/>
    </w:pPr>
  </w:style>
  <w:style w:type="paragraph" w:styleId="ListParagraph">
    <w:name w:val="List Paragraph"/>
    <w:basedOn w:val="Normal"/>
    <w:uiPriority w:val="34"/>
    <w:qFormat/>
    <w:rsid w:val="00570BEF"/>
    <w:pPr>
      <w:ind w:left="720"/>
      <w:contextualSpacing/>
    </w:pPr>
  </w:style>
  <w:style w:type="character" w:styleId="FollowedHyperlink">
    <w:name w:val="FollowedHyperlink"/>
    <w:basedOn w:val="DefaultParagraphFont"/>
    <w:rsid w:val="00110940"/>
    <w:rPr>
      <w:color w:val="800080" w:themeColor="followedHyperlink"/>
      <w:u w:val="single"/>
    </w:rPr>
  </w:style>
  <w:style w:type="character" w:customStyle="1" w:styleId="BodyTextIndentChar">
    <w:name w:val="Body Text Indent Char"/>
    <w:basedOn w:val="DefaultParagraphFont"/>
    <w:link w:val="BodyTextIndent"/>
    <w:rsid w:val="00F56184"/>
    <w:rPr>
      <w:rFonts w:ascii="Arial" w:hAnsi="Arial"/>
    </w:rPr>
  </w:style>
  <w:style w:type="paragraph" w:styleId="BodyTextIndent">
    <w:name w:val="Body Text Indent"/>
    <w:basedOn w:val="Normal"/>
    <w:link w:val="BodyTextIndentChar"/>
    <w:rsid w:val="00F56184"/>
    <w:pPr>
      <w:tabs>
        <w:tab w:val="left" w:pos="240"/>
        <w:tab w:val="left" w:pos="990"/>
        <w:tab w:val="left" w:pos="1440"/>
        <w:tab w:val="left" w:pos="1680"/>
        <w:tab w:val="left" w:pos="8280"/>
      </w:tabs>
      <w:suppressAutoHyphens/>
      <w:spacing w:after="120"/>
      <w:ind w:left="630" w:hanging="270"/>
    </w:pPr>
    <w:rPr>
      <w:rFonts w:ascii="Arial" w:hAnsi="Arial"/>
    </w:rPr>
  </w:style>
  <w:style w:type="character" w:customStyle="1" w:styleId="BodyTextIndent2Char">
    <w:name w:val="Body Text Indent 2 Char"/>
    <w:basedOn w:val="DefaultParagraphFont"/>
    <w:link w:val="BodyTextIndent2"/>
    <w:rsid w:val="00F56184"/>
    <w:rPr>
      <w:rFonts w:ascii="Arial" w:hAnsi="Arial"/>
    </w:rPr>
  </w:style>
  <w:style w:type="paragraph" w:styleId="BodyTextIndent2">
    <w:name w:val="Body Text Indent 2"/>
    <w:basedOn w:val="Normal"/>
    <w:link w:val="BodyTextIndent2Char"/>
    <w:rsid w:val="00F56184"/>
    <w:pPr>
      <w:tabs>
        <w:tab w:val="left" w:pos="240"/>
        <w:tab w:val="left" w:pos="1260"/>
        <w:tab w:val="left" w:pos="1440"/>
        <w:tab w:val="left" w:pos="1680"/>
        <w:tab w:val="left" w:pos="8280"/>
      </w:tabs>
      <w:suppressAutoHyphens/>
      <w:spacing w:after="120"/>
      <w:ind w:left="990" w:hanging="360"/>
    </w:pPr>
    <w:rPr>
      <w:rFonts w:ascii="Arial" w:hAnsi="Arial"/>
    </w:rPr>
  </w:style>
  <w:style w:type="character" w:customStyle="1" w:styleId="BodyTextIndent3Char">
    <w:name w:val="Body Text Indent 3 Char"/>
    <w:basedOn w:val="DefaultParagraphFont"/>
    <w:link w:val="BodyTextIndent3"/>
    <w:rsid w:val="00F56184"/>
    <w:rPr>
      <w:rFonts w:ascii="Arial" w:hAnsi="Arial"/>
    </w:rPr>
  </w:style>
  <w:style w:type="paragraph" w:styleId="BodyTextIndent3">
    <w:name w:val="Body Text Indent 3"/>
    <w:basedOn w:val="Normal"/>
    <w:link w:val="BodyTextIndent3Char"/>
    <w:rsid w:val="00F56184"/>
    <w:pPr>
      <w:tabs>
        <w:tab w:val="left" w:pos="360"/>
        <w:tab w:val="left" w:pos="720"/>
        <w:tab w:val="left" w:pos="7200"/>
      </w:tabs>
      <w:ind w:left="720" w:hanging="720"/>
    </w:pPr>
    <w:rPr>
      <w:rFonts w:ascii="Arial" w:hAnsi="Arial"/>
    </w:rPr>
  </w:style>
  <w:style w:type="paragraph" w:styleId="BalloonText">
    <w:name w:val="Balloon Text"/>
    <w:basedOn w:val="Normal"/>
    <w:link w:val="BalloonTextChar"/>
    <w:rsid w:val="00851D54"/>
    <w:rPr>
      <w:rFonts w:ascii="Tahoma" w:hAnsi="Tahoma" w:cs="Tahoma"/>
      <w:sz w:val="16"/>
      <w:szCs w:val="16"/>
    </w:rPr>
  </w:style>
  <w:style w:type="character" w:customStyle="1" w:styleId="BalloonTextChar">
    <w:name w:val="Balloon Text Char"/>
    <w:basedOn w:val="DefaultParagraphFont"/>
    <w:link w:val="BalloonText"/>
    <w:rsid w:val="00851D54"/>
    <w:rPr>
      <w:rFonts w:ascii="Tahoma" w:hAnsi="Tahoma" w:cs="Tahoma"/>
      <w:sz w:val="16"/>
      <w:szCs w:val="16"/>
    </w:rPr>
  </w:style>
  <w:style w:type="character" w:customStyle="1" w:styleId="UnresolvedMention1">
    <w:name w:val="Unresolved Mention1"/>
    <w:basedOn w:val="DefaultParagraphFont"/>
    <w:uiPriority w:val="99"/>
    <w:semiHidden/>
    <w:unhideWhenUsed/>
    <w:rsid w:val="0072538B"/>
    <w:rPr>
      <w:color w:val="605E5C"/>
      <w:shd w:val="clear" w:color="auto" w:fill="E1DFDD"/>
    </w:rPr>
  </w:style>
  <w:style w:type="table" w:styleId="TableGrid">
    <w:name w:val="Table Grid"/>
    <w:basedOn w:val="TableNormal"/>
    <w:rsid w:val="00725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7F8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567F87"/>
    <w:rPr>
      <w:rFonts w:ascii="Consolas" w:eastAsiaTheme="minorHAnsi" w:hAnsi="Consolas" w:cstheme="minorBidi"/>
      <w:sz w:val="21"/>
      <w:szCs w:val="21"/>
    </w:rPr>
  </w:style>
  <w:style w:type="paragraph" w:customStyle="1" w:styleId="Default">
    <w:name w:val="Default"/>
    <w:rsid w:val="00E7616D"/>
    <w:pPr>
      <w:autoSpaceDE w:val="0"/>
      <w:autoSpaceDN w:val="0"/>
      <w:adjustRightInd w:val="0"/>
    </w:pPr>
    <w:rPr>
      <w:color w:val="000000"/>
      <w:sz w:val="24"/>
      <w:szCs w:val="24"/>
    </w:rPr>
  </w:style>
  <w:style w:type="character" w:customStyle="1" w:styleId="UnresolvedMention2">
    <w:name w:val="Unresolved Mention2"/>
    <w:basedOn w:val="DefaultParagraphFont"/>
    <w:uiPriority w:val="99"/>
    <w:semiHidden/>
    <w:unhideWhenUsed/>
    <w:rsid w:val="00E7616D"/>
    <w:rPr>
      <w:color w:val="605E5C"/>
      <w:shd w:val="clear" w:color="auto" w:fill="E1DFDD"/>
    </w:rPr>
  </w:style>
  <w:style w:type="paragraph" w:styleId="BodyText3">
    <w:name w:val="Body Text 3"/>
    <w:basedOn w:val="Normal"/>
    <w:link w:val="BodyText3Char"/>
    <w:unhideWhenUsed/>
    <w:rsid w:val="00526EC0"/>
    <w:pPr>
      <w:spacing w:after="120"/>
    </w:pPr>
    <w:rPr>
      <w:sz w:val="16"/>
      <w:szCs w:val="16"/>
    </w:rPr>
  </w:style>
  <w:style w:type="character" w:customStyle="1" w:styleId="BodyText3Char">
    <w:name w:val="Body Text 3 Char"/>
    <w:basedOn w:val="DefaultParagraphFont"/>
    <w:link w:val="BodyText3"/>
    <w:rsid w:val="00526EC0"/>
    <w:rPr>
      <w:sz w:val="16"/>
      <w:szCs w:val="16"/>
    </w:rPr>
  </w:style>
  <w:style w:type="paragraph" w:styleId="BlockText">
    <w:name w:val="Block Text"/>
    <w:basedOn w:val="Normal"/>
    <w:rsid w:val="00526EC0"/>
    <w:pPr>
      <w:tabs>
        <w:tab w:val="left" w:pos="360"/>
        <w:tab w:val="left" w:pos="720"/>
      </w:tabs>
      <w:suppressAutoHyphens/>
      <w:ind w:left="720" w:right="-180" w:hanging="720"/>
    </w:pPr>
    <w:rPr>
      <w:rFonts w:ascii="Arial" w:hAnsi="Arial"/>
      <w:sz w:val="18"/>
    </w:rPr>
  </w:style>
  <w:style w:type="character" w:styleId="CommentReference">
    <w:name w:val="annotation reference"/>
    <w:basedOn w:val="DefaultParagraphFont"/>
    <w:semiHidden/>
    <w:unhideWhenUsed/>
    <w:rsid w:val="0014176C"/>
    <w:rPr>
      <w:sz w:val="16"/>
      <w:szCs w:val="16"/>
    </w:rPr>
  </w:style>
  <w:style w:type="paragraph" w:styleId="CommentText">
    <w:name w:val="annotation text"/>
    <w:basedOn w:val="Normal"/>
    <w:link w:val="CommentTextChar"/>
    <w:semiHidden/>
    <w:unhideWhenUsed/>
    <w:rsid w:val="0014176C"/>
  </w:style>
  <w:style w:type="character" w:customStyle="1" w:styleId="CommentTextChar">
    <w:name w:val="Comment Text Char"/>
    <w:basedOn w:val="DefaultParagraphFont"/>
    <w:link w:val="CommentText"/>
    <w:semiHidden/>
    <w:rsid w:val="0014176C"/>
  </w:style>
  <w:style w:type="paragraph" w:styleId="CommentSubject">
    <w:name w:val="annotation subject"/>
    <w:basedOn w:val="CommentText"/>
    <w:next w:val="CommentText"/>
    <w:link w:val="CommentSubjectChar"/>
    <w:semiHidden/>
    <w:unhideWhenUsed/>
    <w:rsid w:val="0014176C"/>
    <w:rPr>
      <w:b/>
      <w:bCs/>
    </w:rPr>
  </w:style>
  <w:style w:type="character" w:customStyle="1" w:styleId="CommentSubjectChar">
    <w:name w:val="Comment Subject Char"/>
    <w:basedOn w:val="CommentTextChar"/>
    <w:link w:val="CommentSubject"/>
    <w:semiHidden/>
    <w:rsid w:val="0014176C"/>
    <w:rPr>
      <w:b/>
      <w:bCs/>
    </w:rPr>
  </w:style>
  <w:style w:type="paragraph" w:styleId="List">
    <w:name w:val="List"/>
    <w:basedOn w:val="Normal"/>
    <w:rsid w:val="00484D55"/>
    <w:pPr>
      <w:ind w:left="360" w:hanging="360"/>
    </w:pPr>
  </w:style>
  <w:style w:type="paragraph" w:styleId="List2">
    <w:name w:val="List 2"/>
    <w:basedOn w:val="Normal"/>
    <w:rsid w:val="00484D55"/>
    <w:pPr>
      <w:ind w:left="720" w:hanging="360"/>
    </w:pPr>
  </w:style>
  <w:style w:type="paragraph" w:styleId="List3">
    <w:name w:val="List 3"/>
    <w:basedOn w:val="Normal"/>
    <w:rsid w:val="00484D55"/>
    <w:pPr>
      <w:ind w:left="1080" w:hanging="360"/>
    </w:pPr>
  </w:style>
  <w:style w:type="paragraph" w:styleId="List4">
    <w:name w:val="List 4"/>
    <w:basedOn w:val="Normal"/>
    <w:rsid w:val="00484D55"/>
    <w:pPr>
      <w:ind w:left="1440" w:hanging="360"/>
    </w:pPr>
  </w:style>
  <w:style w:type="paragraph" w:styleId="MessageHeader">
    <w:name w:val="Message Header"/>
    <w:basedOn w:val="Normal"/>
    <w:link w:val="MessageHeaderChar"/>
    <w:rsid w:val="00484D5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rsid w:val="00484D55"/>
    <w:rPr>
      <w:rFonts w:ascii="Arial" w:hAnsi="Arial"/>
      <w:sz w:val="24"/>
      <w:shd w:val="pct20" w:color="auto" w:fill="auto"/>
    </w:rPr>
  </w:style>
  <w:style w:type="paragraph" w:styleId="ListBullet2">
    <w:name w:val="List Bullet 2"/>
    <w:basedOn w:val="Normal"/>
    <w:rsid w:val="00484D55"/>
    <w:pPr>
      <w:ind w:left="720" w:hanging="360"/>
    </w:pPr>
  </w:style>
  <w:style w:type="paragraph" w:styleId="ListContinue2">
    <w:name w:val="List Continue 2"/>
    <w:basedOn w:val="Normal"/>
    <w:rsid w:val="00484D55"/>
    <w:pPr>
      <w:spacing w:after="120"/>
      <w:ind w:left="720"/>
    </w:pPr>
  </w:style>
  <w:style w:type="paragraph" w:styleId="ListContinue3">
    <w:name w:val="List Continue 3"/>
    <w:basedOn w:val="Normal"/>
    <w:rsid w:val="00484D55"/>
    <w:pPr>
      <w:spacing w:after="120"/>
      <w:ind w:left="1080"/>
    </w:pPr>
  </w:style>
  <w:style w:type="paragraph" w:styleId="Caption">
    <w:name w:val="caption"/>
    <w:basedOn w:val="Normal"/>
    <w:next w:val="Normal"/>
    <w:qFormat/>
    <w:rsid w:val="00484D55"/>
    <w:pPr>
      <w:spacing w:before="120" w:after="120"/>
    </w:pPr>
    <w:rPr>
      <w:b/>
    </w:rPr>
  </w:style>
  <w:style w:type="paragraph" w:styleId="BodyText">
    <w:name w:val="Body Text"/>
    <w:basedOn w:val="Normal"/>
    <w:link w:val="BodyTextChar"/>
    <w:rsid w:val="00484D55"/>
    <w:pPr>
      <w:spacing w:after="120"/>
    </w:pPr>
  </w:style>
  <w:style w:type="character" w:customStyle="1" w:styleId="BodyTextChar">
    <w:name w:val="Body Text Char"/>
    <w:basedOn w:val="DefaultParagraphFont"/>
    <w:link w:val="BodyText"/>
    <w:rsid w:val="00484D55"/>
  </w:style>
  <w:style w:type="character" w:styleId="UnresolvedMention">
    <w:name w:val="Unresolved Mention"/>
    <w:basedOn w:val="DefaultParagraphFont"/>
    <w:uiPriority w:val="99"/>
    <w:semiHidden/>
    <w:unhideWhenUsed/>
    <w:rsid w:val="00331AB5"/>
    <w:rPr>
      <w:color w:val="605E5C"/>
      <w:shd w:val="clear" w:color="auto" w:fill="E1DFDD"/>
    </w:rPr>
  </w:style>
  <w:style w:type="paragraph" w:styleId="BodyText2">
    <w:name w:val="Body Text 2"/>
    <w:basedOn w:val="Normal"/>
    <w:link w:val="BodyText2Char"/>
    <w:semiHidden/>
    <w:unhideWhenUsed/>
    <w:rsid w:val="00383C55"/>
    <w:pPr>
      <w:spacing w:after="120" w:line="480" w:lineRule="auto"/>
    </w:pPr>
  </w:style>
  <w:style w:type="character" w:customStyle="1" w:styleId="BodyText2Char">
    <w:name w:val="Body Text 2 Char"/>
    <w:basedOn w:val="DefaultParagraphFont"/>
    <w:link w:val="BodyText2"/>
    <w:semiHidden/>
    <w:rsid w:val="00383C55"/>
  </w:style>
  <w:style w:type="character" w:customStyle="1" w:styleId="HeaderChar">
    <w:name w:val="Header Char"/>
    <w:basedOn w:val="DefaultParagraphFont"/>
    <w:link w:val="Header"/>
    <w:rsid w:val="00E92633"/>
  </w:style>
  <w:style w:type="character" w:customStyle="1" w:styleId="BodyTextIndentChar1">
    <w:name w:val="Body Text Indent Char1"/>
    <w:basedOn w:val="DefaultParagraphFont"/>
    <w:uiPriority w:val="99"/>
    <w:semiHidden/>
    <w:rsid w:val="00E92633"/>
  </w:style>
  <w:style w:type="character" w:customStyle="1" w:styleId="BodyTextIndent2Char1">
    <w:name w:val="Body Text Indent 2 Char1"/>
    <w:basedOn w:val="DefaultParagraphFont"/>
    <w:uiPriority w:val="99"/>
    <w:semiHidden/>
    <w:rsid w:val="00E92633"/>
  </w:style>
  <w:style w:type="character" w:customStyle="1" w:styleId="BodyTextIndent3Char1">
    <w:name w:val="Body Text Indent 3 Char1"/>
    <w:basedOn w:val="DefaultParagraphFont"/>
    <w:uiPriority w:val="99"/>
    <w:semiHidden/>
    <w:rsid w:val="00E9263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7923">
      <w:bodyDiv w:val="1"/>
      <w:marLeft w:val="0"/>
      <w:marRight w:val="0"/>
      <w:marTop w:val="0"/>
      <w:marBottom w:val="0"/>
      <w:divBdr>
        <w:top w:val="none" w:sz="0" w:space="0" w:color="auto"/>
        <w:left w:val="none" w:sz="0" w:space="0" w:color="auto"/>
        <w:bottom w:val="none" w:sz="0" w:space="0" w:color="auto"/>
        <w:right w:val="none" w:sz="0" w:space="0" w:color="auto"/>
      </w:divBdr>
    </w:div>
    <w:div w:id="764417920">
      <w:bodyDiv w:val="1"/>
      <w:marLeft w:val="0"/>
      <w:marRight w:val="0"/>
      <w:marTop w:val="0"/>
      <w:marBottom w:val="0"/>
      <w:divBdr>
        <w:top w:val="none" w:sz="0" w:space="0" w:color="auto"/>
        <w:left w:val="none" w:sz="0" w:space="0" w:color="auto"/>
        <w:bottom w:val="none" w:sz="0" w:space="0" w:color="auto"/>
        <w:right w:val="none" w:sz="0" w:space="0" w:color="auto"/>
      </w:divBdr>
    </w:div>
    <w:div w:id="152856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quicksearch.dla.mil/" TargetMode="External"/><Relationship Id="rId18" Type="http://schemas.openxmlformats.org/officeDocument/2006/relationships/hyperlink" Target="https://landandmaritimeapps.dla.mil/programs/smc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www.dla.mil/LandandMaritime"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73960-29AE-4F97-994A-6A673C31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3477</Words>
  <Characters>19825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REVISIONS</vt:lpstr>
    </vt:vector>
  </TitlesOfParts>
  <Company>DSCC</Company>
  <LinksUpToDate>false</LinksUpToDate>
  <CharactersWithSpaces>23256</CharactersWithSpaces>
  <SharedDoc>false</SharedDoc>
  <HLinks>
    <vt:vector size="6" baseType="variant">
      <vt:variant>
        <vt:i4>7471222</vt:i4>
      </vt:variant>
      <vt:variant>
        <vt:i4>0</vt:i4>
      </vt:variant>
      <vt:variant>
        <vt:i4>0</vt:i4>
      </vt:variant>
      <vt:variant>
        <vt:i4>5</vt:i4>
      </vt:variant>
      <vt:variant>
        <vt:lpwstr>http://assist.daps.dla.mil/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QMLBoilT</dc:title>
  <dc:creator>Unknown</dc:creator>
  <cp:lastModifiedBy>Leeper Branham, Laura H CIV DLA LAND AND MARITIME (USA)</cp:lastModifiedBy>
  <cp:revision>2</cp:revision>
  <cp:lastPrinted>2020-11-10T14:05:00Z</cp:lastPrinted>
  <dcterms:created xsi:type="dcterms:W3CDTF">2023-04-11T14:27:00Z</dcterms:created>
  <dcterms:modified xsi:type="dcterms:W3CDTF">2023-04-11T14:27:00Z</dcterms:modified>
</cp:coreProperties>
</file>