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A9EC9" w14:textId="0A40B224" w:rsidR="009A5A1C" w:rsidRPr="0071562D" w:rsidRDefault="009A5A1C" w:rsidP="00E11D8F">
      <w:pPr>
        <w:widowControl w:val="0"/>
        <w:tabs>
          <w:tab w:val="left" w:pos="172"/>
          <w:tab w:val="left" w:pos="345"/>
          <w:tab w:val="left" w:pos="518"/>
          <w:tab w:val="left" w:pos="691"/>
          <w:tab w:val="left" w:pos="950"/>
        </w:tabs>
        <w:ind w:firstLine="180"/>
        <w:rPr>
          <w:rFonts w:ascii="Arial" w:hAnsi="Arial" w:cs="Arial"/>
          <w:sz w:val="18"/>
          <w:szCs w:val="18"/>
        </w:rPr>
      </w:pPr>
    </w:p>
    <w:p w14:paraId="61BA7FD3" w14:textId="085A256C" w:rsidR="009A5A1C" w:rsidRPr="0071562D" w:rsidRDefault="009A5A1C" w:rsidP="00E11D8F">
      <w:pPr>
        <w:pStyle w:val="TableParagraph"/>
        <w:ind w:firstLine="180"/>
        <w:rPr>
          <w:rFonts w:ascii="Arial" w:eastAsia="Times New Roman" w:hAnsi="Arial" w:cs="Arial"/>
          <w:sz w:val="18"/>
          <w:szCs w:val="18"/>
        </w:rPr>
      </w:pPr>
    </w:p>
    <w:p w14:paraId="4AC6B6C4" w14:textId="77777777" w:rsidR="009A5A1C" w:rsidRPr="0071562D" w:rsidRDefault="009A5A1C" w:rsidP="00E11D8F">
      <w:pPr>
        <w:pStyle w:val="TableParagraph"/>
        <w:ind w:firstLine="180"/>
        <w:rPr>
          <w:rFonts w:ascii="Arial" w:eastAsia="Times New Roman" w:hAnsi="Arial" w:cs="Arial"/>
          <w:sz w:val="18"/>
          <w:szCs w:val="18"/>
        </w:rPr>
      </w:pPr>
    </w:p>
    <w:p w14:paraId="445E535F" w14:textId="77777777" w:rsidR="009A5A1C" w:rsidRPr="0071562D" w:rsidRDefault="009A5A1C" w:rsidP="00E11D8F">
      <w:pPr>
        <w:pStyle w:val="TableParagraph"/>
        <w:ind w:firstLine="180"/>
        <w:rPr>
          <w:rFonts w:ascii="Arial" w:eastAsia="Times New Roman" w:hAnsi="Arial" w:cs="Arial"/>
          <w:sz w:val="18"/>
          <w:szCs w:val="18"/>
        </w:rPr>
      </w:pPr>
    </w:p>
    <w:p w14:paraId="71B13901" w14:textId="77777777" w:rsidR="009A5A1C" w:rsidRPr="0071562D" w:rsidRDefault="009A5A1C" w:rsidP="00E11D8F">
      <w:pPr>
        <w:pStyle w:val="TableParagraph"/>
        <w:ind w:firstLine="180"/>
        <w:rPr>
          <w:rFonts w:ascii="Arial" w:eastAsia="Times New Roman" w:hAnsi="Arial" w:cs="Arial"/>
          <w:sz w:val="18"/>
          <w:szCs w:val="18"/>
        </w:rPr>
      </w:pPr>
    </w:p>
    <w:p w14:paraId="36E4BEDE" w14:textId="77777777" w:rsidR="009A5A1C" w:rsidRPr="0071562D" w:rsidRDefault="009A5A1C" w:rsidP="00E11D8F">
      <w:pPr>
        <w:pStyle w:val="TableParagraph"/>
        <w:ind w:firstLine="180"/>
        <w:rPr>
          <w:rFonts w:ascii="Arial" w:eastAsia="Times New Roman" w:hAnsi="Arial" w:cs="Arial"/>
          <w:sz w:val="18"/>
          <w:szCs w:val="18"/>
        </w:rPr>
      </w:pPr>
    </w:p>
    <w:p w14:paraId="007B2CE2" w14:textId="77777777" w:rsidR="009A5A1C" w:rsidRPr="0071562D" w:rsidRDefault="009A5A1C" w:rsidP="00E11D8F">
      <w:pPr>
        <w:pStyle w:val="TableParagraph"/>
        <w:ind w:firstLine="180"/>
        <w:rPr>
          <w:rFonts w:ascii="Arial" w:eastAsia="Times New Roman" w:hAnsi="Arial" w:cs="Arial"/>
          <w:sz w:val="18"/>
          <w:szCs w:val="18"/>
        </w:rPr>
      </w:pPr>
    </w:p>
    <w:p w14:paraId="1075929A" w14:textId="77777777" w:rsidR="009A5A1C" w:rsidRPr="0071562D" w:rsidRDefault="009A5A1C" w:rsidP="00E11D8F">
      <w:pPr>
        <w:pStyle w:val="TableParagraph"/>
        <w:spacing w:before="10"/>
        <w:ind w:firstLine="180"/>
        <w:rPr>
          <w:rFonts w:ascii="Arial" w:eastAsia="Times New Roman" w:hAnsi="Arial" w:cs="Arial"/>
          <w:sz w:val="18"/>
          <w:szCs w:val="18"/>
        </w:rPr>
      </w:pPr>
    </w:p>
    <w:p w14:paraId="0985CFC7" w14:textId="77777777" w:rsidR="009A5A1C" w:rsidRPr="0071562D" w:rsidRDefault="009A5A1C" w:rsidP="00E11D8F">
      <w:pPr>
        <w:tabs>
          <w:tab w:val="left" w:pos="2160"/>
          <w:tab w:val="left" w:pos="2419"/>
          <w:tab w:val="left" w:pos="5356"/>
          <w:tab w:val="left" w:pos="6480"/>
          <w:tab w:val="left" w:pos="6998"/>
        </w:tabs>
        <w:ind w:firstLine="180"/>
        <w:rPr>
          <w:rFonts w:ascii="Arial" w:hAnsi="Arial" w:cs="Arial"/>
          <w:b/>
          <w:sz w:val="18"/>
          <w:szCs w:val="18"/>
        </w:rPr>
      </w:pPr>
    </w:p>
    <w:p w14:paraId="6D80BC40" w14:textId="77777777" w:rsidR="009A5A1C" w:rsidRPr="0071562D" w:rsidRDefault="009A5A1C" w:rsidP="00E11D8F">
      <w:pPr>
        <w:tabs>
          <w:tab w:val="left" w:pos="2160"/>
          <w:tab w:val="left" w:pos="2419"/>
          <w:tab w:val="left" w:pos="5356"/>
          <w:tab w:val="left" w:pos="6480"/>
          <w:tab w:val="left" w:pos="6998"/>
        </w:tabs>
        <w:ind w:firstLine="180"/>
        <w:rPr>
          <w:rFonts w:ascii="Arial" w:hAnsi="Arial" w:cs="Arial"/>
          <w:b/>
          <w:sz w:val="18"/>
          <w:szCs w:val="18"/>
        </w:rPr>
      </w:pPr>
    </w:p>
    <w:p w14:paraId="7EC2D939" w14:textId="77777777" w:rsidR="009A5A1C" w:rsidRPr="0071562D" w:rsidRDefault="009A5A1C" w:rsidP="00E11D8F">
      <w:pPr>
        <w:tabs>
          <w:tab w:val="left" w:pos="2160"/>
          <w:tab w:val="left" w:pos="2419"/>
          <w:tab w:val="left" w:pos="5356"/>
          <w:tab w:val="left" w:pos="6480"/>
          <w:tab w:val="left" w:pos="6998"/>
        </w:tabs>
        <w:ind w:firstLine="180"/>
        <w:rPr>
          <w:rFonts w:ascii="Arial" w:hAnsi="Arial" w:cs="Arial"/>
          <w:b/>
          <w:sz w:val="18"/>
          <w:szCs w:val="18"/>
        </w:rPr>
      </w:pPr>
    </w:p>
    <w:p w14:paraId="14144C95" w14:textId="77777777" w:rsidR="009A5A1C" w:rsidRPr="0071562D" w:rsidRDefault="009A5A1C" w:rsidP="00E11D8F">
      <w:pPr>
        <w:tabs>
          <w:tab w:val="left" w:pos="2160"/>
          <w:tab w:val="left" w:pos="2419"/>
          <w:tab w:val="left" w:pos="5356"/>
          <w:tab w:val="left" w:pos="6480"/>
          <w:tab w:val="left" w:pos="6998"/>
        </w:tabs>
        <w:ind w:firstLine="180"/>
        <w:rPr>
          <w:rFonts w:ascii="Arial" w:hAnsi="Arial" w:cs="Arial"/>
          <w:b/>
          <w:sz w:val="18"/>
          <w:szCs w:val="18"/>
        </w:rPr>
      </w:pPr>
    </w:p>
    <w:p w14:paraId="69CAA0C1" w14:textId="16A46ECC" w:rsidR="009A5A1C" w:rsidRDefault="009A5A1C" w:rsidP="00E11D8F">
      <w:pPr>
        <w:tabs>
          <w:tab w:val="left" w:pos="2160"/>
          <w:tab w:val="left" w:pos="2419"/>
          <w:tab w:val="left" w:pos="5356"/>
          <w:tab w:val="left" w:pos="6480"/>
          <w:tab w:val="left" w:pos="6998"/>
        </w:tabs>
        <w:ind w:firstLine="180"/>
        <w:jc w:val="center"/>
        <w:rPr>
          <w:rFonts w:ascii="Arial" w:hAnsi="Arial"/>
          <w:b/>
          <w:color w:val="FF0000"/>
          <w:sz w:val="32"/>
          <w:szCs w:val="32"/>
        </w:rPr>
      </w:pPr>
      <w:r>
        <w:rPr>
          <w:rFonts w:ascii="Arial" w:hAnsi="Arial"/>
          <w:b/>
          <w:color w:val="FF0000"/>
          <w:sz w:val="32"/>
          <w:szCs w:val="32"/>
        </w:rPr>
        <w:t>DIEBOIL1</w:t>
      </w:r>
      <w:r w:rsidR="00FD72A2">
        <w:rPr>
          <w:rFonts w:ascii="Arial" w:hAnsi="Arial"/>
          <w:b/>
          <w:color w:val="FF0000"/>
          <w:sz w:val="32"/>
          <w:szCs w:val="32"/>
        </w:rPr>
        <w:t>1</w:t>
      </w:r>
    </w:p>
    <w:p w14:paraId="1D8607E6" w14:textId="77777777" w:rsidR="009A5A1C" w:rsidRPr="00526FE8" w:rsidRDefault="009A5A1C" w:rsidP="00E11D8F">
      <w:pPr>
        <w:tabs>
          <w:tab w:val="left" w:pos="2160"/>
          <w:tab w:val="left" w:pos="2419"/>
          <w:tab w:val="left" w:pos="5356"/>
          <w:tab w:val="left" w:pos="6480"/>
          <w:tab w:val="left" w:pos="6998"/>
        </w:tabs>
        <w:ind w:firstLine="180"/>
        <w:jc w:val="center"/>
        <w:rPr>
          <w:rFonts w:ascii="Arial" w:hAnsi="Arial"/>
          <w:b/>
          <w:color w:val="FF0000"/>
          <w:sz w:val="32"/>
          <w:szCs w:val="32"/>
        </w:rPr>
      </w:pPr>
    </w:p>
    <w:p w14:paraId="39E9B8BB" w14:textId="66933F13" w:rsidR="009A5A1C" w:rsidRPr="00526FE8" w:rsidRDefault="005F146E" w:rsidP="00E11D8F">
      <w:pPr>
        <w:tabs>
          <w:tab w:val="left" w:pos="2160"/>
          <w:tab w:val="left" w:pos="2419"/>
          <w:tab w:val="left" w:pos="5356"/>
          <w:tab w:val="left" w:pos="6480"/>
          <w:tab w:val="left" w:pos="6998"/>
        </w:tabs>
        <w:ind w:firstLine="180"/>
        <w:jc w:val="center"/>
        <w:rPr>
          <w:rFonts w:ascii="Arial" w:hAnsi="Arial"/>
          <w:b/>
          <w:color w:val="FF0000"/>
          <w:sz w:val="32"/>
          <w:szCs w:val="32"/>
        </w:rPr>
      </w:pPr>
      <w:r>
        <w:rPr>
          <w:rFonts w:ascii="Arial" w:hAnsi="Arial"/>
          <w:b/>
          <w:color w:val="FF0000"/>
          <w:sz w:val="32"/>
          <w:szCs w:val="32"/>
        </w:rPr>
        <w:t>04/11</w:t>
      </w:r>
      <w:r w:rsidR="009A5A1C">
        <w:rPr>
          <w:rFonts w:ascii="Arial" w:hAnsi="Arial"/>
          <w:b/>
          <w:color w:val="FF0000"/>
          <w:sz w:val="32"/>
          <w:szCs w:val="32"/>
        </w:rPr>
        <w:t>/202</w:t>
      </w:r>
      <w:r w:rsidR="00FD72A2">
        <w:rPr>
          <w:rFonts w:ascii="Arial" w:hAnsi="Arial"/>
          <w:b/>
          <w:color w:val="FF0000"/>
          <w:sz w:val="32"/>
          <w:szCs w:val="32"/>
        </w:rPr>
        <w:t>3</w:t>
      </w:r>
    </w:p>
    <w:p w14:paraId="56609DEC" w14:textId="77777777" w:rsidR="009A5A1C" w:rsidRPr="00E11D8F" w:rsidRDefault="009A5A1C" w:rsidP="00E11D8F">
      <w:pPr>
        <w:pStyle w:val="TableParagraph"/>
        <w:ind w:firstLine="180"/>
        <w:jc w:val="center"/>
        <w:rPr>
          <w:rFonts w:ascii="Arial" w:eastAsia="Times New Roman" w:hAnsi="Arial" w:cs="Arial"/>
          <w:sz w:val="18"/>
          <w:szCs w:val="18"/>
        </w:rPr>
      </w:pPr>
    </w:p>
    <w:p w14:paraId="53974538" w14:textId="77777777" w:rsidR="009A5A1C" w:rsidRPr="00E11D8F" w:rsidRDefault="009A5A1C" w:rsidP="00E11D8F">
      <w:pPr>
        <w:pStyle w:val="TableParagraph"/>
        <w:ind w:firstLine="180"/>
        <w:rPr>
          <w:rFonts w:ascii="Arial" w:eastAsia="Times New Roman" w:hAnsi="Arial" w:cs="Arial"/>
          <w:sz w:val="18"/>
          <w:szCs w:val="18"/>
        </w:rPr>
      </w:pPr>
    </w:p>
    <w:p w14:paraId="6D47510E" w14:textId="77777777" w:rsidR="009A5A1C" w:rsidRPr="00E11D8F" w:rsidRDefault="009A5A1C" w:rsidP="00E11D8F">
      <w:pPr>
        <w:pStyle w:val="TableParagraph"/>
        <w:ind w:firstLine="180"/>
        <w:rPr>
          <w:rFonts w:ascii="Arial" w:eastAsia="Times New Roman" w:hAnsi="Arial" w:cs="Arial"/>
          <w:sz w:val="18"/>
          <w:szCs w:val="18"/>
        </w:rPr>
      </w:pPr>
    </w:p>
    <w:p w14:paraId="63FD6C83" w14:textId="77777777" w:rsidR="009A5A1C" w:rsidRPr="00E11D8F" w:rsidRDefault="009A5A1C" w:rsidP="00E11D8F">
      <w:pPr>
        <w:pStyle w:val="TableParagraph"/>
        <w:ind w:firstLine="180"/>
        <w:rPr>
          <w:rFonts w:ascii="Arial" w:eastAsia="Times New Roman" w:hAnsi="Arial" w:cs="Arial"/>
          <w:sz w:val="18"/>
          <w:szCs w:val="18"/>
        </w:rPr>
      </w:pPr>
    </w:p>
    <w:p w14:paraId="0C38C31F" w14:textId="77777777" w:rsidR="009A5A1C" w:rsidRPr="00E11D8F" w:rsidRDefault="009A5A1C" w:rsidP="00E11D8F">
      <w:pPr>
        <w:pStyle w:val="TableParagraph"/>
        <w:spacing w:before="8"/>
        <w:ind w:firstLine="180"/>
        <w:rPr>
          <w:rFonts w:ascii="Arial" w:eastAsia="Times New Roman" w:hAnsi="Arial" w:cs="Arial"/>
          <w:sz w:val="18"/>
          <w:szCs w:val="18"/>
        </w:rPr>
      </w:pPr>
    </w:p>
    <w:p w14:paraId="78A23474" w14:textId="77777777" w:rsidR="009A5A1C" w:rsidRDefault="009A5A1C" w:rsidP="000B5C62">
      <w:pPr>
        <w:pStyle w:val="TableParagraph"/>
        <w:ind w:left="894" w:firstLine="180"/>
        <w:jc w:val="center"/>
        <w:rPr>
          <w:rFonts w:ascii="Arial" w:eastAsia="Arial" w:hAnsi="Arial" w:cs="Arial"/>
          <w:sz w:val="24"/>
          <w:szCs w:val="24"/>
        </w:rPr>
      </w:pPr>
      <w:r>
        <w:rPr>
          <w:rFonts w:ascii="Arial"/>
          <w:b/>
          <w:i/>
          <w:spacing w:val="-1"/>
          <w:sz w:val="24"/>
          <w:highlight w:val="yellow"/>
        </w:rPr>
        <w:t>(Add</w:t>
      </w:r>
      <w:r>
        <w:rPr>
          <w:rFonts w:ascii="Arial"/>
          <w:b/>
          <w:i/>
          <w:sz w:val="24"/>
          <w:highlight w:val="yellow"/>
        </w:rPr>
        <w:t xml:space="preserve"> </w:t>
      </w:r>
      <w:r>
        <w:rPr>
          <w:rFonts w:ascii="Arial"/>
          <w:b/>
          <w:i/>
          <w:spacing w:val="-1"/>
          <w:sz w:val="24"/>
          <w:highlight w:val="yellow"/>
        </w:rPr>
        <w:t>the</w:t>
      </w:r>
      <w:r>
        <w:rPr>
          <w:rFonts w:ascii="Arial"/>
          <w:b/>
          <w:i/>
          <w:spacing w:val="1"/>
          <w:sz w:val="24"/>
          <w:highlight w:val="yellow"/>
        </w:rPr>
        <w:t xml:space="preserve"> </w:t>
      </w:r>
      <w:r>
        <w:rPr>
          <w:rFonts w:ascii="Arial"/>
          <w:b/>
          <w:i/>
          <w:spacing w:val="-1"/>
          <w:sz w:val="24"/>
          <w:highlight w:val="yellow"/>
        </w:rPr>
        <w:t>following</w:t>
      </w:r>
      <w:r>
        <w:rPr>
          <w:rFonts w:ascii="Arial"/>
          <w:b/>
          <w:i/>
          <w:sz w:val="24"/>
          <w:highlight w:val="yellow"/>
        </w:rPr>
        <w:t xml:space="preserve"> </w:t>
      </w:r>
      <w:r>
        <w:rPr>
          <w:rFonts w:ascii="Arial"/>
          <w:b/>
          <w:i/>
          <w:spacing w:val="-1"/>
          <w:sz w:val="24"/>
          <w:highlight w:val="yellow"/>
        </w:rPr>
        <w:t>to</w:t>
      </w:r>
      <w:r>
        <w:rPr>
          <w:rFonts w:ascii="Arial"/>
          <w:b/>
          <w:i/>
          <w:sz w:val="24"/>
          <w:highlight w:val="yellow"/>
        </w:rPr>
        <w:t xml:space="preserve"> </w:t>
      </w:r>
      <w:r>
        <w:rPr>
          <w:rFonts w:ascii="Arial"/>
          <w:b/>
          <w:i/>
          <w:spacing w:val="-1"/>
          <w:sz w:val="24"/>
          <w:highlight w:val="yellow"/>
        </w:rPr>
        <w:t>Section</w:t>
      </w:r>
      <w:r>
        <w:rPr>
          <w:rFonts w:ascii="Arial"/>
          <w:b/>
          <w:i/>
          <w:spacing w:val="-2"/>
          <w:sz w:val="24"/>
          <w:highlight w:val="yellow"/>
        </w:rPr>
        <w:t xml:space="preserve"> </w:t>
      </w:r>
      <w:r>
        <w:rPr>
          <w:rFonts w:ascii="Arial"/>
          <w:b/>
          <w:i/>
          <w:sz w:val="24"/>
          <w:highlight w:val="yellow"/>
        </w:rPr>
        <w:t>3</w:t>
      </w:r>
      <w:r>
        <w:rPr>
          <w:rFonts w:ascii="Arial"/>
          <w:b/>
          <w:i/>
          <w:spacing w:val="1"/>
          <w:sz w:val="24"/>
          <w:highlight w:val="yellow"/>
        </w:rPr>
        <w:t xml:space="preserve"> </w:t>
      </w:r>
      <w:r>
        <w:rPr>
          <w:rFonts w:ascii="Arial"/>
          <w:b/>
          <w:i/>
          <w:spacing w:val="-1"/>
          <w:sz w:val="24"/>
          <w:highlight w:val="yellow"/>
        </w:rPr>
        <w:t>of</w:t>
      </w:r>
      <w:r>
        <w:rPr>
          <w:rFonts w:ascii="Arial"/>
          <w:b/>
          <w:i/>
          <w:sz w:val="24"/>
          <w:highlight w:val="yellow"/>
        </w:rPr>
        <w:t xml:space="preserve"> </w:t>
      </w:r>
      <w:r>
        <w:rPr>
          <w:rFonts w:ascii="Arial"/>
          <w:b/>
          <w:i/>
          <w:spacing w:val="-1"/>
          <w:sz w:val="24"/>
          <w:highlight w:val="yellow"/>
        </w:rPr>
        <w:t>the</w:t>
      </w:r>
      <w:r>
        <w:rPr>
          <w:rFonts w:ascii="Arial"/>
          <w:b/>
          <w:i/>
          <w:spacing w:val="1"/>
          <w:sz w:val="24"/>
          <w:highlight w:val="yellow"/>
        </w:rPr>
        <w:t xml:space="preserve"> </w:t>
      </w:r>
      <w:r>
        <w:rPr>
          <w:rFonts w:ascii="Arial"/>
          <w:b/>
          <w:i/>
          <w:sz w:val="24"/>
          <w:highlight w:val="yellow"/>
        </w:rPr>
        <w:t xml:space="preserve">main </w:t>
      </w:r>
      <w:r>
        <w:rPr>
          <w:rFonts w:ascii="Arial"/>
          <w:b/>
          <w:i/>
          <w:spacing w:val="-1"/>
          <w:sz w:val="24"/>
          <w:highlight w:val="yellow"/>
        </w:rPr>
        <w:t>body of</w:t>
      </w:r>
      <w:r>
        <w:rPr>
          <w:rFonts w:ascii="Arial"/>
          <w:b/>
          <w:i/>
          <w:sz w:val="24"/>
          <w:highlight w:val="yellow"/>
        </w:rPr>
        <w:t xml:space="preserve"> </w:t>
      </w:r>
      <w:r>
        <w:rPr>
          <w:rFonts w:ascii="Arial"/>
          <w:b/>
          <w:i/>
          <w:spacing w:val="-1"/>
          <w:sz w:val="24"/>
          <w:highlight w:val="yellow"/>
        </w:rPr>
        <w:t>the document.)</w:t>
      </w:r>
    </w:p>
    <w:p w14:paraId="01C34F30" w14:textId="77777777" w:rsidR="009A5A1C" w:rsidRPr="0071562D" w:rsidRDefault="009A5A1C" w:rsidP="00E11D8F">
      <w:pPr>
        <w:pStyle w:val="TableParagraph"/>
        <w:ind w:firstLine="180"/>
        <w:rPr>
          <w:rFonts w:ascii="Arial" w:eastAsia="Times New Roman" w:hAnsi="Arial" w:cs="Arial"/>
          <w:sz w:val="18"/>
          <w:szCs w:val="18"/>
        </w:rPr>
      </w:pPr>
    </w:p>
    <w:p w14:paraId="3CC1A075" w14:textId="77777777" w:rsidR="009A5A1C" w:rsidRPr="0071562D" w:rsidRDefault="009A5A1C" w:rsidP="00E11D8F">
      <w:pPr>
        <w:pStyle w:val="TableParagraph"/>
        <w:spacing w:before="4"/>
        <w:ind w:firstLine="180"/>
        <w:rPr>
          <w:rFonts w:ascii="Arial" w:eastAsia="Times New Roman" w:hAnsi="Arial" w:cs="Arial"/>
          <w:sz w:val="18"/>
          <w:szCs w:val="18"/>
        </w:rPr>
      </w:pPr>
    </w:p>
    <w:p w14:paraId="6B356EF0" w14:textId="77777777" w:rsidR="009A5A1C" w:rsidRDefault="009A5A1C" w:rsidP="009A5A1C">
      <w:pPr>
        <w:tabs>
          <w:tab w:val="left" w:pos="180"/>
          <w:tab w:val="left" w:pos="360"/>
          <w:tab w:val="left" w:pos="540"/>
          <w:tab w:val="left" w:leader="dot" w:pos="5356"/>
        </w:tabs>
        <w:suppressAutoHyphens/>
        <w:ind w:left="180"/>
        <w:rPr>
          <w:rFonts w:ascii="Arial"/>
          <w:color w:val="0000FF"/>
          <w:spacing w:val="-1"/>
          <w:sz w:val="18"/>
        </w:rPr>
      </w:pPr>
      <w:r>
        <w:rPr>
          <w:rFonts w:ascii="Arial"/>
          <w:color w:val="0000FF"/>
          <w:sz w:val="18"/>
        </w:rPr>
        <w:tab/>
        <w:t>3.1.1</w:t>
      </w:r>
      <w:r>
        <w:rPr>
          <w:rFonts w:ascii="Arial"/>
          <w:color w:val="0000FF"/>
          <w:spacing w:val="49"/>
          <w:sz w:val="18"/>
        </w:rPr>
        <w:t xml:space="preserve"> </w:t>
      </w:r>
      <w:r>
        <w:rPr>
          <w:rFonts w:ascii="Arial"/>
          <w:color w:val="0000FF"/>
          <w:spacing w:val="-1"/>
          <w:sz w:val="18"/>
          <w:u w:val="single" w:color="0000FF"/>
        </w:rPr>
        <w:t>Microcircuit</w:t>
      </w:r>
      <w:r>
        <w:rPr>
          <w:rFonts w:ascii="Arial"/>
          <w:color w:val="0000FF"/>
          <w:spacing w:val="-3"/>
          <w:sz w:val="18"/>
          <w:u w:val="single" w:color="0000FF"/>
        </w:rPr>
        <w:t xml:space="preserve"> </w:t>
      </w:r>
      <w:r>
        <w:rPr>
          <w:rFonts w:ascii="Arial"/>
          <w:color w:val="0000FF"/>
          <w:spacing w:val="-1"/>
          <w:sz w:val="18"/>
          <w:u w:val="single" w:color="0000FF"/>
        </w:rPr>
        <w:t>die</w:t>
      </w:r>
      <w:r>
        <w:rPr>
          <w:rFonts w:ascii="Arial"/>
          <w:color w:val="0000FF"/>
          <w:spacing w:val="-1"/>
          <w:sz w:val="18"/>
        </w:rPr>
        <w:t>.</w:t>
      </w:r>
      <w:r>
        <w:rPr>
          <w:rFonts w:ascii="Arial"/>
          <w:color w:val="0000FF"/>
          <w:sz w:val="18"/>
        </w:rPr>
        <w:t xml:space="preserve"> </w:t>
      </w:r>
      <w:r>
        <w:rPr>
          <w:rFonts w:ascii="Arial"/>
          <w:color w:val="0000FF"/>
          <w:spacing w:val="1"/>
          <w:sz w:val="18"/>
        </w:rPr>
        <w:t xml:space="preserve"> </w:t>
      </w:r>
      <w:r>
        <w:rPr>
          <w:rFonts w:ascii="Arial"/>
          <w:color w:val="0000FF"/>
          <w:sz w:val="18"/>
        </w:rPr>
        <w:t>For</w:t>
      </w:r>
      <w:r>
        <w:rPr>
          <w:rFonts w:ascii="Arial"/>
          <w:color w:val="0000FF"/>
          <w:spacing w:val="-2"/>
          <w:sz w:val="18"/>
        </w:rPr>
        <w:t xml:space="preserve"> </w:t>
      </w:r>
      <w:r>
        <w:rPr>
          <w:rFonts w:ascii="Arial"/>
          <w:color w:val="0000FF"/>
          <w:sz w:val="18"/>
        </w:rPr>
        <w:t>the</w:t>
      </w:r>
      <w:r>
        <w:rPr>
          <w:rFonts w:ascii="Arial"/>
          <w:color w:val="0000FF"/>
          <w:spacing w:val="-2"/>
          <w:sz w:val="18"/>
        </w:rPr>
        <w:t xml:space="preserve"> </w:t>
      </w:r>
      <w:r>
        <w:rPr>
          <w:rFonts w:ascii="Arial"/>
          <w:color w:val="0000FF"/>
          <w:spacing w:val="-1"/>
          <w:sz w:val="18"/>
        </w:rPr>
        <w:t xml:space="preserve">requirements </w:t>
      </w:r>
      <w:r>
        <w:rPr>
          <w:rFonts w:ascii="Arial"/>
          <w:color w:val="0000FF"/>
          <w:sz w:val="18"/>
        </w:rPr>
        <w:t>of</w:t>
      </w:r>
      <w:r>
        <w:rPr>
          <w:rFonts w:ascii="Arial"/>
          <w:color w:val="0000FF"/>
          <w:spacing w:val="-2"/>
          <w:sz w:val="18"/>
        </w:rPr>
        <w:t xml:space="preserve"> </w:t>
      </w:r>
      <w:r>
        <w:rPr>
          <w:rFonts w:ascii="Arial"/>
          <w:color w:val="0000FF"/>
          <w:spacing w:val="-1"/>
          <w:sz w:val="18"/>
        </w:rPr>
        <w:t>microcircuit</w:t>
      </w:r>
      <w:r>
        <w:rPr>
          <w:rFonts w:ascii="Arial"/>
          <w:color w:val="0000FF"/>
          <w:sz w:val="18"/>
        </w:rPr>
        <w:t xml:space="preserve"> </w:t>
      </w:r>
      <w:r>
        <w:rPr>
          <w:rFonts w:ascii="Arial"/>
          <w:color w:val="0000FF"/>
          <w:spacing w:val="-1"/>
          <w:sz w:val="18"/>
        </w:rPr>
        <w:t>die,</w:t>
      </w:r>
      <w:r>
        <w:rPr>
          <w:rFonts w:ascii="Arial"/>
          <w:color w:val="0000FF"/>
          <w:sz w:val="18"/>
        </w:rPr>
        <w:t xml:space="preserve"> </w:t>
      </w:r>
      <w:r>
        <w:rPr>
          <w:rFonts w:ascii="Arial"/>
          <w:color w:val="0000FF"/>
          <w:spacing w:val="-1"/>
          <w:sz w:val="18"/>
        </w:rPr>
        <w:t>see</w:t>
      </w:r>
      <w:r>
        <w:rPr>
          <w:rFonts w:ascii="Arial"/>
          <w:color w:val="0000FF"/>
          <w:spacing w:val="1"/>
          <w:sz w:val="18"/>
        </w:rPr>
        <w:t xml:space="preserve"> </w:t>
      </w:r>
      <w:r>
        <w:rPr>
          <w:rFonts w:ascii="Arial"/>
          <w:color w:val="0000FF"/>
          <w:spacing w:val="-1"/>
          <w:sz w:val="18"/>
        </w:rPr>
        <w:t>appendix</w:t>
      </w:r>
      <w:r>
        <w:rPr>
          <w:rFonts w:ascii="Arial"/>
          <w:color w:val="0000FF"/>
          <w:spacing w:val="-4"/>
          <w:sz w:val="18"/>
        </w:rPr>
        <w:t xml:space="preserve"> </w:t>
      </w:r>
      <w:r>
        <w:rPr>
          <w:rFonts w:ascii="Arial"/>
          <w:color w:val="0000FF"/>
          <w:sz w:val="18"/>
        </w:rPr>
        <w:t>A to</w:t>
      </w:r>
      <w:r>
        <w:rPr>
          <w:rFonts w:ascii="Arial"/>
          <w:color w:val="0000FF"/>
          <w:spacing w:val="1"/>
          <w:sz w:val="18"/>
        </w:rPr>
        <w:t xml:space="preserve"> </w:t>
      </w:r>
      <w:r>
        <w:rPr>
          <w:rFonts w:ascii="Arial"/>
          <w:color w:val="0000FF"/>
          <w:spacing w:val="-1"/>
          <w:sz w:val="18"/>
        </w:rPr>
        <w:t>this</w:t>
      </w:r>
      <w:r>
        <w:rPr>
          <w:rFonts w:ascii="Arial"/>
          <w:color w:val="0000FF"/>
          <w:spacing w:val="1"/>
          <w:sz w:val="18"/>
        </w:rPr>
        <w:t xml:space="preserve"> </w:t>
      </w:r>
      <w:r>
        <w:rPr>
          <w:rFonts w:ascii="Arial"/>
          <w:color w:val="0000FF"/>
          <w:spacing w:val="-1"/>
          <w:sz w:val="18"/>
        </w:rPr>
        <w:t>document.</w:t>
      </w:r>
    </w:p>
    <w:p w14:paraId="7BEDD423" w14:textId="77777777" w:rsidR="009A5A1C" w:rsidRPr="00163008" w:rsidRDefault="009A5A1C" w:rsidP="009A5A1C">
      <w:pPr>
        <w:tabs>
          <w:tab w:val="left" w:pos="180"/>
          <w:tab w:val="left" w:pos="360"/>
          <w:tab w:val="left" w:pos="540"/>
          <w:tab w:val="left" w:leader="dot" w:pos="5356"/>
        </w:tabs>
        <w:suppressAutoHyphens/>
        <w:ind w:left="180"/>
        <w:rPr>
          <w:rFonts w:ascii="Arial"/>
          <w:spacing w:val="-1"/>
          <w:sz w:val="18"/>
        </w:rPr>
      </w:pPr>
    </w:p>
    <w:p w14:paraId="6DF032BB" w14:textId="77777777" w:rsidR="009A5A1C" w:rsidRPr="00163008" w:rsidRDefault="009A5A1C" w:rsidP="009A5A1C">
      <w:pPr>
        <w:tabs>
          <w:tab w:val="left" w:pos="180"/>
          <w:tab w:val="left" w:pos="360"/>
          <w:tab w:val="left" w:pos="540"/>
          <w:tab w:val="left" w:leader="dot" w:pos="5356"/>
        </w:tabs>
        <w:suppressAutoHyphens/>
        <w:ind w:left="180"/>
        <w:rPr>
          <w:rFonts w:ascii="Arial"/>
          <w:spacing w:val="-1"/>
          <w:sz w:val="18"/>
        </w:rPr>
      </w:pPr>
    </w:p>
    <w:p w14:paraId="32D71F0E" w14:textId="77777777" w:rsidR="009A5A1C" w:rsidRPr="00163008" w:rsidRDefault="009A5A1C" w:rsidP="009A5A1C">
      <w:pPr>
        <w:tabs>
          <w:tab w:val="left" w:pos="180"/>
          <w:tab w:val="left" w:pos="360"/>
          <w:tab w:val="left" w:pos="540"/>
          <w:tab w:val="left" w:leader="dot" w:pos="5356"/>
        </w:tabs>
        <w:suppressAutoHyphens/>
        <w:ind w:left="180"/>
        <w:rPr>
          <w:rFonts w:ascii="Arial"/>
          <w:spacing w:val="-1"/>
          <w:sz w:val="18"/>
        </w:rPr>
      </w:pPr>
    </w:p>
    <w:p w14:paraId="01CF1DF4" w14:textId="77777777" w:rsidR="009A5A1C" w:rsidRPr="00163008" w:rsidRDefault="009A5A1C" w:rsidP="009A5A1C">
      <w:pPr>
        <w:tabs>
          <w:tab w:val="left" w:pos="180"/>
          <w:tab w:val="left" w:pos="360"/>
          <w:tab w:val="left" w:pos="540"/>
          <w:tab w:val="left" w:leader="dot" w:pos="5356"/>
        </w:tabs>
        <w:suppressAutoHyphens/>
        <w:ind w:left="180"/>
        <w:rPr>
          <w:rFonts w:ascii="Arial"/>
          <w:spacing w:val="-1"/>
          <w:sz w:val="18"/>
        </w:rPr>
      </w:pPr>
    </w:p>
    <w:p w14:paraId="01BCC028" w14:textId="77777777" w:rsidR="009A5A1C" w:rsidRPr="00E02312" w:rsidRDefault="009A5A1C" w:rsidP="009A5A1C">
      <w:pPr>
        <w:tabs>
          <w:tab w:val="left" w:pos="180"/>
          <w:tab w:val="left" w:pos="360"/>
          <w:tab w:val="left" w:pos="540"/>
          <w:tab w:val="left" w:leader="dot" w:pos="5356"/>
        </w:tabs>
        <w:suppressAutoHyphens/>
        <w:ind w:left="180"/>
        <w:rPr>
          <w:rFonts w:ascii="Arial" w:hAnsi="Arial"/>
          <w:sz w:val="18"/>
        </w:rPr>
      </w:pPr>
      <w:r w:rsidRPr="00E02312">
        <w:rPr>
          <w:rFonts w:ascii="Arial" w:hAnsi="Arial"/>
          <w:sz w:val="18"/>
        </w:rPr>
        <w:br w:type="page"/>
      </w:r>
    </w:p>
    <w:p w14:paraId="41247FF2" w14:textId="77777777" w:rsidR="009A5A1C" w:rsidRPr="00C30D98" w:rsidRDefault="009A5A1C" w:rsidP="009A5A1C">
      <w:pPr>
        <w:pStyle w:val="TableParagraph"/>
        <w:spacing w:before="82" w:line="207" w:lineRule="exact"/>
        <w:ind w:left="180" w:right="28"/>
        <w:jc w:val="center"/>
        <w:rPr>
          <w:rFonts w:ascii="Arial" w:hAnsi="Arial" w:cs="Arial"/>
          <w:sz w:val="18"/>
          <w:szCs w:val="18"/>
        </w:rPr>
      </w:pPr>
      <w:r>
        <w:rPr>
          <w:rFonts w:ascii="Arial" w:eastAsia="Calibri" w:hAnsi="Calibri"/>
          <w:spacing w:val="-1"/>
          <w:sz w:val="18"/>
        </w:rPr>
        <w:lastRenderedPageBreak/>
        <w:br/>
      </w:r>
      <w:r w:rsidRPr="00C30D98">
        <w:rPr>
          <w:rFonts w:ascii="Arial" w:eastAsia="Calibri" w:hAnsi="Calibri"/>
          <w:spacing w:val="-1"/>
          <w:sz w:val="18"/>
        </w:rPr>
        <w:t>APPENDIX</w:t>
      </w:r>
      <w:r w:rsidRPr="00C30D98">
        <w:rPr>
          <w:rFonts w:ascii="Arial" w:eastAsia="Calibri" w:hAnsi="Calibri"/>
          <w:spacing w:val="-3"/>
          <w:sz w:val="18"/>
        </w:rPr>
        <w:t xml:space="preserve"> </w:t>
      </w:r>
      <w:r w:rsidRPr="00C30D98">
        <w:rPr>
          <w:rFonts w:ascii="Arial" w:eastAsia="Calibri" w:hAnsi="Calibri"/>
          <w:sz w:val="18"/>
        </w:rPr>
        <w:t>A</w:t>
      </w:r>
    </w:p>
    <w:p w14:paraId="304D4758" w14:textId="77777777" w:rsidR="009A5A1C" w:rsidRPr="00C30D98" w:rsidRDefault="009A5A1C" w:rsidP="009A5A1C">
      <w:pPr>
        <w:widowControl w:val="0"/>
        <w:spacing w:line="207" w:lineRule="exact"/>
        <w:ind w:left="180"/>
        <w:jc w:val="center"/>
        <w:rPr>
          <w:rFonts w:ascii="Arial" w:eastAsia="Arial" w:hAnsi="Arial" w:cs="Arial"/>
          <w:sz w:val="18"/>
          <w:szCs w:val="18"/>
        </w:rPr>
      </w:pPr>
      <w:r w:rsidRPr="00C30D98">
        <w:rPr>
          <w:rFonts w:ascii="Arial" w:eastAsia="Calibri" w:hAnsi="Calibri"/>
          <w:spacing w:val="-1"/>
          <w:sz w:val="18"/>
          <w:szCs w:val="22"/>
        </w:rPr>
        <w:t>APPENDIX</w:t>
      </w:r>
      <w:r w:rsidRPr="00C30D98">
        <w:rPr>
          <w:rFonts w:ascii="Arial" w:eastAsia="Calibri" w:hAnsi="Calibri"/>
          <w:spacing w:val="-3"/>
          <w:sz w:val="18"/>
          <w:szCs w:val="22"/>
        </w:rPr>
        <w:t xml:space="preserve"> </w:t>
      </w:r>
      <w:r w:rsidRPr="00C30D98">
        <w:rPr>
          <w:rFonts w:ascii="Arial" w:eastAsia="Calibri" w:hAnsi="Calibri"/>
          <w:sz w:val="18"/>
          <w:szCs w:val="22"/>
        </w:rPr>
        <w:t xml:space="preserve">A </w:t>
      </w:r>
      <w:r w:rsidRPr="00C30D98">
        <w:rPr>
          <w:rFonts w:ascii="Arial" w:eastAsia="Calibri" w:hAnsi="Calibri"/>
          <w:spacing w:val="-1"/>
          <w:sz w:val="18"/>
          <w:szCs w:val="22"/>
        </w:rPr>
        <w:t>FORMS</w:t>
      </w:r>
      <w:r w:rsidRPr="00C30D98">
        <w:rPr>
          <w:rFonts w:ascii="Arial" w:eastAsia="Calibri" w:hAnsi="Calibri"/>
          <w:sz w:val="18"/>
          <w:szCs w:val="22"/>
        </w:rPr>
        <w:t xml:space="preserve"> A PART</w:t>
      </w:r>
      <w:r w:rsidRPr="00C30D98">
        <w:rPr>
          <w:rFonts w:ascii="Arial" w:eastAsia="Calibri" w:hAnsi="Calibri"/>
          <w:spacing w:val="-2"/>
          <w:sz w:val="18"/>
          <w:szCs w:val="22"/>
        </w:rPr>
        <w:t xml:space="preserve"> </w:t>
      </w:r>
      <w:r w:rsidRPr="00C30D98">
        <w:rPr>
          <w:rFonts w:ascii="Arial" w:eastAsia="Calibri" w:hAnsi="Calibri"/>
          <w:spacing w:val="-1"/>
          <w:sz w:val="18"/>
          <w:szCs w:val="22"/>
        </w:rPr>
        <w:t>OF</w:t>
      </w:r>
      <w:r w:rsidRPr="00C30D98">
        <w:rPr>
          <w:rFonts w:ascii="Arial" w:eastAsia="Calibri" w:hAnsi="Calibri"/>
          <w:sz w:val="18"/>
          <w:szCs w:val="22"/>
        </w:rPr>
        <w:t xml:space="preserve"> </w:t>
      </w:r>
      <w:r w:rsidRPr="00C30D98">
        <w:rPr>
          <w:rFonts w:ascii="Arial" w:eastAsia="Calibri" w:hAnsi="Calibri"/>
          <w:spacing w:val="-1"/>
          <w:sz w:val="18"/>
          <w:szCs w:val="22"/>
        </w:rPr>
        <w:t>SMD</w:t>
      </w:r>
      <w:r w:rsidRPr="00C30D98">
        <w:rPr>
          <w:rFonts w:ascii="Arial" w:eastAsia="Calibri" w:hAnsi="Calibri"/>
          <w:spacing w:val="2"/>
          <w:sz w:val="18"/>
          <w:szCs w:val="22"/>
        </w:rPr>
        <w:t xml:space="preserve"> </w:t>
      </w:r>
      <w:r w:rsidRPr="00893704">
        <w:rPr>
          <w:rFonts w:ascii="Arial" w:eastAsia="Calibri" w:hAnsi="Calibri"/>
          <w:color w:val="FF0000"/>
          <w:spacing w:val="-1"/>
          <w:sz w:val="18"/>
          <w:szCs w:val="22"/>
        </w:rPr>
        <w:t>xxxx-xxxxx</w:t>
      </w:r>
    </w:p>
    <w:p w14:paraId="1FB6C467" w14:textId="77777777" w:rsidR="009A5A1C" w:rsidRPr="00893704" w:rsidRDefault="009A5A1C" w:rsidP="00893704">
      <w:pPr>
        <w:tabs>
          <w:tab w:val="left" w:pos="180"/>
          <w:tab w:val="left" w:pos="360"/>
          <w:tab w:val="left" w:pos="540"/>
          <w:tab w:val="left" w:leader="dot" w:pos="5356"/>
        </w:tabs>
        <w:suppressAutoHyphens/>
        <w:ind w:left="180"/>
        <w:rPr>
          <w:rFonts w:ascii="Arial"/>
          <w:spacing w:val="-1"/>
          <w:sz w:val="18"/>
        </w:rPr>
      </w:pPr>
    </w:p>
    <w:p w14:paraId="41995732" w14:textId="77777777" w:rsidR="009A5A1C" w:rsidRPr="00893704" w:rsidRDefault="009A5A1C" w:rsidP="00893704">
      <w:pPr>
        <w:tabs>
          <w:tab w:val="left" w:pos="180"/>
          <w:tab w:val="left" w:pos="360"/>
          <w:tab w:val="left" w:pos="540"/>
          <w:tab w:val="left" w:leader="dot" w:pos="5356"/>
        </w:tabs>
        <w:suppressAutoHyphens/>
        <w:ind w:left="180"/>
        <w:rPr>
          <w:rFonts w:ascii="Arial"/>
          <w:spacing w:val="-1"/>
          <w:sz w:val="18"/>
        </w:rPr>
      </w:pPr>
    </w:p>
    <w:p w14:paraId="32B2E059" w14:textId="77777777" w:rsidR="009A5A1C" w:rsidRPr="00893704" w:rsidRDefault="009A5A1C" w:rsidP="00893704">
      <w:pPr>
        <w:tabs>
          <w:tab w:val="left" w:pos="180"/>
          <w:tab w:val="left" w:pos="360"/>
          <w:tab w:val="left" w:pos="540"/>
          <w:tab w:val="left" w:leader="dot" w:pos="5356"/>
        </w:tabs>
        <w:suppressAutoHyphens/>
        <w:ind w:left="180"/>
        <w:rPr>
          <w:rFonts w:ascii="Arial"/>
          <w:spacing w:val="-1"/>
          <w:sz w:val="18"/>
        </w:rPr>
      </w:pPr>
    </w:p>
    <w:p w14:paraId="13557F3E" w14:textId="24241A87" w:rsidR="009A5A1C" w:rsidRPr="00893704" w:rsidRDefault="00893704" w:rsidP="00893704">
      <w:pPr>
        <w:tabs>
          <w:tab w:val="left" w:pos="180"/>
          <w:tab w:val="left" w:pos="360"/>
          <w:tab w:val="left" w:pos="540"/>
          <w:tab w:val="left" w:leader="dot" w:pos="5356"/>
        </w:tabs>
        <w:suppressAutoHyphens/>
        <w:ind w:left="180"/>
        <w:rPr>
          <w:rFonts w:ascii="Arial"/>
          <w:spacing w:val="-1"/>
          <w:sz w:val="18"/>
        </w:rPr>
      </w:pPr>
      <w:r>
        <w:rPr>
          <w:rFonts w:ascii="Arial"/>
          <w:spacing w:val="-1"/>
          <w:sz w:val="18"/>
        </w:rPr>
        <w:tab/>
      </w:r>
      <w:r w:rsidR="009A5A1C" w:rsidRPr="00893704">
        <w:rPr>
          <w:rFonts w:ascii="Arial"/>
          <w:spacing w:val="-1"/>
          <w:sz w:val="18"/>
        </w:rPr>
        <w:t>A.1  SCOPE</w:t>
      </w:r>
    </w:p>
    <w:p w14:paraId="51FF16E2" w14:textId="77777777" w:rsidR="009A5A1C" w:rsidRPr="00893704" w:rsidRDefault="009A5A1C" w:rsidP="00893704">
      <w:pPr>
        <w:tabs>
          <w:tab w:val="left" w:pos="180"/>
          <w:tab w:val="left" w:pos="360"/>
          <w:tab w:val="left" w:pos="540"/>
          <w:tab w:val="left" w:leader="dot" w:pos="5356"/>
        </w:tabs>
        <w:suppressAutoHyphens/>
        <w:ind w:left="180"/>
        <w:rPr>
          <w:rFonts w:ascii="Arial"/>
          <w:spacing w:val="-1"/>
          <w:sz w:val="18"/>
        </w:rPr>
      </w:pPr>
    </w:p>
    <w:p w14:paraId="421DC022" w14:textId="181A755A" w:rsidR="009A5A1C" w:rsidRPr="00893704" w:rsidRDefault="00893704" w:rsidP="00893704">
      <w:pPr>
        <w:tabs>
          <w:tab w:val="left" w:pos="180"/>
          <w:tab w:val="left" w:pos="360"/>
          <w:tab w:val="left" w:pos="540"/>
          <w:tab w:val="left" w:leader="dot" w:pos="5356"/>
        </w:tabs>
        <w:suppressAutoHyphens/>
        <w:ind w:left="180"/>
        <w:rPr>
          <w:rFonts w:ascii="Arial"/>
          <w:spacing w:val="-1"/>
          <w:sz w:val="18"/>
        </w:rPr>
      </w:pPr>
      <w:r>
        <w:rPr>
          <w:rFonts w:ascii="Arial"/>
          <w:spacing w:val="-1"/>
          <w:sz w:val="18"/>
        </w:rPr>
        <w:tab/>
      </w:r>
      <w:r w:rsidR="009A5A1C" w:rsidRPr="00893704">
        <w:rPr>
          <w:rFonts w:ascii="Arial"/>
          <w:spacing w:val="-1"/>
          <w:sz w:val="18"/>
        </w:rPr>
        <w:t xml:space="preserve">A.1.1  </w:t>
      </w:r>
      <w:r w:rsidR="009A5A1C" w:rsidRPr="00893704">
        <w:rPr>
          <w:rFonts w:ascii="Arial"/>
          <w:spacing w:val="-1"/>
          <w:sz w:val="18"/>
          <w:u w:val="single"/>
        </w:rPr>
        <w:t>Scope</w:t>
      </w:r>
      <w:r w:rsidR="009A5A1C" w:rsidRPr="00893704">
        <w:rPr>
          <w:rFonts w:ascii="Arial"/>
          <w:spacing w:val="-1"/>
          <w:sz w:val="18"/>
        </w:rPr>
        <w:t>.  This appendix establishes minimum requirements for microcircuit die to be supplied under the Qualified Manufacturers List (QML) Program. QML microcircuit die meeting the requirements of MIL-PRF-38535 and the manufacturers approved QM plan for use in monolithic microcircuits, multi-chip modules (MCMs), hybrids, electronic modules, or devices using chip and wire designs in accordance with MIL-PRF-38534 are specified herein. Two product assurance classes consisting of military high reliability (device class Q) and space application (device class V) are reflected in the Part or Identification Number (PIN). When available, a choice of Radiation Hardiness Assurance (RHA) levels are reflected in the PIN.</w:t>
      </w:r>
    </w:p>
    <w:p w14:paraId="0A609EA3" w14:textId="77777777" w:rsidR="009A5A1C" w:rsidRPr="00893704" w:rsidRDefault="009A5A1C" w:rsidP="00893704">
      <w:pPr>
        <w:tabs>
          <w:tab w:val="left" w:pos="180"/>
          <w:tab w:val="left" w:pos="360"/>
          <w:tab w:val="left" w:pos="540"/>
          <w:tab w:val="left" w:leader="dot" w:pos="5356"/>
        </w:tabs>
        <w:suppressAutoHyphens/>
        <w:ind w:left="180"/>
        <w:rPr>
          <w:rFonts w:ascii="Arial"/>
          <w:spacing w:val="-1"/>
          <w:sz w:val="18"/>
        </w:rPr>
      </w:pPr>
    </w:p>
    <w:p w14:paraId="37B2953A" w14:textId="187E83E8" w:rsidR="009A5A1C" w:rsidRPr="00893704" w:rsidRDefault="00893704" w:rsidP="00893704">
      <w:pPr>
        <w:tabs>
          <w:tab w:val="left" w:pos="180"/>
          <w:tab w:val="left" w:pos="360"/>
          <w:tab w:val="left" w:pos="540"/>
          <w:tab w:val="left" w:leader="dot" w:pos="5356"/>
        </w:tabs>
        <w:suppressAutoHyphens/>
        <w:ind w:left="180"/>
        <w:rPr>
          <w:rFonts w:ascii="Arial"/>
          <w:spacing w:val="-1"/>
          <w:sz w:val="18"/>
        </w:rPr>
      </w:pPr>
      <w:r>
        <w:rPr>
          <w:rFonts w:ascii="Arial"/>
          <w:spacing w:val="-1"/>
          <w:sz w:val="18"/>
        </w:rPr>
        <w:tab/>
      </w:r>
      <w:r w:rsidR="009A5A1C" w:rsidRPr="00893704">
        <w:rPr>
          <w:rFonts w:ascii="Arial"/>
          <w:spacing w:val="-1"/>
          <w:sz w:val="18"/>
        </w:rPr>
        <w:t xml:space="preserve">A.1.2  </w:t>
      </w:r>
      <w:r w:rsidR="009A5A1C" w:rsidRPr="00893704">
        <w:rPr>
          <w:rFonts w:ascii="Arial"/>
          <w:spacing w:val="-1"/>
          <w:sz w:val="18"/>
          <w:u w:val="single"/>
        </w:rPr>
        <w:t>PIN</w:t>
      </w:r>
      <w:r w:rsidR="009A5A1C" w:rsidRPr="00893704">
        <w:rPr>
          <w:rFonts w:ascii="Arial"/>
          <w:spacing w:val="-1"/>
          <w:sz w:val="18"/>
        </w:rPr>
        <w:t>.  The PIN is as shown in the following example:</w:t>
      </w:r>
    </w:p>
    <w:p w14:paraId="5913ACE2" w14:textId="4A14BC09" w:rsidR="009A5A1C" w:rsidRPr="00893704" w:rsidRDefault="009A5A1C" w:rsidP="00893704">
      <w:pPr>
        <w:tabs>
          <w:tab w:val="left" w:pos="180"/>
          <w:tab w:val="left" w:pos="360"/>
          <w:tab w:val="left" w:pos="540"/>
          <w:tab w:val="left" w:leader="dot" w:pos="5356"/>
        </w:tabs>
        <w:suppressAutoHyphens/>
        <w:ind w:left="180"/>
        <w:rPr>
          <w:rFonts w:ascii="Arial"/>
          <w:spacing w:val="-1"/>
          <w:sz w:val="18"/>
        </w:rPr>
      </w:pPr>
    </w:p>
    <w:p w14:paraId="635956B7" w14:textId="64AEA541" w:rsidR="009A5A1C" w:rsidRPr="00B5189D" w:rsidRDefault="009A5A1C" w:rsidP="00F5638D">
      <w:pPr>
        <w:tabs>
          <w:tab w:val="left" w:pos="180"/>
          <w:tab w:val="left" w:pos="360"/>
          <w:tab w:val="left" w:pos="540"/>
          <w:tab w:val="left" w:leader="dot" w:pos="4950"/>
        </w:tabs>
        <w:suppressAutoHyphens/>
        <w:ind w:left="180"/>
        <w:rPr>
          <w:rFonts w:ascii="Arial" w:hAnsi="Arial"/>
          <w:sz w:val="18"/>
          <w:u w:val="single"/>
        </w:rPr>
      </w:pPr>
      <w:r>
        <w:rPr>
          <w:rFonts w:ascii="Arial" w:hAnsi="Arial"/>
          <w:noProof/>
          <w:sz w:val="18"/>
        </w:rPr>
        <mc:AlternateContent>
          <mc:Choice Requires="wps">
            <w:drawing>
              <wp:anchor distT="0" distB="0" distL="114300" distR="114300" simplePos="0" relativeHeight="251660800" behindDoc="0" locked="0" layoutInCell="1" allowOverlap="1" wp14:anchorId="41B3A853" wp14:editId="244D5D62">
                <wp:simplePos x="0" y="0"/>
                <wp:positionH relativeFrom="column">
                  <wp:posOffset>5861050</wp:posOffset>
                </wp:positionH>
                <wp:positionV relativeFrom="paragraph">
                  <wp:posOffset>128905</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9838B9C" id="Straight Connector 9" o:spid="_x0000_s1026" alt="&quot;&quot;"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461.5pt,10.15pt" to="46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9776" behindDoc="0" locked="0" layoutInCell="1" allowOverlap="1" wp14:anchorId="47043B4A" wp14:editId="086352B0">
                <wp:simplePos x="0" y="0"/>
                <wp:positionH relativeFrom="column">
                  <wp:posOffset>4927600</wp:posOffset>
                </wp:positionH>
                <wp:positionV relativeFrom="paragraph">
                  <wp:posOffset>128905</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E069301" id="Straight Connector 8" o:spid="_x0000_s1026" alt="&quot;&quot;"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388pt,10.15pt" to="388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8752" behindDoc="0" locked="0" layoutInCell="1" allowOverlap="1" wp14:anchorId="6567E461" wp14:editId="5DB15127">
                <wp:simplePos x="0" y="0"/>
                <wp:positionH relativeFrom="column">
                  <wp:posOffset>4191000</wp:posOffset>
                </wp:positionH>
                <wp:positionV relativeFrom="paragraph">
                  <wp:posOffset>132080</wp:posOffset>
                </wp:positionV>
                <wp:extent cx="0" cy="390525"/>
                <wp:effectExtent l="0" t="0" r="38100" b="2857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383A045" id="Straight Connector 7" o:spid="_x0000_s1026" alt="&quot;&quot;"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330pt,10.4pt" to="330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7728" behindDoc="0" locked="0" layoutInCell="1" allowOverlap="1" wp14:anchorId="76831EEE" wp14:editId="1F468188">
                <wp:simplePos x="0" y="0"/>
                <wp:positionH relativeFrom="column">
                  <wp:posOffset>3241675</wp:posOffset>
                </wp:positionH>
                <wp:positionV relativeFrom="paragraph">
                  <wp:posOffset>128905</wp:posOffset>
                </wp:positionV>
                <wp:extent cx="0" cy="390525"/>
                <wp:effectExtent l="0" t="0" r="38100" b="28575"/>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9C9D4C5" id="Straight Connector 6" o:spid="_x0000_s1026" alt="&quot;&quot;"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55.25pt,10.15pt" to="255.2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5680" behindDoc="0" locked="0" layoutInCell="1" allowOverlap="1" wp14:anchorId="6EE3F5A0" wp14:editId="3A52F64F">
                <wp:simplePos x="0" y="0"/>
                <wp:positionH relativeFrom="column">
                  <wp:posOffset>666750</wp:posOffset>
                </wp:positionH>
                <wp:positionV relativeFrom="paragraph">
                  <wp:posOffset>132715</wp:posOffset>
                </wp:positionV>
                <wp:extent cx="0" cy="390525"/>
                <wp:effectExtent l="0" t="0" r="38100" b="28575"/>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DBAD386" id="Straight Connector 1" o:spid="_x0000_s1026" alt="&quot;&quot;"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Pr>
          <w:rFonts w:ascii="Arial" w:hAnsi="Arial"/>
          <w:sz w:val="18"/>
        </w:rPr>
        <w:tab/>
      </w:r>
      <w:r>
        <w:rPr>
          <w:rFonts w:ascii="Arial" w:hAnsi="Arial"/>
          <w:noProof/>
          <w:sz w:val="18"/>
        </w:rPr>
        <mc:AlternateContent>
          <mc:Choice Requires="wps">
            <w:drawing>
              <wp:anchor distT="0" distB="0" distL="114300" distR="114300" simplePos="0" relativeHeight="251656704" behindDoc="0" locked="0" layoutInCell="1" allowOverlap="1" wp14:anchorId="1BBFFFDB" wp14:editId="2FC72F27">
                <wp:simplePos x="0" y="0"/>
                <wp:positionH relativeFrom="column">
                  <wp:posOffset>1581150</wp:posOffset>
                </wp:positionH>
                <wp:positionV relativeFrom="paragraph">
                  <wp:posOffset>128905</wp:posOffset>
                </wp:positionV>
                <wp:extent cx="0" cy="390525"/>
                <wp:effectExtent l="0" t="0" r="38100" b="28575"/>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59C7B51" id="Straight Connector 5" o:spid="_x0000_s1026" alt="&quot;&quot;"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24.5pt,10.15pt" to="124.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" strokecolor="windowText"/>
            </w:pict>
          </mc:Fallback>
        </mc:AlternateContent>
      </w:r>
      <w:r>
        <w:rPr>
          <w:rFonts w:ascii="Arial" w:hAnsi="Arial"/>
          <w:sz w:val="18"/>
        </w:rPr>
        <w:t xml:space="preserve">    </w:t>
      </w:r>
      <w:r w:rsidRPr="00F57D59">
        <w:rPr>
          <w:rFonts w:ascii="Arial" w:hAnsi="Arial"/>
          <w:sz w:val="18"/>
        </w:rPr>
        <w:t xml:space="preserve">      </w:t>
      </w:r>
      <w:r w:rsidRPr="005F64AD">
        <w:rPr>
          <w:rFonts w:ascii="Arial" w:hAnsi="Arial"/>
          <w:sz w:val="18"/>
          <w:u w:val="single"/>
        </w:rPr>
        <w:t>5962</w:t>
      </w:r>
      <w:r>
        <w:rPr>
          <w:rFonts w:ascii="Arial" w:hAnsi="Arial"/>
          <w:sz w:val="18"/>
          <w:u w:val="single"/>
        </w:rPr>
        <w:t xml:space="preserve">                        R                 </w:t>
      </w:r>
      <w:r w:rsidRPr="00F57D59">
        <w:rPr>
          <w:rFonts w:ascii="Arial" w:hAnsi="Arial"/>
          <w:color w:val="FF0000"/>
          <w:sz w:val="18"/>
          <w:u w:val="single"/>
        </w:rPr>
        <w:t>XXXXX</w:t>
      </w:r>
      <w:r>
        <w:rPr>
          <w:rFonts w:ascii="Arial" w:hAnsi="Arial"/>
          <w:sz w:val="18"/>
        </w:rPr>
        <w:tab/>
      </w:r>
      <w:r w:rsidRPr="00D24171">
        <w:rPr>
          <w:rFonts w:ascii="Arial" w:hAnsi="Arial"/>
          <w:sz w:val="18"/>
          <w:u w:val="single"/>
        </w:rPr>
        <w:t>01</w:t>
      </w:r>
      <w:r>
        <w:rPr>
          <w:rFonts w:ascii="Arial" w:hAnsi="Arial"/>
          <w:sz w:val="18"/>
        </w:rPr>
        <w:tab/>
      </w:r>
      <w:r>
        <w:rPr>
          <w:rFonts w:ascii="Arial" w:hAnsi="Arial"/>
          <w:sz w:val="18"/>
        </w:rPr>
        <w:tab/>
        <w:t xml:space="preserve"> </w:t>
      </w:r>
      <w:r w:rsidRPr="005F64AD">
        <w:rPr>
          <w:rFonts w:ascii="Arial" w:hAnsi="Arial"/>
          <w:sz w:val="18"/>
          <w:u w:val="single"/>
        </w:rPr>
        <w:t>X</w:t>
      </w:r>
      <w:r>
        <w:rPr>
          <w:rFonts w:ascii="Arial" w:hAnsi="Arial"/>
          <w:sz w:val="18"/>
        </w:rPr>
        <w:t xml:space="preserve"> </w:t>
      </w:r>
      <w:r>
        <w:rPr>
          <w:rFonts w:ascii="Arial" w:hAnsi="Arial"/>
          <w:sz w:val="18"/>
        </w:rPr>
        <w:tab/>
        <w:t xml:space="preserve">          </w:t>
      </w:r>
      <w:r w:rsidRPr="00F600EC">
        <w:rPr>
          <w:rFonts w:ascii="Arial" w:hAnsi="Arial"/>
          <w:color w:val="FF0000"/>
          <w:sz w:val="18"/>
          <w:u w:val="single"/>
        </w:rPr>
        <w:t>X</w:t>
      </w:r>
      <w:r>
        <w:rPr>
          <w:rFonts w:ascii="Arial" w:hAnsi="Arial"/>
          <w:sz w:val="18"/>
        </w:rPr>
        <w:t xml:space="preserve">                           </w:t>
      </w:r>
      <w:r w:rsidRPr="00F600EC">
        <w:rPr>
          <w:rFonts w:ascii="Arial" w:hAnsi="Arial"/>
          <w:color w:val="FF0000"/>
          <w:sz w:val="18"/>
          <w:u w:val="single"/>
        </w:rPr>
        <w:t>A</w:t>
      </w:r>
    </w:p>
    <w:p w14:paraId="75609D7E" w14:textId="77777777" w:rsidR="009A5A1C" w:rsidRDefault="009A5A1C" w:rsidP="003A7482">
      <w:pPr>
        <w:tabs>
          <w:tab w:val="left" w:pos="180"/>
          <w:tab w:val="left" w:pos="360"/>
          <w:tab w:val="left" w:pos="540"/>
          <w:tab w:val="left" w:leader="dot" w:pos="5356"/>
        </w:tabs>
        <w:suppressAutoHyphens/>
        <w:ind w:left="180"/>
        <w:rPr>
          <w:rFonts w:ascii="Arial" w:hAnsi="Arial"/>
          <w:sz w:val="18"/>
          <w:u w:val="single"/>
        </w:rPr>
      </w:pPr>
    </w:p>
    <w:p w14:paraId="1686E403" w14:textId="77777777" w:rsidR="009A5A1C" w:rsidRDefault="009A5A1C" w:rsidP="003A7482">
      <w:pPr>
        <w:tabs>
          <w:tab w:val="left" w:pos="180"/>
          <w:tab w:val="left" w:pos="360"/>
          <w:tab w:val="left" w:pos="540"/>
          <w:tab w:val="left" w:leader="dot" w:pos="5356"/>
        </w:tabs>
        <w:suppressAutoHyphens/>
        <w:ind w:left="180"/>
        <w:rPr>
          <w:rFonts w:ascii="Arial" w:hAnsi="Arial"/>
          <w:sz w:val="18"/>
          <w:u w:val="single"/>
        </w:rPr>
      </w:pPr>
    </w:p>
    <w:p w14:paraId="4FE5F6AB" w14:textId="77777777" w:rsidR="009A5A1C" w:rsidRDefault="009A5A1C" w:rsidP="009A5A1C">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__________</w:t>
      </w:r>
      <w:r>
        <w:rPr>
          <w:rFonts w:ascii="Arial" w:hAnsi="Arial"/>
          <w:sz w:val="18"/>
        </w:rPr>
        <w:tab/>
        <w:t>_______</w:t>
      </w:r>
      <w:r>
        <w:rPr>
          <w:rFonts w:ascii="Arial" w:hAnsi="Arial"/>
          <w:sz w:val="18"/>
        </w:rPr>
        <w:tab/>
      </w:r>
      <w:r>
        <w:rPr>
          <w:rFonts w:ascii="Arial" w:hAnsi="Arial"/>
          <w:sz w:val="18"/>
        </w:rPr>
        <w:tab/>
      </w:r>
      <w:r>
        <w:rPr>
          <w:rFonts w:ascii="Arial" w:hAnsi="Arial"/>
          <w:sz w:val="18"/>
        </w:rPr>
        <w:tab/>
        <w:t xml:space="preserve">        _______</w:t>
      </w:r>
      <w:r>
        <w:rPr>
          <w:rFonts w:ascii="Arial" w:hAnsi="Arial"/>
          <w:sz w:val="18"/>
        </w:rPr>
        <w:tab/>
        <w:t xml:space="preserve">          _______</w:t>
      </w:r>
      <w:r>
        <w:rPr>
          <w:rFonts w:ascii="Arial" w:hAnsi="Arial"/>
          <w:sz w:val="18"/>
        </w:rPr>
        <w:tab/>
        <w:t xml:space="preserve">     ______              ___________</w:t>
      </w:r>
    </w:p>
    <w:p w14:paraId="4434E513" w14:textId="77777777" w:rsidR="009A5A1C" w:rsidRDefault="009A5A1C" w:rsidP="009A5A1C">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r>
      <w:r>
        <w:rPr>
          <w:rFonts w:ascii="Arial" w:hAnsi="Arial"/>
          <w:sz w:val="18"/>
        </w:rPr>
        <w:tab/>
        <w:t xml:space="preserve">          Device</w:t>
      </w:r>
      <w:r>
        <w:rPr>
          <w:rFonts w:ascii="Arial" w:hAnsi="Arial"/>
          <w:sz w:val="18"/>
        </w:rPr>
        <w:tab/>
        <w:t xml:space="preserve">           Device</w:t>
      </w:r>
      <w:r>
        <w:rPr>
          <w:rFonts w:ascii="Arial" w:hAnsi="Arial"/>
          <w:sz w:val="18"/>
        </w:rPr>
        <w:tab/>
        <w:t xml:space="preserve">         Die</w:t>
      </w:r>
      <w:r>
        <w:rPr>
          <w:rFonts w:ascii="Arial" w:hAnsi="Arial"/>
          <w:sz w:val="18"/>
        </w:rPr>
        <w:tab/>
        <w:t xml:space="preserve">     Die stock</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w:t>
      </w:r>
      <w:r>
        <w:rPr>
          <w:rFonts w:ascii="Arial" w:hAnsi="Arial"/>
          <w:sz w:val="18"/>
        </w:rPr>
        <w:tab/>
        <w:t xml:space="preserve">designator      </w:t>
      </w:r>
      <w:r>
        <w:rPr>
          <w:rFonts w:ascii="Arial" w:hAnsi="Arial"/>
          <w:sz w:val="18"/>
        </w:rPr>
        <w:tab/>
      </w:r>
      <w:r>
        <w:rPr>
          <w:rFonts w:ascii="Arial" w:hAnsi="Arial"/>
          <w:sz w:val="18"/>
        </w:rPr>
        <w:tab/>
        <w:t xml:space="preserve">            type</w:t>
      </w:r>
      <w:r>
        <w:rPr>
          <w:rFonts w:ascii="Arial" w:hAnsi="Arial"/>
          <w:sz w:val="18"/>
        </w:rPr>
        <w:tab/>
        <w:t xml:space="preserve">             class</w:t>
      </w:r>
      <w:r>
        <w:rPr>
          <w:rFonts w:ascii="Arial" w:hAnsi="Arial"/>
          <w:sz w:val="18"/>
        </w:rPr>
        <w:tab/>
        <w:t xml:space="preserve">        code</w:t>
      </w:r>
      <w:r>
        <w:rPr>
          <w:rFonts w:ascii="Arial" w:hAnsi="Arial"/>
          <w:sz w:val="18"/>
        </w:rPr>
        <w:tab/>
        <w:t xml:space="preserve">       details</w:t>
      </w:r>
    </w:p>
    <w:p w14:paraId="3C44D368" w14:textId="77777777" w:rsidR="009A5A1C" w:rsidRDefault="009A5A1C" w:rsidP="009A5A1C">
      <w:pPr>
        <w:widowControl w:val="0"/>
        <w:tabs>
          <w:tab w:val="left" w:pos="180"/>
          <w:tab w:val="left" w:pos="360"/>
          <w:tab w:val="left" w:pos="540"/>
          <w:tab w:val="left" w:pos="849"/>
        </w:tabs>
        <w:ind w:right="100"/>
        <w:rPr>
          <w:rFonts w:ascii="Arial" w:hAnsi="Arial"/>
          <w:sz w:val="18"/>
        </w:rPr>
      </w:pPr>
      <w:r>
        <w:rPr>
          <w:rFonts w:ascii="Arial" w:hAnsi="Arial"/>
          <w:sz w:val="18"/>
        </w:rPr>
        <w:t xml:space="preserve">            classification           (see A.1.2.1)</w:t>
      </w:r>
      <w:r>
        <w:rPr>
          <w:rFonts w:ascii="Arial" w:hAnsi="Arial"/>
          <w:sz w:val="18"/>
        </w:rPr>
        <w:tab/>
      </w:r>
      <w:r>
        <w:rPr>
          <w:rFonts w:ascii="Arial" w:hAnsi="Arial"/>
          <w:sz w:val="18"/>
        </w:rPr>
        <w:tab/>
        <w:t xml:space="preserve">       (see A.1.2.1)          designator</w:t>
      </w:r>
      <w:r>
        <w:rPr>
          <w:rFonts w:ascii="Arial" w:hAnsi="Arial"/>
          <w:sz w:val="18"/>
        </w:rPr>
        <w:tab/>
      </w:r>
      <w:r>
        <w:rPr>
          <w:rFonts w:ascii="Arial" w:hAnsi="Arial"/>
          <w:sz w:val="18"/>
        </w:rPr>
        <w:tab/>
      </w:r>
      <w:r>
        <w:rPr>
          <w:rFonts w:ascii="Arial" w:hAnsi="Arial"/>
          <w:sz w:val="18"/>
        </w:rPr>
        <w:tab/>
        <w:t xml:space="preserve">   (see A.1.2.4)</w:t>
      </w:r>
    </w:p>
    <w:p w14:paraId="376F1DE4" w14:textId="77777777" w:rsidR="009A5A1C" w:rsidRDefault="009A5A1C" w:rsidP="009A5A1C">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r>
      <w:r w:rsidRPr="00D81476">
        <w:rPr>
          <w:rFonts w:ascii="Arial" w:hAnsi="Arial"/>
          <w:sz w:val="18"/>
        </w:rPr>
        <w:t>\</w:t>
      </w:r>
      <w:r w:rsidRPr="00D81476">
        <w:rPr>
          <w:rFonts w:ascii="Arial" w:hAnsi="Arial"/>
          <w:sz w:val="18"/>
          <w:u w:val="single"/>
        </w:rPr>
        <w:t xml:space="preserve">                                    </w:t>
      </w:r>
      <w:r w:rsidRPr="00D81476">
        <w:rPr>
          <w:rFonts w:ascii="Arial" w:hAnsi="Arial"/>
          <w:sz w:val="18"/>
        </w:rPr>
        <w:t xml:space="preserve">   </w:t>
      </w:r>
      <w:r w:rsidRPr="00D81476">
        <w:rPr>
          <w:rFonts w:ascii="Arial" w:hAnsi="Arial"/>
          <w:sz w:val="18"/>
          <w:u w:val="single"/>
        </w:rPr>
        <w:t xml:space="preserve">                           </w:t>
      </w:r>
      <w:r w:rsidRPr="00D81476">
        <w:rPr>
          <w:rFonts w:ascii="Arial" w:hAnsi="Arial"/>
          <w:sz w:val="18"/>
        </w:rPr>
        <w:t>/</w:t>
      </w:r>
      <w:r>
        <w:rPr>
          <w:rFonts w:ascii="Arial" w:hAnsi="Arial"/>
          <w:sz w:val="18"/>
        </w:rPr>
        <w:tab/>
      </w:r>
      <w:r>
        <w:rPr>
          <w:rFonts w:ascii="Arial" w:hAnsi="Arial"/>
          <w:sz w:val="18"/>
        </w:rPr>
        <w:tab/>
      </w:r>
      <w:r>
        <w:rPr>
          <w:rFonts w:ascii="Arial" w:hAnsi="Arial"/>
          <w:sz w:val="18"/>
        </w:rPr>
        <w:tab/>
        <w:t xml:space="preserve">       (see A.1.2.3)</w:t>
      </w:r>
    </w:p>
    <w:p w14:paraId="3CDA76E4" w14:textId="77777777" w:rsidR="009A5A1C" w:rsidRPr="0092787C" w:rsidRDefault="009A5A1C" w:rsidP="009A5A1C">
      <w:pPr>
        <w:rPr>
          <w:rFonts w:ascii="Arial" w:hAnsi="Arial"/>
          <w:sz w:val="18"/>
        </w:rPr>
      </w:pPr>
      <w:r>
        <w:rPr>
          <w:rFonts w:ascii="Arial" w:hAnsi="Arial"/>
          <w:sz w:val="18"/>
        </w:rPr>
        <w:t xml:space="preserve">           </w:t>
      </w:r>
      <w:r>
        <w:rPr>
          <w:rFonts w:ascii="Arial" w:hAnsi="Arial"/>
          <w:sz w:val="18"/>
        </w:rPr>
        <w:tab/>
      </w:r>
      <w:r>
        <w:rPr>
          <w:rFonts w:ascii="Arial" w:hAnsi="Arial"/>
          <w:sz w:val="18"/>
        </w:rPr>
        <w:tab/>
      </w:r>
      <w:r>
        <w:rPr>
          <w:rFonts w:ascii="Arial" w:hAnsi="Arial"/>
          <w:sz w:val="18"/>
        </w:rPr>
        <w:tab/>
        <w:t xml:space="preserve">     </w:t>
      </w:r>
      <w:r w:rsidRPr="0092787C">
        <w:rPr>
          <w:rFonts w:ascii="Arial" w:hAnsi="Arial"/>
          <w:sz w:val="18"/>
        </w:rPr>
        <w:t>\/</w:t>
      </w:r>
    </w:p>
    <w:p w14:paraId="240FD21C" w14:textId="77777777" w:rsidR="009A5A1C" w:rsidRDefault="009A5A1C" w:rsidP="009A5A1C">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r>
      <w:r>
        <w:rPr>
          <w:rFonts w:ascii="Arial" w:hAnsi="Arial"/>
          <w:sz w:val="18"/>
        </w:rPr>
        <w:tab/>
        <w:t xml:space="preserve">         </w:t>
      </w:r>
      <w:r w:rsidRPr="0092787C">
        <w:rPr>
          <w:rFonts w:ascii="Arial" w:hAnsi="Arial"/>
          <w:sz w:val="18"/>
        </w:rPr>
        <w:t>Drawing number</w:t>
      </w:r>
    </w:p>
    <w:p w14:paraId="0DFC4861" w14:textId="77777777" w:rsidR="009A5A1C" w:rsidRDefault="009A5A1C" w:rsidP="009A5A1C">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71A20420" w14:textId="77777777" w:rsidR="009A5A1C" w:rsidRDefault="009A5A1C" w:rsidP="009A5A1C">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65789F23" w14:textId="5B75AAFB" w:rsidR="009A5A1C" w:rsidRPr="00C941F8" w:rsidRDefault="00C941F8"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sidR="009A5A1C" w:rsidRPr="00C941F8">
        <w:rPr>
          <w:rFonts w:ascii="Arial" w:hAnsi="Arial"/>
          <w:sz w:val="18"/>
        </w:rPr>
        <w:t xml:space="preserve">A.1.2.1  </w:t>
      </w:r>
      <w:r w:rsidR="009A5A1C" w:rsidRPr="00C941F8">
        <w:rPr>
          <w:rFonts w:ascii="Arial" w:hAnsi="Arial"/>
          <w:sz w:val="18"/>
          <w:u w:val="single"/>
        </w:rPr>
        <w:t>RHA designator</w:t>
      </w:r>
      <w:r w:rsidR="009A5A1C" w:rsidRPr="00C941F8">
        <w:rPr>
          <w:rFonts w:ascii="Arial" w:hAnsi="Arial"/>
          <w:sz w:val="18"/>
        </w:rPr>
        <w:t>.  Device classes Q and V RHA identified die meet the MIL-PRF-38535 specified RHA levels. A dash (-) indicates a non-RHA die.</w:t>
      </w:r>
    </w:p>
    <w:p w14:paraId="5F7DF8A0"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7EB7F613" w14:textId="1F33DB27" w:rsidR="009A5A1C" w:rsidRPr="00C941F8" w:rsidRDefault="00BC3DFA"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sidR="009A5A1C" w:rsidRPr="00C941F8">
        <w:rPr>
          <w:rFonts w:ascii="Arial" w:hAnsi="Arial"/>
          <w:sz w:val="18"/>
        </w:rPr>
        <w:t xml:space="preserve">A.1.2.2  </w:t>
      </w:r>
      <w:r w:rsidR="009A5A1C" w:rsidRPr="00C941F8">
        <w:rPr>
          <w:rFonts w:ascii="Arial" w:hAnsi="Arial"/>
          <w:sz w:val="18"/>
          <w:u w:val="single"/>
        </w:rPr>
        <w:t>Device type(s)</w:t>
      </w:r>
      <w:r w:rsidR="009A5A1C" w:rsidRPr="00C941F8">
        <w:rPr>
          <w:rFonts w:ascii="Arial" w:hAnsi="Arial"/>
          <w:sz w:val="18"/>
        </w:rPr>
        <w:t>.  The device type(s) identify the circuit function as follows:</w:t>
      </w:r>
    </w:p>
    <w:p w14:paraId="726842F1"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24DD0420" w14:textId="336BCC89" w:rsidR="009A5A1C" w:rsidRPr="00C941F8" w:rsidRDefault="00CD1F3B" w:rsidP="00BC3DFA">
      <w:pPr>
        <w:tabs>
          <w:tab w:val="left" w:pos="180"/>
          <w:tab w:val="left" w:pos="345"/>
          <w:tab w:val="left" w:pos="518"/>
          <w:tab w:val="left" w:pos="1080"/>
          <w:tab w:val="left" w:pos="315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r>
      <w:r>
        <w:rPr>
          <w:rFonts w:ascii="Arial" w:hAnsi="Arial"/>
          <w:sz w:val="18"/>
        </w:rPr>
        <w:tab/>
      </w:r>
      <w:r w:rsidR="009A5A1C" w:rsidRPr="00CD1F3B">
        <w:rPr>
          <w:rFonts w:ascii="Arial" w:hAnsi="Arial"/>
          <w:sz w:val="18"/>
          <w:u w:val="single"/>
        </w:rPr>
        <w:t>Device type</w:t>
      </w:r>
      <w:r w:rsidR="009A5A1C" w:rsidRPr="00C941F8">
        <w:rPr>
          <w:rFonts w:ascii="Arial" w:hAnsi="Arial"/>
          <w:sz w:val="18"/>
        </w:rPr>
        <w:tab/>
      </w:r>
      <w:r w:rsidR="009A5A1C" w:rsidRPr="00CD1F3B">
        <w:rPr>
          <w:rFonts w:ascii="Arial" w:hAnsi="Arial"/>
          <w:sz w:val="18"/>
          <w:u w:val="single"/>
        </w:rPr>
        <w:t>Generic number</w:t>
      </w:r>
      <w:r w:rsidR="009A5A1C" w:rsidRPr="00C941F8">
        <w:rPr>
          <w:rFonts w:ascii="Arial" w:hAnsi="Arial"/>
          <w:sz w:val="18"/>
        </w:rPr>
        <w:tab/>
      </w:r>
      <w:r w:rsidR="009A5A1C" w:rsidRPr="00CD1F3B">
        <w:rPr>
          <w:rFonts w:ascii="Arial" w:hAnsi="Arial"/>
          <w:sz w:val="18"/>
          <w:u w:val="single"/>
        </w:rPr>
        <w:t>Circuit function</w:t>
      </w:r>
    </w:p>
    <w:p w14:paraId="4DF3FABE"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23E730EE" w14:textId="49E2DC8D" w:rsidR="009A5A1C" w:rsidRPr="00C941F8" w:rsidRDefault="00BC3DFA" w:rsidP="00BC3DFA">
      <w:pPr>
        <w:tabs>
          <w:tab w:val="left" w:pos="180"/>
          <w:tab w:val="left" w:pos="345"/>
          <w:tab w:val="left" w:pos="518"/>
          <w:tab w:val="left" w:pos="1440"/>
          <w:tab w:val="left" w:pos="324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r>
      <w:r>
        <w:rPr>
          <w:rFonts w:ascii="Arial" w:hAnsi="Arial"/>
          <w:sz w:val="18"/>
        </w:rPr>
        <w:tab/>
      </w:r>
      <w:r w:rsidR="009A5A1C" w:rsidRPr="00C941F8">
        <w:rPr>
          <w:rFonts w:ascii="Arial" w:hAnsi="Arial"/>
          <w:sz w:val="18"/>
        </w:rPr>
        <w:t>01</w:t>
      </w:r>
      <w:r w:rsidR="009A5A1C" w:rsidRPr="00C941F8">
        <w:rPr>
          <w:rFonts w:ascii="Arial" w:hAnsi="Arial"/>
          <w:sz w:val="18"/>
        </w:rPr>
        <w:tab/>
      </w:r>
      <w:r w:rsidR="009A5A1C" w:rsidRPr="00F600EC">
        <w:rPr>
          <w:rFonts w:ascii="Arial" w:hAnsi="Arial"/>
          <w:color w:val="FF0000"/>
          <w:sz w:val="18"/>
        </w:rPr>
        <w:t>HS-26C32RH</w:t>
      </w:r>
      <w:r w:rsidR="009A5A1C" w:rsidRPr="00C941F8">
        <w:rPr>
          <w:rFonts w:ascii="Arial" w:hAnsi="Arial"/>
          <w:sz w:val="18"/>
        </w:rPr>
        <w:tab/>
      </w:r>
      <w:r>
        <w:rPr>
          <w:rFonts w:ascii="Arial" w:hAnsi="Arial"/>
          <w:sz w:val="18"/>
        </w:rPr>
        <w:tab/>
      </w:r>
      <w:r w:rsidR="009A5A1C" w:rsidRPr="00C941F8">
        <w:rPr>
          <w:rFonts w:ascii="Arial" w:hAnsi="Arial"/>
          <w:sz w:val="18"/>
        </w:rPr>
        <w:t>Radiation hardened quad differential line receiver</w:t>
      </w:r>
    </w:p>
    <w:p w14:paraId="774CCF22"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58B33FCA"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sidRPr="00C941F8">
        <w:rPr>
          <w:rFonts w:ascii="Arial" w:hAnsi="Arial"/>
          <w:sz w:val="18"/>
        </w:rPr>
        <w:t xml:space="preserve">A.1.2.3  </w:t>
      </w:r>
      <w:r w:rsidRPr="00BC3DFA">
        <w:rPr>
          <w:rFonts w:ascii="Arial" w:hAnsi="Arial"/>
          <w:sz w:val="18"/>
          <w:u w:val="single"/>
        </w:rPr>
        <w:t>Device class designator</w:t>
      </w:r>
      <w:r w:rsidRPr="00C941F8">
        <w:rPr>
          <w:rFonts w:ascii="Arial" w:hAnsi="Arial"/>
          <w:sz w:val="18"/>
        </w:rPr>
        <w:t>.</w:t>
      </w:r>
    </w:p>
    <w:p w14:paraId="6FA30CB6"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5D2B8446" w14:textId="77777777" w:rsidR="009A5A1C" w:rsidRPr="00C941F8" w:rsidRDefault="009A5A1C" w:rsidP="00BC3DFA">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firstLine="720"/>
        <w:rPr>
          <w:rFonts w:ascii="Arial" w:hAnsi="Arial"/>
          <w:sz w:val="18"/>
        </w:rPr>
      </w:pPr>
      <w:r w:rsidRPr="00BC3DFA">
        <w:rPr>
          <w:rFonts w:ascii="Arial" w:hAnsi="Arial"/>
          <w:sz w:val="18"/>
          <w:u w:val="single"/>
        </w:rPr>
        <w:t>Device class</w:t>
      </w:r>
      <w:r w:rsidRPr="00C941F8">
        <w:rPr>
          <w:rFonts w:ascii="Arial" w:hAnsi="Arial"/>
          <w:sz w:val="18"/>
        </w:rPr>
        <w:tab/>
      </w:r>
      <w:r w:rsidRPr="00BC3DFA">
        <w:rPr>
          <w:rFonts w:ascii="Arial" w:hAnsi="Arial"/>
          <w:sz w:val="18"/>
          <w:u w:val="single"/>
        </w:rPr>
        <w:t>Device requirements documentation</w:t>
      </w:r>
    </w:p>
    <w:p w14:paraId="697E4978" w14:textId="77777777" w:rsidR="009A5A1C" w:rsidRPr="00C941F8" w:rsidRDefault="009A5A1C" w:rsidP="00C941F8">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p>
    <w:p w14:paraId="699E6985" w14:textId="6B19E884" w:rsidR="00BC3DFA" w:rsidRDefault="009A5A1C" w:rsidP="00BC3DFA">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eastAsia="Calibri" w:hAnsi="Calibri"/>
          <w:spacing w:val="-1"/>
          <w:sz w:val="18"/>
          <w:szCs w:val="22"/>
        </w:rPr>
      </w:pPr>
      <w:r>
        <w:rPr>
          <w:rFonts w:ascii="Arial" w:eastAsia="Calibri" w:hAnsi="Calibri"/>
          <w:sz w:val="18"/>
          <w:szCs w:val="22"/>
        </w:rPr>
        <w:tab/>
      </w:r>
      <w:r>
        <w:rPr>
          <w:rFonts w:ascii="Arial" w:eastAsia="Calibri" w:hAnsi="Calibri"/>
          <w:sz w:val="18"/>
          <w:szCs w:val="22"/>
        </w:rPr>
        <w:tab/>
      </w:r>
      <w:r>
        <w:rPr>
          <w:rFonts w:ascii="Arial" w:eastAsia="Calibri" w:hAnsi="Calibri"/>
          <w:sz w:val="18"/>
          <w:szCs w:val="22"/>
        </w:rPr>
        <w:tab/>
      </w:r>
      <w:r w:rsidRPr="002D1E00">
        <w:rPr>
          <w:rFonts w:ascii="Arial" w:eastAsia="Calibri" w:hAnsi="Calibri"/>
          <w:sz w:val="18"/>
          <w:szCs w:val="22"/>
        </w:rPr>
        <w:t>Q</w:t>
      </w:r>
      <w:r w:rsidRPr="002D1E00">
        <w:rPr>
          <w:rFonts w:ascii="Arial" w:eastAsia="Calibri" w:hAnsi="Calibri"/>
          <w:spacing w:val="-1"/>
          <w:sz w:val="18"/>
          <w:szCs w:val="22"/>
        </w:rPr>
        <w:t xml:space="preserve"> </w:t>
      </w:r>
      <w:r w:rsidRPr="002D1E00">
        <w:rPr>
          <w:rFonts w:ascii="Arial" w:eastAsia="Calibri" w:hAnsi="Calibri"/>
          <w:sz w:val="18"/>
          <w:szCs w:val="22"/>
        </w:rPr>
        <w:t>or V</w:t>
      </w:r>
      <w:r w:rsidRPr="002D1E00">
        <w:rPr>
          <w:rFonts w:ascii="Arial" w:eastAsia="Calibri" w:hAnsi="Calibri"/>
          <w:sz w:val="18"/>
          <w:szCs w:val="22"/>
        </w:rPr>
        <w:tab/>
      </w:r>
      <w:r w:rsidRPr="002D1E00">
        <w:rPr>
          <w:rFonts w:ascii="Arial" w:eastAsia="Calibri" w:hAnsi="Calibri"/>
          <w:spacing w:val="-1"/>
          <w:sz w:val="18"/>
          <w:szCs w:val="22"/>
        </w:rPr>
        <w:t>Certification</w:t>
      </w:r>
      <w:r w:rsidRPr="002D1E00">
        <w:rPr>
          <w:rFonts w:ascii="Arial" w:eastAsia="Calibri" w:hAnsi="Calibri"/>
          <w:spacing w:val="1"/>
          <w:sz w:val="18"/>
          <w:szCs w:val="22"/>
        </w:rPr>
        <w:t xml:space="preserve"> </w:t>
      </w:r>
      <w:r w:rsidRPr="002D1E00">
        <w:rPr>
          <w:rFonts w:ascii="Arial" w:eastAsia="Calibri" w:hAnsi="Calibri"/>
          <w:spacing w:val="-1"/>
          <w:sz w:val="18"/>
          <w:szCs w:val="22"/>
        </w:rPr>
        <w:t>and</w:t>
      </w:r>
      <w:r w:rsidRPr="002D1E00">
        <w:rPr>
          <w:rFonts w:ascii="Arial" w:eastAsia="Calibri" w:hAnsi="Calibri"/>
          <w:spacing w:val="1"/>
          <w:sz w:val="18"/>
          <w:szCs w:val="22"/>
        </w:rPr>
        <w:t xml:space="preserve"> </w:t>
      </w:r>
      <w:r w:rsidRPr="002D1E00">
        <w:rPr>
          <w:rFonts w:ascii="Arial" w:eastAsia="Calibri" w:hAnsi="Calibri"/>
          <w:spacing w:val="-1"/>
          <w:sz w:val="18"/>
          <w:szCs w:val="22"/>
        </w:rPr>
        <w:t>qualification</w:t>
      </w:r>
      <w:r w:rsidRPr="002D1E00">
        <w:rPr>
          <w:rFonts w:ascii="Arial" w:eastAsia="Calibri" w:hAnsi="Calibri"/>
          <w:spacing w:val="1"/>
          <w:sz w:val="18"/>
          <w:szCs w:val="22"/>
        </w:rPr>
        <w:t xml:space="preserve"> </w:t>
      </w:r>
      <w:r w:rsidRPr="002D1E00">
        <w:rPr>
          <w:rFonts w:ascii="Arial" w:eastAsia="Calibri" w:hAnsi="Calibri"/>
          <w:spacing w:val="-1"/>
          <w:sz w:val="18"/>
          <w:szCs w:val="22"/>
        </w:rPr>
        <w:t>to</w:t>
      </w:r>
      <w:r w:rsidRPr="002D1E00">
        <w:rPr>
          <w:rFonts w:ascii="Arial" w:eastAsia="Calibri" w:hAnsi="Calibri"/>
          <w:spacing w:val="1"/>
          <w:sz w:val="18"/>
          <w:szCs w:val="22"/>
        </w:rPr>
        <w:t xml:space="preserve"> </w:t>
      </w:r>
      <w:r w:rsidRPr="002D1E00">
        <w:rPr>
          <w:rFonts w:ascii="Arial" w:eastAsia="Calibri" w:hAnsi="Calibri"/>
          <w:sz w:val="18"/>
          <w:szCs w:val="22"/>
        </w:rPr>
        <w:t>the</w:t>
      </w:r>
      <w:r w:rsidRPr="002D1E00">
        <w:rPr>
          <w:rFonts w:ascii="Arial" w:eastAsia="Calibri" w:hAnsi="Calibri"/>
          <w:spacing w:val="-2"/>
          <w:sz w:val="18"/>
          <w:szCs w:val="22"/>
        </w:rPr>
        <w:t xml:space="preserve"> </w:t>
      </w:r>
      <w:r w:rsidRPr="002D1E00">
        <w:rPr>
          <w:rFonts w:ascii="Arial" w:eastAsia="Calibri" w:hAnsi="Calibri"/>
          <w:sz w:val="18"/>
          <w:szCs w:val="22"/>
        </w:rPr>
        <w:t>die</w:t>
      </w:r>
      <w:r w:rsidRPr="002D1E00">
        <w:rPr>
          <w:rFonts w:ascii="Arial" w:eastAsia="Calibri" w:hAnsi="Calibri"/>
          <w:spacing w:val="1"/>
          <w:sz w:val="18"/>
          <w:szCs w:val="22"/>
        </w:rPr>
        <w:t xml:space="preserve"> </w:t>
      </w:r>
      <w:r w:rsidRPr="002D1E00">
        <w:rPr>
          <w:rFonts w:ascii="Arial" w:eastAsia="Calibri" w:hAnsi="Calibri"/>
          <w:spacing w:val="-1"/>
          <w:sz w:val="18"/>
          <w:szCs w:val="22"/>
        </w:rPr>
        <w:t>requirements</w:t>
      </w:r>
      <w:r w:rsidRPr="002D1E00">
        <w:rPr>
          <w:rFonts w:ascii="Arial" w:eastAsia="Calibri" w:hAnsi="Calibri"/>
          <w:spacing w:val="1"/>
          <w:sz w:val="18"/>
          <w:szCs w:val="22"/>
        </w:rPr>
        <w:t xml:space="preserve"> </w:t>
      </w:r>
      <w:r w:rsidRPr="002D1E00">
        <w:rPr>
          <w:rFonts w:ascii="Arial" w:eastAsia="Calibri" w:hAnsi="Calibri"/>
          <w:sz w:val="18"/>
          <w:szCs w:val="22"/>
        </w:rPr>
        <w:t xml:space="preserve">of </w:t>
      </w:r>
      <w:r w:rsidRPr="002D1E00">
        <w:rPr>
          <w:rFonts w:ascii="Arial" w:eastAsia="Calibri" w:hAnsi="Calibri"/>
          <w:spacing w:val="-1"/>
          <w:sz w:val="18"/>
          <w:szCs w:val="22"/>
        </w:rPr>
        <w:t>MIL-PRF-38535</w:t>
      </w:r>
    </w:p>
    <w:p w14:paraId="5BFA07E9" w14:textId="77777777" w:rsidR="00BC3DFA" w:rsidRDefault="00BC3DFA">
      <w:pPr>
        <w:rPr>
          <w:rFonts w:ascii="Arial" w:eastAsia="Calibri" w:hAnsi="Calibri"/>
          <w:spacing w:val="-1"/>
          <w:sz w:val="18"/>
          <w:szCs w:val="22"/>
        </w:rPr>
      </w:pPr>
      <w:r>
        <w:rPr>
          <w:rFonts w:ascii="Arial" w:eastAsia="Calibri" w:hAnsi="Calibri"/>
          <w:spacing w:val="-1"/>
          <w:sz w:val="18"/>
          <w:szCs w:val="22"/>
        </w:rPr>
        <w:br w:type="page"/>
      </w:r>
    </w:p>
    <w:p w14:paraId="0FEF5198" w14:textId="77777777" w:rsidR="009A5A1C" w:rsidRDefault="009A5A1C" w:rsidP="00BC3DFA">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7D43032E" w14:textId="788FC66E" w:rsidR="009A5A1C" w:rsidRDefault="009A5A1C" w:rsidP="009A5A1C">
      <w:pPr>
        <w:pStyle w:val="TableParagraph"/>
        <w:spacing w:before="82" w:line="207" w:lineRule="exact"/>
        <w:jc w:val="center"/>
        <w:rPr>
          <w:rFonts w:ascii="Arial" w:eastAsia="Arial" w:hAnsi="Arial" w:cs="Arial"/>
          <w:sz w:val="18"/>
          <w:szCs w:val="18"/>
        </w:rPr>
      </w:pPr>
      <w:r>
        <w:rPr>
          <w:rFonts w:ascii="Arial"/>
          <w:spacing w:val="-1"/>
          <w:sz w:val="18"/>
        </w:rPr>
        <w:t>APPENDIX</w:t>
      </w:r>
      <w:r>
        <w:rPr>
          <w:rFonts w:ascii="Arial"/>
          <w:spacing w:val="-3"/>
          <w:sz w:val="18"/>
        </w:rPr>
        <w:t xml:space="preserve"> </w:t>
      </w:r>
      <w:r>
        <w:rPr>
          <w:rFonts w:ascii="Arial"/>
          <w:sz w:val="18"/>
        </w:rPr>
        <w:t xml:space="preserve">A </w:t>
      </w:r>
      <w:r>
        <w:rPr>
          <w:rFonts w:ascii="Arial"/>
          <w:sz w:val="18"/>
        </w:rPr>
        <w:t>–</w:t>
      </w:r>
      <w:r>
        <w:rPr>
          <w:rFonts w:ascii="Arial"/>
          <w:sz w:val="18"/>
        </w:rPr>
        <w:t xml:space="preserve"> Continued.</w:t>
      </w:r>
    </w:p>
    <w:p w14:paraId="0EDE032F" w14:textId="77777777" w:rsidR="009A5A1C" w:rsidRDefault="009A5A1C" w:rsidP="009A5A1C">
      <w:pPr>
        <w:pStyle w:val="TableParagraph"/>
        <w:spacing w:line="207" w:lineRule="exact"/>
        <w:ind w:left="258"/>
        <w:jc w:val="center"/>
        <w:rPr>
          <w:rFonts w:ascii="Arial" w:eastAsia="Arial" w:hAnsi="Arial" w:cs="Arial"/>
          <w:sz w:val="18"/>
          <w:szCs w:val="18"/>
        </w:rPr>
      </w:pPr>
      <w:r>
        <w:rPr>
          <w:rFonts w:ascii="Arial"/>
          <w:spacing w:val="-1"/>
          <w:sz w:val="18"/>
        </w:rPr>
        <w:t>APPENDIX</w:t>
      </w:r>
      <w:r>
        <w:rPr>
          <w:rFonts w:ascii="Arial"/>
          <w:spacing w:val="-3"/>
          <w:sz w:val="18"/>
        </w:rPr>
        <w:t xml:space="preserve"> </w:t>
      </w:r>
      <w:r>
        <w:rPr>
          <w:rFonts w:ascii="Arial"/>
          <w:sz w:val="18"/>
        </w:rPr>
        <w:t xml:space="preserve">A </w:t>
      </w:r>
      <w:r>
        <w:rPr>
          <w:rFonts w:ascii="Arial"/>
          <w:spacing w:val="-1"/>
          <w:sz w:val="18"/>
        </w:rPr>
        <w:t>FORMS</w:t>
      </w:r>
      <w:r>
        <w:rPr>
          <w:rFonts w:ascii="Arial"/>
          <w:sz w:val="18"/>
        </w:rPr>
        <w:t xml:space="preserve"> A PART</w:t>
      </w:r>
      <w:r>
        <w:rPr>
          <w:rFonts w:ascii="Arial"/>
          <w:spacing w:val="-2"/>
          <w:sz w:val="18"/>
        </w:rPr>
        <w:t xml:space="preserve"> </w:t>
      </w:r>
      <w:r>
        <w:rPr>
          <w:rFonts w:ascii="Arial"/>
          <w:spacing w:val="-1"/>
          <w:sz w:val="18"/>
        </w:rPr>
        <w:t>OF</w:t>
      </w:r>
      <w:r>
        <w:rPr>
          <w:rFonts w:ascii="Arial"/>
          <w:sz w:val="18"/>
        </w:rPr>
        <w:t xml:space="preserve"> </w:t>
      </w:r>
      <w:r>
        <w:rPr>
          <w:rFonts w:ascii="Arial"/>
          <w:spacing w:val="-1"/>
          <w:sz w:val="18"/>
        </w:rPr>
        <w:t>SMD</w:t>
      </w:r>
      <w:r>
        <w:rPr>
          <w:rFonts w:ascii="Arial"/>
          <w:spacing w:val="2"/>
          <w:sz w:val="18"/>
        </w:rPr>
        <w:t xml:space="preserve"> </w:t>
      </w:r>
      <w:r w:rsidRPr="00BC3DFA">
        <w:rPr>
          <w:rFonts w:ascii="Arial"/>
          <w:color w:val="FF0000"/>
          <w:spacing w:val="-1"/>
          <w:sz w:val="18"/>
        </w:rPr>
        <w:t>xxxx-xxxxx</w:t>
      </w:r>
    </w:p>
    <w:p w14:paraId="762CE522" w14:textId="77777777" w:rsidR="009A5A1C" w:rsidRPr="00BC3DFA" w:rsidRDefault="009A5A1C" w:rsidP="00BC3DFA">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335F38FF" w14:textId="77777777" w:rsidR="009A5A1C" w:rsidRPr="00BC3DFA" w:rsidRDefault="009A5A1C" w:rsidP="00BC3DFA">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671A5AFD" w14:textId="2EBF4F49" w:rsidR="009A5A1C" w:rsidRPr="00BC3DFA" w:rsidRDefault="00BC3DFA" w:rsidP="00BC3DFA">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sidRPr="00BC3DFA">
        <w:rPr>
          <w:rFonts w:ascii="Arial"/>
          <w:spacing w:val="-1"/>
          <w:sz w:val="18"/>
        </w:rPr>
        <w:t xml:space="preserve">A.1.2.4  </w:t>
      </w:r>
      <w:r w:rsidR="009A5A1C" w:rsidRPr="00BC3DFA">
        <w:rPr>
          <w:rFonts w:ascii="Arial"/>
          <w:spacing w:val="-1"/>
          <w:sz w:val="18"/>
          <w:u w:val="single"/>
        </w:rPr>
        <w:t>Die details</w:t>
      </w:r>
      <w:r w:rsidR="009A5A1C">
        <w:rPr>
          <w:rFonts w:ascii="Arial"/>
          <w:spacing w:val="-1"/>
          <w:sz w:val="18"/>
        </w:rPr>
        <w:t>.</w:t>
      </w:r>
      <w:r w:rsidR="009A5A1C" w:rsidRPr="00BC3DFA">
        <w:rPr>
          <w:rFonts w:ascii="Arial"/>
          <w:spacing w:val="-1"/>
          <w:sz w:val="18"/>
        </w:rPr>
        <w:t xml:space="preserve">  </w:t>
      </w:r>
      <w:r w:rsidR="009A5A1C">
        <w:rPr>
          <w:rFonts w:ascii="Arial"/>
          <w:spacing w:val="-1"/>
          <w:sz w:val="18"/>
        </w:rPr>
        <w:t>The</w:t>
      </w:r>
      <w:r w:rsidR="009A5A1C" w:rsidRPr="00BC3DFA">
        <w:rPr>
          <w:rFonts w:ascii="Arial"/>
          <w:spacing w:val="-1"/>
          <w:sz w:val="18"/>
        </w:rPr>
        <w:t xml:space="preserve"> </w:t>
      </w:r>
      <w:r w:rsidR="009A5A1C">
        <w:rPr>
          <w:rFonts w:ascii="Arial"/>
          <w:spacing w:val="-1"/>
          <w:sz w:val="18"/>
        </w:rPr>
        <w:t>die</w:t>
      </w:r>
      <w:r w:rsidR="009A5A1C" w:rsidRPr="00BC3DFA">
        <w:rPr>
          <w:rFonts w:ascii="Arial"/>
          <w:spacing w:val="-1"/>
          <w:sz w:val="18"/>
        </w:rPr>
        <w:t xml:space="preserve"> </w:t>
      </w:r>
      <w:r w:rsidR="009A5A1C">
        <w:rPr>
          <w:rFonts w:ascii="Arial"/>
          <w:spacing w:val="-1"/>
          <w:sz w:val="18"/>
        </w:rPr>
        <w:t>details</w:t>
      </w:r>
      <w:r w:rsidR="009A5A1C" w:rsidRPr="00BC3DFA">
        <w:rPr>
          <w:rFonts w:ascii="Arial"/>
          <w:spacing w:val="-1"/>
          <w:sz w:val="18"/>
        </w:rPr>
        <w:t xml:space="preserve"> </w:t>
      </w:r>
      <w:r w:rsidR="009A5A1C">
        <w:rPr>
          <w:rFonts w:ascii="Arial"/>
          <w:spacing w:val="-1"/>
          <w:sz w:val="18"/>
        </w:rPr>
        <w:t>designation</w:t>
      </w:r>
      <w:r w:rsidR="009A5A1C" w:rsidRPr="00BC3DFA">
        <w:rPr>
          <w:rFonts w:ascii="Arial"/>
          <w:spacing w:val="-1"/>
          <w:sz w:val="18"/>
        </w:rPr>
        <w:t xml:space="preserve"> is</w:t>
      </w:r>
      <w:r w:rsidR="009A5A1C">
        <w:rPr>
          <w:rFonts w:ascii="Arial"/>
          <w:spacing w:val="-1"/>
          <w:sz w:val="18"/>
        </w:rPr>
        <w:t xml:space="preserve"> </w:t>
      </w:r>
      <w:r w:rsidR="009A5A1C" w:rsidRPr="00BC3DFA">
        <w:rPr>
          <w:rFonts w:ascii="Arial"/>
          <w:spacing w:val="-1"/>
          <w:sz w:val="18"/>
        </w:rPr>
        <w:t xml:space="preserve">a </w:t>
      </w:r>
      <w:r w:rsidR="009A5A1C">
        <w:rPr>
          <w:rFonts w:ascii="Arial"/>
          <w:spacing w:val="-1"/>
          <w:sz w:val="18"/>
        </w:rPr>
        <w:t>unique</w:t>
      </w:r>
      <w:r w:rsidR="009A5A1C" w:rsidRPr="00BC3DFA">
        <w:rPr>
          <w:rFonts w:ascii="Arial"/>
          <w:spacing w:val="-1"/>
          <w:sz w:val="18"/>
        </w:rPr>
        <w:t xml:space="preserve"> </w:t>
      </w:r>
      <w:r w:rsidR="009A5A1C">
        <w:rPr>
          <w:rFonts w:ascii="Arial"/>
          <w:spacing w:val="-1"/>
          <w:sz w:val="18"/>
        </w:rPr>
        <w:t>letter</w:t>
      </w:r>
      <w:r w:rsidR="009A5A1C" w:rsidRPr="00BC3DFA">
        <w:rPr>
          <w:rFonts w:ascii="Arial"/>
          <w:spacing w:val="-1"/>
          <w:sz w:val="18"/>
        </w:rPr>
        <w:t xml:space="preserve"> </w:t>
      </w:r>
      <w:r w:rsidR="009A5A1C">
        <w:rPr>
          <w:rFonts w:ascii="Arial"/>
          <w:spacing w:val="-1"/>
          <w:sz w:val="18"/>
        </w:rPr>
        <w:t>which</w:t>
      </w:r>
      <w:r w:rsidR="009A5A1C" w:rsidRPr="00BC3DFA">
        <w:rPr>
          <w:rFonts w:ascii="Arial"/>
          <w:spacing w:val="-1"/>
          <w:sz w:val="18"/>
        </w:rPr>
        <w:t xml:space="preserve"> </w:t>
      </w:r>
      <w:r w:rsidR="009A5A1C">
        <w:rPr>
          <w:rFonts w:ascii="Arial"/>
          <w:spacing w:val="-1"/>
          <w:sz w:val="18"/>
        </w:rPr>
        <w:t>designates</w:t>
      </w:r>
      <w:r w:rsidR="009A5A1C" w:rsidRPr="00BC3DFA">
        <w:rPr>
          <w:rFonts w:ascii="Arial"/>
          <w:spacing w:val="-1"/>
          <w:sz w:val="18"/>
        </w:rPr>
        <w:t xml:space="preserve"> </w:t>
      </w:r>
      <w:r w:rsidR="009A5A1C">
        <w:rPr>
          <w:rFonts w:ascii="Arial"/>
          <w:spacing w:val="-1"/>
          <w:sz w:val="18"/>
        </w:rPr>
        <w:t>the</w:t>
      </w:r>
      <w:r w:rsidR="009A5A1C" w:rsidRPr="00BC3DFA">
        <w:rPr>
          <w:rFonts w:ascii="Arial"/>
          <w:spacing w:val="-1"/>
          <w:sz w:val="18"/>
        </w:rPr>
        <w:t xml:space="preserve"> </w:t>
      </w:r>
      <w:r w:rsidR="009A5A1C">
        <w:rPr>
          <w:rFonts w:ascii="Arial"/>
          <w:spacing w:val="-1"/>
          <w:sz w:val="18"/>
        </w:rPr>
        <w:t>die's</w:t>
      </w:r>
      <w:r w:rsidR="009A5A1C" w:rsidRPr="00BC3DFA">
        <w:rPr>
          <w:rFonts w:ascii="Arial"/>
          <w:spacing w:val="-1"/>
          <w:sz w:val="18"/>
        </w:rPr>
        <w:t xml:space="preserve"> </w:t>
      </w:r>
      <w:r w:rsidR="009A5A1C">
        <w:rPr>
          <w:rFonts w:ascii="Arial"/>
          <w:spacing w:val="-1"/>
          <w:sz w:val="18"/>
        </w:rPr>
        <w:t>physical</w:t>
      </w:r>
      <w:r w:rsidR="009A5A1C" w:rsidRPr="00BC3DFA">
        <w:rPr>
          <w:rFonts w:ascii="Arial"/>
          <w:spacing w:val="-1"/>
          <w:sz w:val="18"/>
        </w:rPr>
        <w:t xml:space="preserve"> </w:t>
      </w:r>
      <w:r w:rsidR="009A5A1C">
        <w:rPr>
          <w:rFonts w:ascii="Arial"/>
          <w:spacing w:val="-1"/>
          <w:sz w:val="18"/>
        </w:rPr>
        <w:t>dimensions,</w:t>
      </w:r>
      <w:r w:rsidR="009A5A1C" w:rsidRPr="00BC3DFA">
        <w:rPr>
          <w:rFonts w:ascii="Arial"/>
          <w:spacing w:val="-1"/>
          <w:sz w:val="18"/>
        </w:rPr>
        <w:t xml:space="preserve"> </w:t>
      </w:r>
      <w:r w:rsidR="009A5A1C">
        <w:rPr>
          <w:rFonts w:ascii="Arial"/>
          <w:spacing w:val="-1"/>
          <w:sz w:val="18"/>
        </w:rPr>
        <w:t xml:space="preserve">bonding </w:t>
      </w:r>
      <w:r w:rsidR="009A5A1C" w:rsidRPr="00BC3DFA">
        <w:rPr>
          <w:rFonts w:ascii="Arial"/>
          <w:spacing w:val="-1"/>
          <w:sz w:val="18"/>
        </w:rPr>
        <w:t xml:space="preserve">pad </w:t>
      </w:r>
      <w:r w:rsidR="009A5A1C">
        <w:rPr>
          <w:rFonts w:ascii="Arial"/>
          <w:spacing w:val="-1"/>
          <w:sz w:val="18"/>
        </w:rPr>
        <w:t>location</w:t>
      </w:r>
      <w:r w:rsidR="009A5A1C" w:rsidRPr="004E6C78">
        <w:rPr>
          <w:rFonts w:ascii="Arial"/>
          <w:color w:val="FF0000"/>
          <w:spacing w:val="-1"/>
          <w:sz w:val="18"/>
        </w:rPr>
        <w:t xml:space="preserve">(s) </w:t>
      </w:r>
      <w:r w:rsidR="009A5A1C">
        <w:rPr>
          <w:rFonts w:ascii="Arial"/>
          <w:spacing w:val="-1"/>
          <w:sz w:val="18"/>
        </w:rPr>
        <w:t>and</w:t>
      </w:r>
      <w:r w:rsidR="009A5A1C" w:rsidRPr="00BC3DFA">
        <w:rPr>
          <w:rFonts w:ascii="Arial"/>
          <w:spacing w:val="-1"/>
          <w:sz w:val="18"/>
        </w:rPr>
        <w:t xml:space="preserve"> </w:t>
      </w:r>
      <w:r w:rsidR="009A5A1C">
        <w:rPr>
          <w:rFonts w:ascii="Arial"/>
          <w:spacing w:val="-1"/>
          <w:sz w:val="18"/>
        </w:rPr>
        <w:t>related</w:t>
      </w:r>
      <w:r w:rsidR="009A5A1C" w:rsidRPr="00BC3DFA">
        <w:rPr>
          <w:rFonts w:ascii="Arial"/>
          <w:spacing w:val="-1"/>
          <w:sz w:val="18"/>
        </w:rPr>
        <w:t xml:space="preserve"> </w:t>
      </w:r>
      <w:r w:rsidR="009A5A1C">
        <w:rPr>
          <w:rFonts w:ascii="Arial"/>
          <w:spacing w:val="-1"/>
          <w:sz w:val="18"/>
        </w:rPr>
        <w:t>electrical</w:t>
      </w:r>
      <w:r w:rsidR="009A5A1C" w:rsidRPr="00BC3DFA">
        <w:rPr>
          <w:rFonts w:ascii="Arial"/>
          <w:spacing w:val="-1"/>
          <w:sz w:val="18"/>
        </w:rPr>
        <w:t xml:space="preserve"> </w:t>
      </w:r>
      <w:r w:rsidR="009A5A1C">
        <w:rPr>
          <w:rFonts w:ascii="Arial"/>
          <w:spacing w:val="-1"/>
          <w:sz w:val="18"/>
        </w:rPr>
        <w:t>function</w:t>
      </w:r>
      <w:r w:rsidR="009A5A1C" w:rsidRPr="004E6C78">
        <w:rPr>
          <w:rFonts w:ascii="Arial"/>
          <w:color w:val="FF0000"/>
          <w:spacing w:val="-1"/>
          <w:sz w:val="18"/>
        </w:rPr>
        <w:t>(s)</w:t>
      </w:r>
      <w:r w:rsidR="009A5A1C">
        <w:rPr>
          <w:rFonts w:ascii="Arial"/>
          <w:spacing w:val="-1"/>
          <w:sz w:val="18"/>
        </w:rPr>
        <w:t>,</w:t>
      </w:r>
      <w:r w:rsidR="009A5A1C" w:rsidRPr="00BC3DFA">
        <w:rPr>
          <w:rFonts w:ascii="Arial"/>
          <w:spacing w:val="-1"/>
          <w:sz w:val="18"/>
        </w:rPr>
        <w:t xml:space="preserve"> </w:t>
      </w:r>
      <w:r w:rsidR="009A5A1C">
        <w:rPr>
          <w:rFonts w:ascii="Arial"/>
          <w:spacing w:val="-1"/>
          <w:sz w:val="18"/>
        </w:rPr>
        <w:t>interface</w:t>
      </w:r>
      <w:r w:rsidR="009A5A1C" w:rsidRPr="00BC3DFA">
        <w:rPr>
          <w:rFonts w:ascii="Arial"/>
          <w:spacing w:val="-1"/>
          <w:sz w:val="18"/>
        </w:rPr>
        <w:t xml:space="preserve"> </w:t>
      </w:r>
      <w:r w:rsidR="009A5A1C">
        <w:rPr>
          <w:rFonts w:ascii="Arial"/>
          <w:spacing w:val="-1"/>
          <w:sz w:val="18"/>
        </w:rPr>
        <w:t>materials,</w:t>
      </w:r>
      <w:r w:rsidR="009A5A1C" w:rsidRPr="00BC3DFA">
        <w:rPr>
          <w:rFonts w:ascii="Arial"/>
          <w:spacing w:val="-1"/>
          <w:sz w:val="18"/>
        </w:rPr>
        <w:t xml:space="preserve"> and other </w:t>
      </w:r>
      <w:r w:rsidR="009A5A1C">
        <w:rPr>
          <w:rFonts w:ascii="Arial"/>
          <w:spacing w:val="-1"/>
          <w:sz w:val="18"/>
        </w:rPr>
        <w:t>assembly related</w:t>
      </w:r>
      <w:r w:rsidR="009A5A1C" w:rsidRPr="00BC3DFA">
        <w:rPr>
          <w:rFonts w:ascii="Arial"/>
          <w:spacing w:val="-1"/>
          <w:sz w:val="18"/>
        </w:rPr>
        <w:t xml:space="preserve"> </w:t>
      </w:r>
      <w:r w:rsidR="009A5A1C">
        <w:rPr>
          <w:rFonts w:ascii="Arial"/>
          <w:spacing w:val="-1"/>
          <w:sz w:val="18"/>
        </w:rPr>
        <w:t>information,</w:t>
      </w:r>
      <w:r w:rsidR="009A5A1C" w:rsidRPr="00BC3DFA">
        <w:rPr>
          <w:rFonts w:ascii="Arial"/>
          <w:spacing w:val="-1"/>
          <w:sz w:val="18"/>
        </w:rPr>
        <w:t xml:space="preserve"> for </w:t>
      </w:r>
      <w:r w:rsidR="009A5A1C">
        <w:rPr>
          <w:rFonts w:ascii="Arial"/>
          <w:spacing w:val="-1"/>
          <w:sz w:val="18"/>
        </w:rPr>
        <w:t>each</w:t>
      </w:r>
      <w:r w:rsidR="009A5A1C" w:rsidRPr="00BC3DFA">
        <w:rPr>
          <w:rFonts w:ascii="Arial"/>
          <w:spacing w:val="-1"/>
          <w:sz w:val="18"/>
        </w:rPr>
        <w:t xml:space="preserve"> </w:t>
      </w:r>
      <w:r w:rsidR="009A5A1C">
        <w:rPr>
          <w:rFonts w:ascii="Arial"/>
          <w:spacing w:val="-1"/>
          <w:sz w:val="18"/>
        </w:rPr>
        <w:t xml:space="preserve">product </w:t>
      </w:r>
      <w:r w:rsidR="009A5A1C" w:rsidRPr="00BC3DFA">
        <w:rPr>
          <w:rFonts w:ascii="Arial"/>
          <w:spacing w:val="-1"/>
          <w:sz w:val="18"/>
        </w:rPr>
        <w:t xml:space="preserve">and </w:t>
      </w:r>
      <w:r w:rsidR="009A5A1C">
        <w:rPr>
          <w:rFonts w:ascii="Arial"/>
          <w:spacing w:val="-1"/>
          <w:sz w:val="18"/>
        </w:rPr>
        <w:t>variant</w:t>
      </w:r>
      <w:r w:rsidR="009A5A1C" w:rsidRPr="00BC3DFA">
        <w:rPr>
          <w:rFonts w:ascii="Arial"/>
          <w:spacing w:val="-1"/>
          <w:sz w:val="18"/>
        </w:rPr>
        <w:t xml:space="preserve"> </w:t>
      </w:r>
      <w:r w:rsidR="009A5A1C">
        <w:rPr>
          <w:rFonts w:ascii="Arial"/>
          <w:spacing w:val="-1"/>
          <w:sz w:val="18"/>
        </w:rPr>
        <w:t>supplied</w:t>
      </w:r>
      <w:r w:rsidR="009A5A1C" w:rsidRPr="00BC3DFA">
        <w:rPr>
          <w:rFonts w:ascii="Arial"/>
          <w:spacing w:val="-1"/>
          <w:sz w:val="18"/>
        </w:rPr>
        <w:t xml:space="preserve"> to </w:t>
      </w:r>
      <w:r w:rsidR="009A5A1C">
        <w:rPr>
          <w:rFonts w:ascii="Arial"/>
          <w:spacing w:val="-1"/>
          <w:sz w:val="18"/>
        </w:rPr>
        <w:t>this</w:t>
      </w:r>
      <w:r w:rsidR="009A5A1C" w:rsidRPr="00BC3DFA">
        <w:rPr>
          <w:rFonts w:ascii="Arial"/>
          <w:spacing w:val="-1"/>
          <w:sz w:val="18"/>
        </w:rPr>
        <w:t xml:space="preserve"> </w:t>
      </w:r>
      <w:r w:rsidR="009A5A1C">
        <w:rPr>
          <w:rFonts w:ascii="Arial"/>
          <w:spacing w:val="-1"/>
          <w:sz w:val="18"/>
        </w:rPr>
        <w:t>appendix.</w:t>
      </w:r>
    </w:p>
    <w:p w14:paraId="79217945" w14:textId="77777777" w:rsidR="009A5A1C" w:rsidRPr="00BC3DFA" w:rsidRDefault="009A5A1C" w:rsidP="00BC3DFA">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14363259" w14:textId="78DF9712" w:rsidR="009A5A1C" w:rsidRPr="00374C97" w:rsidRDefault="00374C97"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sidRPr="00374C97">
        <w:rPr>
          <w:rFonts w:ascii="Arial"/>
          <w:spacing w:val="-1"/>
          <w:sz w:val="18"/>
        </w:rPr>
        <w:t xml:space="preserve">A.1.2.4.1  </w:t>
      </w:r>
      <w:r w:rsidR="009A5A1C" w:rsidRPr="00374C97">
        <w:rPr>
          <w:rFonts w:ascii="Arial"/>
          <w:spacing w:val="-1"/>
          <w:sz w:val="18"/>
          <w:u w:val="single"/>
        </w:rPr>
        <w:t>Die physical dimensions</w:t>
      </w:r>
      <w:r w:rsidR="009A5A1C">
        <w:rPr>
          <w:rFonts w:ascii="Arial"/>
          <w:spacing w:val="-1"/>
          <w:sz w:val="18"/>
        </w:rPr>
        <w:t>.</w:t>
      </w:r>
    </w:p>
    <w:p w14:paraId="7E36318E"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001821C1" w14:textId="5253502F" w:rsidR="009A5A1C" w:rsidRPr="00374C97" w:rsidRDefault="00374C97" w:rsidP="00374C97">
      <w:pPr>
        <w:tabs>
          <w:tab w:val="left" w:pos="180"/>
          <w:tab w:val="left" w:pos="345"/>
          <w:tab w:val="left" w:pos="518"/>
          <w:tab w:val="left" w:pos="1170"/>
          <w:tab w:val="left" w:pos="2790"/>
          <w:tab w:val="left" w:pos="4230"/>
          <w:tab w:val="left" w:leader="dot" w:pos="5130"/>
          <w:tab w:val="left" w:pos="6390"/>
          <w:tab w:val="left" w:pos="7650"/>
          <w:tab w:val="left" w:pos="8820"/>
        </w:tabs>
        <w:suppressAutoHyphens/>
        <w:ind w:left="180"/>
        <w:rPr>
          <w:rFonts w:ascii="Arial"/>
          <w:spacing w:val="-1"/>
          <w:sz w:val="18"/>
          <w:u w:val="single"/>
        </w:rPr>
      </w:pPr>
      <w:r>
        <w:rPr>
          <w:rFonts w:ascii="Arial"/>
          <w:spacing w:val="-1"/>
          <w:sz w:val="18"/>
        </w:rPr>
        <w:tab/>
      </w:r>
      <w:r>
        <w:rPr>
          <w:rFonts w:ascii="Arial"/>
          <w:spacing w:val="-1"/>
          <w:sz w:val="18"/>
        </w:rPr>
        <w:tab/>
      </w:r>
      <w:r>
        <w:rPr>
          <w:rFonts w:ascii="Arial"/>
          <w:spacing w:val="-1"/>
          <w:sz w:val="18"/>
        </w:rPr>
        <w:tab/>
      </w:r>
      <w:r w:rsidR="009A5A1C" w:rsidRPr="00374C97">
        <w:rPr>
          <w:rFonts w:ascii="Arial"/>
          <w:spacing w:val="-1"/>
          <w:sz w:val="18"/>
          <w:u w:val="single"/>
        </w:rPr>
        <w:t>Die type</w:t>
      </w:r>
      <w:r w:rsidR="009A5A1C">
        <w:rPr>
          <w:rFonts w:ascii="Arial"/>
          <w:spacing w:val="-1"/>
          <w:sz w:val="18"/>
        </w:rPr>
        <w:tab/>
      </w:r>
      <w:r w:rsidR="009A5A1C" w:rsidRPr="00374C97">
        <w:rPr>
          <w:rFonts w:ascii="Arial"/>
          <w:spacing w:val="-1"/>
          <w:sz w:val="18"/>
          <w:u w:val="single"/>
        </w:rPr>
        <w:t>Figure number</w:t>
      </w:r>
    </w:p>
    <w:p w14:paraId="38D3A4AF"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2A619090" w14:textId="041D3950" w:rsidR="009A5A1C" w:rsidRPr="00783427" w:rsidRDefault="00374C97" w:rsidP="00374C97">
      <w:pPr>
        <w:tabs>
          <w:tab w:val="left" w:pos="180"/>
          <w:tab w:val="left" w:pos="345"/>
          <w:tab w:val="left" w:pos="518"/>
          <w:tab w:val="left" w:pos="1080"/>
          <w:tab w:val="left" w:pos="1350"/>
          <w:tab w:val="left" w:pos="3150"/>
          <w:tab w:val="left" w:leader="dot" w:pos="5130"/>
          <w:tab w:val="left" w:pos="6390"/>
          <w:tab w:val="left" w:pos="7650"/>
          <w:tab w:val="left" w:pos="8820"/>
        </w:tabs>
        <w:suppressAutoHyphens/>
        <w:ind w:left="180"/>
        <w:rPr>
          <w:rFonts w:ascii="Arial"/>
          <w:color w:val="FF0000"/>
          <w:spacing w:val="-1"/>
          <w:sz w:val="18"/>
        </w:rPr>
      </w:pPr>
      <w:r>
        <w:rPr>
          <w:rFonts w:ascii="Arial"/>
          <w:spacing w:val="-1"/>
          <w:sz w:val="18"/>
        </w:rPr>
        <w:tab/>
      </w:r>
      <w:r>
        <w:rPr>
          <w:rFonts w:ascii="Arial"/>
          <w:spacing w:val="-1"/>
          <w:sz w:val="18"/>
        </w:rPr>
        <w:tab/>
      </w:r>
      <w:r>
        <w:rPr>
          <w:rFonts w:ascii="Arial"/>
          <w:spacing w:val="-1"/>
          <w:sz w:val="18"/>
        </w:rPr>
        <w:tab/>
      </w:r>
      <w:r>
        <w:rPr>
          <w:rFonts w:ascii="Arial"/>
          <w:spacing w:val="-1"/>
          <w:sz w:val="18"/>
        </w:rPr>
        <w:tab/>
      </w:r>
      <w:r w:rsidR="009A5A1C" w:rsidRPr="00783427">
        <w:rPr>
          <w:rFonts w:ascii="Arial"/>
          <w:color w:val="FF0000"/>
          <w:spacing w:val="-1"/>
          <w:sz w:val="18"/>
        </w:rPr>
        <w:t>01</w:t>
      </w:r>
      <w:r w:rsidRPr="00783427">
        <w:rPr>
          <w:rFonts w:ascii="Arial"/>
          <w:color w:val="FF0000"/>
          <w:spacing w:val="-1"/>
          <w:sz w:val="18"/>
        </w:rPr>
        <w:tab/>
      </w:r>
      <w:r w:rsidR="009A5A1C" w:rsidRPr="00783427">
        <w:rPr>
          <w:rFonts w:ascii="Arial"/>
          <w:color w:val="FF0000"/>
          <w:spacing w:val="-1"/>
          <w:sz w:val="18"/>
        </w:rPr>
        <w:t>A-1</w:t>
      </w:r>
    </w:p>
    <w:p w14:paraId="7BF3B442"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4F5740E9"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61620B13" w14:textId="3F85D00C" w:rsidR="009A5A1C" w:rsidRPr="00374C97" w:rsidRDefault="00374C97"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sidRPr="00374C97">
        <w:rPr>
          <w:rFonts w:ascii="Arial"/>
          <w:spacing w:val="-1"/>
          <w:sz w:val="18"/>
        </w:rPr>
        <w:t xml:space="preserve">A.1.2.4.2  </w:t>
      </w:r>
      <w:r w:rsidR="009A5A1C" w:rsidRPr="00374C97">
        <w:rPr>
          <w:rFonts w:ascii="Arial"/>
          <w:spacing w:val="-1"/>
          <w:sz w:val="18"/>
          <w:u w:val="single"/>
        </w:rPr>
        <w:t>Die bonding pad locations and electrical functions</w:t>
      </w:r>
      <w:r w:rsidR="009A5A1C">
        <w:rPr>
          <w:rFonts w:ascii="Arial"/>
          <w:spacing w:val="-1"/>
          <w:sz w:val="18"/>
        </w:rPr>
        <w:t>.</w:t>
      </w:r>
    </w:p>
    <w:p w14:paraId="094FCF57"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55D2049C" w14:textId="3F5C06F7" w:rsidR="009A5A1C" w:rsidRPr="00374C97" w:rsidRDefault="000D21AE" w:rsidP="000D21AE">
      <w:pPr>
        <w:tabs>
          <w:tab w:val="left" w:pos="180"/>
          <w:tab w:val="left" w:pos="345"/>
          <w:tab w:val="left" w:pos="518"/>
          <w:tab w:val="left" w:pos="117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Pr>
          <w:rFonts w:ascii="Arial"/>
          <w:spacing w:val="-1"/>
          <w:sz w:val="18"/>
        </w:rPr>
        <w:tab/>
      </w:r>
      <w:r>
        <w:rPr>
          <w:rFonts w:ascii="Arial"/>
          <w:spacing w:val="-1"/>
          <w:sz w:val="18"/>
        </w:rPr>
        <w:tab/>
      </w:r>
      <w:r w:rsidR="009A5A1C" w:rsidRPr="000D21AE">
        <w:rPr>
          <w:rFonts w:ascii="Arial"/>
          <w:spacing w:val="-1"/>
          <w:sz w:val="18"/>
          <w:u w:val="single"/>
        </w:rPr>
        <w:t>Die type</w:t>
      </w:r>
      <w:r w:rsidR="009A5A1C">
        <w:rPr>
          <w:rFonts w:ascii="Arial"/>
          <w:spacing w:val="-1"/>
          <w:sz w:val="18"/>
        </w:rPr>
        <w:tab/>
      </w:r>
      <w:r w:rsidR="009A5A1C" w:rsidRPr="000D21AE">
        <w:rPr>
          <w:rFonts w:ascii="Arial"/>
          <w:spacing w:val="-1"/>
          <w:sz w:val="18"/>
          <w:u w:val="single"/>
        </w:rPr>
        <w:t>Figure number</w:t>
      </w:r>
    </w:p>
    <w:p w14:paraId="7507C3DD"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45F1E467" w14:textId="0D5E595C" w:rsidR="009A5A1C" w:rsidRPr="00783427" w:rsidRDefault="000D21AE" w:rsidP="000D21AE">
      <w:pPr>
        <w:tabs>
          <w:tab w:val="left" w:pos="180"/>
          <w:tab w:val="left" w:pos="345"/>
          <w:tab w:val="left" w:pos="518"/>
          <w:tab w:val="left" w:pos="1080"/>
          <w:tab w:val="left" w:pos="1350"/>
          <w:tab w:val="left" w:pos="3150"/>
          <w:tab w:val="left" w:leader="dot" w:pos="5130"/>
          <w:tab w:val="left" w:pos="6390"/>
          <w:tab w:val="left" w:pos="7650"/>
          <w:tab w:val="left" w:pos="8820"/>
        </w:tabs>
        <w:suppressAutoHyphens/>
        <w:ind w:left="180"/>
        <w:rPr>
          <w:rFonts w:ascii="Arial"/>
          <w:color w:val="FF0000"/>
          <w:spacing w:val="-1"/>
          <w:sz w:val="18"/>
        </w:rPr>
      </w:pPr>
      <w:r>
        <w:rPr>
          <w:rFonts w:ascii="Arial"/>
          <w:spacing w:val="-1"/>
          <w:sz w:val="18"/>
        </w:rPr>
        <w:tab/>
      </w:r>
      <w:r>
        <w:rPr>
          <w:rFonts w:ascii="Arial"/>
          <w:spacing w:val="-1"/>
          <w:sz w:val="18"/>
        </w:rPr>
        <w:tab/>
      </w:r>
      <w:r>
        <w:rPr>
          <w:rFonts w:ascii="Arial"/>
          <w:spacing w:val="-1"/>
          <w:sz w:val="18"/>
        </w:rPr>
        <w:tab/>
      </w:r>
      <w:r>
        <w:rPr>
          <w:rFonts w:ascii="Arial"/>
          <w:spacing w:val="-1"/>
          <w:sz w:val="18"/>
        </w:rPr>
        <w:tab/>
      </w:r>
      <w:r w:rsidR="009A5A1C" w:rsidRPr="00783427">
        <w:rPr>
          <w:rFonts w:ascii="Arial"/>
          <w:color w:val="FF0000"/>
          <w:spacing w:val="-1"/>
          <w:sz w:val="18"/>
        </w:rPr>
        <w:t>01</w:t>
      </w:r>
      <w:r w:rsidR="009A5A1C" w:rsidRPr="00783427">
        <w:rPr>
          <w:rFonts w:ascii="Arial"/>
          <w:color w:val="FF0000"/>
          <w:spacing w:val="-1"/>
          <w:sz w:val="18"/>
        </w:rPr>
        <w:tab/>
        <w:t>A-1</w:t>
      </w:r>
    </w:p>
    <w:p w14:paraId="6BD42BA4"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459B25D1" w14:textId="7796D1E5" w:rsidR="009A5A1C" w:rsidRPr="00374C97" w:rsidRDefault="000D21AE"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sidRPr="00374C97">
        <w:rPr>
          <w:rFonts w:ascii="Arial"/>
          <w:spacing w:val="-1"/>
          <w:sz w:val="18"/>
        </w:rPr>
        <w:t xml:space="preserve">A.1.2.4.3  </w:t>
      </w:r>
      <w:r w:rsidR="009A5A1C" w:rsidRPr="000D21AE">
        <w:rPr>
          <w:rFonts w:ascii="Arial"/>
          <w:spacing w:val="-1"/>
          <w:sz w:val="18"/>
          <w:u w:val="single"/>
        </w:rPr>
        <w:t>Interface materials</w:t>
      </w:r>
      <w:r w:rsidR="009A5A1C">
        <w:rPr>
          <w:rFonts w:ascii="Arial"/>
          <w:spacing w:val="-1"/>
          <w:sz w:val="18"/>
        </w:rPr>
        <w:t>.</w:t>
      </w:r>
    </w:p>
    <w:p w14:paraId="6C06AAD9"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56D54490" w14:textId="3BDF92A7" w:rsidR="009A5A1C" w:rsidRPr="00374C97" w:rsidRDefault="00AC1454" w:rsidP="00AC1454">
      <w:pPr>
        <w:tabs>
          <w:tab w:val="left" w:pos="180"/>
          <w:tab w:val="left" w:pos="345"/>
          <w:tab w:val="left" w:pos="518"/>
          <w:tab w:val="left" w:pos="117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Pr>
          <w:rFonts w:ascii="Arial"/>
          <w:spacing w:val="-1"/>
          <w:sz w:val="18"/>
        </w:rPr>
        <w:tab/>
      </w:r>
      <w:r>
        <w:rPr>
          <w:rFonts w:ascii="Arial"/>
          <w:spacing w:val="-1"/>
          <w:sz w:val="18"/>
        </w:rPr>
        <w:tab/>
      </w:r>
      <w:r w:rsidR="009A5A1C" w:rsidRPr="00AC1454">
        <w:rPr>
          <w:rFonts w:ascii="Arial"/>
          <w:spacing w:val="-1"/>
          <w:sz w:val="18"/>
          <w:u w:val="single"/>
        </w:rPr>
        <w:t>Die type</w:t>
      </w:r>
      <w:r w:rsidR="009A5A1C">
        <w:rPr>
          <w:rFonts w:ascii="Arial"/>
          <w:spacing w:val="-1"/>
          <w:sz w:val="18"/>
        </w:rPr>
        <w:tab/>
      </w:r>
      <w:r w:rsidR="009A5A1C" w:rsidRPr="00AC1454">
        <w:rPr>
          <w:rFonts w:ascii="Arial"/>
          <w:spacing w:val="-1"/>
          <w:sz w:val="18"/>
          <w:u w:val="single"/>
        </w:rPr>
        <w:t>Figure number</w:t>
      </w:r>
    </w:p>
    <w:p w14:paraId="4EB41A5C"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6E64114A" w14:textId="32AF76BC" w:rsidR="009A5A1C" w:rsidRPr="00374C97" w:rsidRDefault="00AC1454" w:rsidP="00AC1454">
      <w:pPr>
        <w:tabs>
          <w:tab w:val="left" w:pos="180"/>
          <w:tab w:val="left" w:pos="345"/>
          <w:tab w:val="left" w:pos="518"/>
          <w:tab w:val="left" w:pos="1080"/>
          <w:tab w:val="left" w:pos="1350"/>
          <w:tab w:val="left" w:pos="3150"/>
          <w:tab w:val="left" w:leader="dot" w:pos="5130"/>
          <w:tab w:val="left" w:pos="6390"/>
          <w:tab w:val="left" w:pos="7650"/>
          <w:tab w:val="left" w:pos="8820"/>
        </w:tabs>
        <w:suppressAutoHyphens/>
        <w:ind w:left="180"/>
        <w:rPr>
          <w:rFonts w:ascii="Arial"/>
          <w:spacing w:val="-1"/>
          <w:sz w:val="18"/>
        </w:rPr>
      </w:pPr>
      <w:r>
        <w:rPr>
          <w:rFonts w:ascii="Arial"/>
          <w:spacing w:val="-1"/>
          <w:sz w:val="18"/>
        </w:rPr>
        <w:tab/>
      </w:r>
      <w:r>
        <w:rPr>
          <w:rFonts w:ascii="Arial"/>
          <w:spacing w:val="-1"/>
          <w:sz w:val="18"/>
        </w:rPr>
        <w:tab/>
      </w:r>
      <w:r>
        <w:rPr>
          <w:rFonts w:ascii="Arial"/>
          <w:spacing w:val="-1"/>
          <w:sz w:val="18"/>
        </w:rPr>
        <w:tab/>
      </w:r>
      <w:r>
        <w:rPr>
          <w:rFonts w:ascii="Arial"/>
          <w:spacing w:val="-1"/>
          <w:sz w:val="18"/>
        </w:rPr>
        <w:tab/>
      </w:r>
      <w:r w:rsidR="009A5A1C" w:rsidRPr="00783427">
        <w:rPr>
          <w:rFonts w:ascii="Arial"/>
          <w:color w:val="FF0000"/>
          <w:spacing w:val="-1"/>
          <w:sz w:val="18"/>
        </w:rPr>
        <w:t>01</w:t>
      </w:r>
      <w:r w:rsidR="009A5A1C" w:rsidRPr="00783427">
        <w:rPr>
          <w:rFonts w:ascii="Arial"/>
          <w:color w:val="FF0000"/>
          <w:spacing w:val="-1"/>
          <w:sz w:val="18"/>
        </w:rPr>
        <w:tab/>
        <w:t>A-1</w:t>
      </w:r>
    </w:p>
    <w:p w14:paraId="0FF823DF"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3D84C959" w14:textId="07F6A770" w:rsidR="009A5A1C" w:rsidRDefault="00AC1454"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sidRPr="00374C97">
        <w:rPr>
          <w:rFonts w:ascii="Arial"/>
          <w:spacing w:val="-1"/>
          <w:sz w:val="18"/>
        </w:rPr>
        <w:t xml:space="preserve">A.1.2.4.4  </w:t>
      </w:r>
      <w:r w:rsidR="009A5A1C" w:rsidRPr="00AC1454">
        <w:rPr>
          <w:rFonts w:ascii="Arial"/>
          <w:spacing w:val="-1"/>
          <w:sz w:val="18"/>
          <w:u w:val="single"/>
        </w:rPr>
        <w:t>Assembly related information</w:t>
      </w:r>
      <w:r w:rsidR="009A5A1C" w:rsidRPr="00221052">
        <w:rPr>
          <w:rFonts w:ascii="Arial"/>
          <w:spacing w:val="-1"/>
          <w:sz w:val="18"/>
        </w:rPr>
        <w:t>.</w:t>
      </w:r>
    </w:p>
    <w:p w14:paraId="1C8218B5" w14:textId="77777777" w:rsidR="00AC1454" w:rsidRPr="00374C97" w:rsidRDefault="00AC1454"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0C48C926" w14:textId="77777777" w:rsidR="00AC1454" w:rsidRPr="00374C97" w:rsidRDefault="00AC1454" w:rsidP="00AC1454">
      <w:pPr>
        <w:tabs>
          <w:tab w:val="left" w:pos="180"/>
          <w:tab w:val="left" w:pos="345"/>
          <w:tab w:val="left" w:pos="518"/>
          <w:tab w:val="left" w:pos="117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Pr>
          <w:rFonts w:ascii="Arial"/>
          <w:spacing w:val="-1"/>
          <w:sz w:val="18"/>
        </w:rPr>
        <w:tab/>
      </w:r>
      <w:r>
        <w:rPr>
          <w:rFonts w:ascii="Arial"/>
          <w:spacing w:val="-1"/>
          <w:sz w:val="18"/>
        </w:rPr>
        <w:tab/>
      </w:r>
      <w:r w:rsidRPr="00AC1454">
        <w:rPr>
          <w:rFonts w:ascii="Arial"/>
          <w:spacing w:val="-1"/>
          <w:sz w:val="18"/>
          <w:u w:val="single"/>
        </w:rPr>
        <w:t>Die type</w:t>
      </w:r>
      <w:r>
        <w:rPr>
          <w:rFonts w:ascii="Arial"/>
          <w:spacing w:val="-1"/>
          <w:sz w:val="18"/>
        </w:rPr>
        <w:tab/>
      </w:r>
      <w:r w:rsidRPr="00AC1454">
        <w:rPr>
          <w:rFonts w:ascii="Arial"/>
          <w:spacing w:val="-1"/>
          <w:sz w:val="18"/>
          <w:u w:val="single"/>
        </w:rPr>
        <w:t>Figure number</w:t>
      </w:r>
    </w:p>
    <w:p w14:paraId="5F596209" w14:textId="77777777" w:rsidR="00AC1454" w:rsidRPr="00374C97" w:rsidRDefault="00AC1454" w:rsidP="00AC1454">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0312EC0F" w14:textId="77777777" w:rsidR="00AC1454" w:rsidRPr="00374C97" w:rsidRDefault="00AC1454" w:rsidP="00AC1454">
      <w:pPr>
        <w:tabs>
          <w:tab w:val="left" w:pos="180"/>
          <w:tab w:val="left" w:pos="345"/>
          <w:tab w:val="left" w:pos="518"/>
          <w:tab w:val="left" w:pos="1080"/>
          <w:tab w:val="left" w:pos="1350"/>
          <w:tab w:val="left" w:pos="3150"/>
          <w:tab w:val="left" w:leader="dot" w:pos="5130"/>
          <w:tab w:val="left" w:pos="6390"/>
          <w:tab w:val="left" w:pos="7650"/>
          <w:tab w:val="left" w:pos="8820"/>
        </w:tabs>
        <w:suppressAutoHyphens/>
        <w:ind w:left="180"/>
        <w:rPr>
          <w:rFonts w:ascii="Arial"/>
          <w:spacing w:val="-1"/>
          <w:sz w:val="18"/>
        </w:rPr>
      </w:pPr>
      <w:r>
        <w:rPr>
          <w:rFonts w:ascii="Arial"/>
          <w:spacing w:val="-1"/>
          <w:sz w:val="18"/>
        </w:rPr>
        <w:tab/>
      </w:r>
      <w:r>
        <w:rPr>
          <w:rFonts w:ascii="Arial"/>
          <w:spacing w:val="-1"/>
          <w:sz w:val="18"/>
        </w:rPr>
        <w:tab/>
      </w:r>
      <w:r>
        <w:rPr>
          <w:rFonts w:ascii="Arial"/>
          <w:spacing w:val="-1"/>
          <w:sz w:val="18"/>
        </w:rPr>
        <w:tab/>
      </w:r>
      <w:r>
        <w:rPr>
          <w:rFonts w:ascii="Arial"/>
          <w:spacing w:val="-1"/>
          <w:sz w:val="18"/>
        </w:rPr>
        <w:tab/>
      </w:r>
      <w:r w:rsidRPr="00783427">
        <w:rPr>
          <w:rFonts w:ascii="Arial"/>
          <w:color w:val="FF0000"/>
          <w:spacing w:val="-1"/>
          <w:sz w:val="18"/>
        </w:rPr>
        <w:t>01</w:t>
      </w:r>
      <w:r w:rsidRPr="00783427">
        <w:rPr>
          <w:rFonts w:ascii="Arial"/>
          <w:color w:val="FF0000"/>
          <w:spacing w:val="-1"/>
          <w:sz w:val="18"/>
        </w:rPr>
        <w:tab/>
        <w:t>A-1</w:t>
      </w:r>
    </w:p>
    <w:p w14:paraId="655D0EE2" w14:textId="77777777" w:rsidR="009A5A1C" w:rsidRPr="00374C97"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3E10D86E" w14:textId="45FA97E2" w:rsidR="009A5A1C" w:rsidRDefault="00AC1454"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sidRPr="00374C97">
        <w:rPr>
          <w:rFonts w:ascii="Arial"/>
          <w:spacing w:val="-1"/>
          <w:sz w:val="18"/>
        </w:rPr>
        <w:t xml:space="preserve">A.1.2.4.5  </w:t>
      </w:r>
      <w:r w:rsidR="009A5A1C" w:rsidRPr="00AC1454">
        <w:rPr>
          <w:rFonts w:ascii="Arial"/>
          <w:spacing w:val="-1"/>
          <w:sz w:val="18"/>
          <w:u w:val="single"/>
        </w:rPr>
        <w:t>Absolute maximum ratings</w:t>
      </w:r>
      <w:r w:rsidR="009A5A1C">
        <w:rPr>
          <w:rFonts w:ascii="Arial"/>
          <w:spacing w:val="-1"/>
          <w:sz w:val="18"/>
        </w:rPr>
        <w:t>.</w:t>
      </w:r>
      <w:r w:rsidR="009A5A1C" w:rsidRPr="00374C97">
        <w:rPr>
          <w:rFonts w:ascii="Arial"/>
          <w:spacing w:val="-1"/>
          <w:sz w:val="18"/>
        </w:rPr>
        <w:t xml:space="preserve">  </w:t>
      </w:r>
      <w:r w:rsidR="009A5A1C" w:rsidRPr="009D6C96">
        <w:rPr>
          <w:rFonts w:ascii="Arial"/>
          <w:color w:val="FF0000"/>
          <w:spacing w:val="-1"/>
          <w:sz w:val="18"/>
        </w:rPr>
        <w:t>See paragraph 1.3 herein for details.</w:t>
      </w:r>
    </w:p>
    <w:p w14:paraId="274BD61E" w14:textId="77777777" w:rsidR="009A5A1C" w:rsidRDefault="009A5A1C" w:rsidP="00374C97">
      <w:pPr>
        <w:tabs>
          <w:tab w:val="left" w:pos="180"/>
          <w:tab w:val="left" w:pos="345"/>
          <w:tab w:val="left" w:pos="518"/>
          <w:tab w:val="left" w:pos="1080"/>
          <w:tab w:val="left" w:pos="2790"/>
          <w:tab w:val="left" w:pos="4230"/>
          <w:tab w:val="left" w:leader="dot" w:pos="5130"/>
          <w:tab w:val="left" w:pos="6390"/>
          <w:tab w:val="left" w:pos="7650"/>
          <w:tab w:val="left" w:pos="8820"/>
        </w:tabs>
        <w:suppressAutoHyphens/>
        <w:ind w:left="180"/>
        <w:rPr>
          <w:rFonts w:ascii="Arial"/>
          <w:spacing w:val="-1"/>
          <w:sz w:val="18"/>
        </w:rPr>
      </w:pPr>
    </w:p>
    <w:p w14:paraId="12034F3A" w14:textId="57A8E6D4" w:rsidR="009A5A1C" w:rsidRPr="009D6C96" w:rsidRDefault="00AC1454" w:rsidP="009D6C96">
      <w:pPr>
        <w:tabs>
          <w:tab w:val="left" w:pos="180"/>
          <w:tab w:val="left" w:pos="360"/>
          <w:tab w:val="left" w:pos="540"/>
          <w:tab w:val="left" w:pos="1080"/>
          <w:tab w:val="left" w:pos="2790"/>
          <w:tab w:val="left" w:pos="4230"/>
          <w:tab w:val="left" w:leader="dot" w:pos="5130"/>
          <w:tab w:val="left" w:pos="6390"/>
          <w:tab w:val="left" w:pos="7650"/>
          <w:tab w:val="left" w:pos="8820"/>
        </w:tabs>
        <w:suppressAutoHyphens/>
        <w:ind w:left="180"/>
        <w:rPr>
          <w:rFonts w:ascii="Arial"/>
          <w:spacing w:val="-1"/>
          <w:sz w:val="18"/>
        </w:rPr>
      </w:pPr>
      <w:r>
        <w:rPr>
          <w:rFonts w:ascii="Arial"/>
          <w:spacing w:val="-1"/>
          <w:sz w:val="18"/>
        </w:rPr>
        <w:tab/>
      </w:r>
      <w:r w:rsidR="009A5A1C">
        <w:rPr>
          <w:rFonts w:ascii="Arial"/>
          <w:spacing w:val="-1"/>
          <w:sz w:val="18"/>
        </w:rPr>
        <w:t xml:space="preserve">A.1.3  </w:t>
      </w:r>
      <w:r w:rsidR="009A5A1C" w:rsidRPr="00AC1454">
        <w:rPr>
          <w:rFonts w:ascii="Arial"/>
          <w:spacing w:val="-1"/>
          <w:sz w:val="18"/>
          <w:u w:val="single"/>
        </w:rPr>
        <w:t>Recommended operating conditions</w:t>
      </w:r>
      <w:r w:rsidR="009A5A1C">
        <w:rPr>
          <w:rFonts w:ascii="Arial"/>
          <w:spacing w:val="-1"/>
          <w:sz w:val="18"/>
        </w:rPr>
        <w:t>.</w:t>
      </w:r>
      <w:r w:rsidR="009A5A1C" w:rsidRPr="00374C97">
        <w:rPr>
          <w:rFonts w:ascii="Arial"/>
          <w:spacing w:val="-1"/>
          <w:sz w:val="18"/>
        </w:rPr>
        <w:t xml:space="preserve">  </w:t>
      </w:r>
      <w:r w:rsidR="009A5A1C" w:rsidRPr="009D6C96">
        <w:rPr>
          <w:rFonts w:ascii="Arial"/>
          <w:color w:val="FF0000"/>
          <w:spacing w:val="-1"/>
          <w:sz w:val="18"/>
        </w:rPr>
        <w:t>See paragraph 1.4 herein for details</w:t>
      </w:r>
      <w:r w:rsidR="009D6C96">
        <w:rPr>
          <w:rFonts w:ascii="Arial"/>
          <w:color w:val="FF0000"/>
          <w:spacing w:val="-1"/>
          <w:sz w:val="18"/>
        </w:rPr>
        <w:t>.</w:t>
      </w:r>
      <w:r w:rsidR="009A5A1C" w:rsidRPr="009D6C96">
        <w:rPr>
          <w:rFonts w:ascii="Arial"/>
          <w:spacing w:val="-1"/>
          <w:sz w:val="18"/>
        </w:rPr>
        <w:br w:type="page"/>
      </w:r>
    </w:p>
    <w:p w14:paraId="240318F9" w14:textId="77777777" w:rsidR="009A5A1C" w:rsidRPr="00020134" w:rsidRDefault="009A5A1C" w:rsidP="009A5A1C">
      <w:pPr>
        <w:widowControl w:val="0"/>
        <w:ind w:left="180" w:right="180"/>
        <w:jc w:val="center"/>
        <w:rPr>
          <w:rFonts w:ascii="Arial" w:hAnsi="Arial"/>
          <w:sz w:val="18"/>
        </w:rPr>
      </w:pPr>
      <w:r>
        <w:rPr>
          <w:rFonts w:ascii="Arial" w:hAnsi="Arial"/>
          <w:sz w:val="18"/>
        </w:rPr>
        <w:lastRenderedPageBreak/>
        <w:br/>
      </w:r>
      <w:r w:rsidRPr="00020134">
        <w:rPr>
          <w:rFonts w:ascii="Arial" w:hAnsi="Arial"/>
          <w:sz w:val="18"/>
        </w:rPr>
        <w:t>APPENDIX A – Continued.</w:t>
      </w:r>
    </w:p>
    <w:p w14:paraId="25E1C513" w14:textId="77777777" w:rsidR="009A5A1C" w:rsidRPr="00020134" w:rsidRDefault="009A5A1C" w:rsidP="009A5A1C">
      <w:pPr>
        <w:widowControl w:val="0"/>
        <w:ind w:left="180" w:right="180"/>
        <w:jc w:val="center"/>
        <w:rPr>
          <w:rFonts w:ascii="Arial" w:hAnsi="Arial"/>
          <w:sz w:val="18"/>
        </w:rPr>
      </w:pPr>
      <w:r w:rsidRPr="00020134">
        <w:rPr>
          <w:rFonts w:ascii="Arial" w:hAnsi="Arial"/>
          <w:sz w:val="18"/>
        </w:rPr>
        <w:t xml:space="preserve">APPENDIX A FORMS A PART OF SMD </w:t>
      </w:r>
      <w:r w:rsidRPr="0073525D">
        <w:rPr>
          <w:rFonts w:ascii="Arial" w:hAnsi="Arial"/>
          <w:color w:val="FF0000"/>
          <w:sz w:val="18"/>
        </w:rPr>
        <w:t>xxxx-xxxxx</w:t>
      </w:r>
    </w:p>
    <w:p w14:paraId="615241B7" w14:textId="77777777" w:rsidR="009A5A1C" w:rsidRDefault="009A5A1C" w:rsidP="009A5A1C">
      <w:pPr>
        <w:widowControl w:val="0"/>
        <w:ind w:left="180" w:right="180"/>
        <w:jc w:val="center"/>
        <w:rPr>
          <w:rFonts w:ascii="Arial" w:hAnsi="Arial"/>
          <w:sz w:val="18"/>
        </w:rPr>
      </w:pPr>
    </w:p>
    <w:p w14:paraId="2BB00530" w14:textId="77777777" w:rsidR="009A5A1C" w:rsidRPr="00615B00" w:rsidRDefault="009A5A1C" w:rsidP="009A5A1C">
      <w:pPr>
        <w:widowControl w:val="0"/>
        <w:ind w:left="180" w:right="180"/>
        <w:rPr>
          <w:rFonts w:ascii="Arial" w:hAnsi="Arial"/>
          <w:sz w:val="18"/>
        </w:rPr>
      </w:pPr>
    </w:p>
    <w:p w14:paraId="1AC3D802" w14:textId="77777777" w:rsidR="009A5A1C" w:rsidRPr="00615B00" w:rsidRDefault="009A5A1C" w:rsidP="009A5A1C">
      <w:pPr>
        <w:widowControl w:val="0"/>
        <w:ind w:left="180" w:right="180" w:firstLine="180"/>
        <w:rPr>
          <w:rFonts w:ascii="Arial" w:hAnsi="Arial"/>
          <w:sz w:val="18"/>
        </w:rPr>
      </w:pPr>
      <w:r>
        <w:rPr>
          <w:rFonts w:ascii="Arial" w:hAnsi="Arial"/>
          <w:sz w:val="18"/>
        </w:rPr>
        <w:t xml:space="preserve">A.2 </w:t>
      </w:r>
      <w:r w:rsidRPr="00615B00">
        <w:rPr>
          <w:rFonts w:ascii="Arial" w:hAnsi="Arial"/>
          <w:sz w:val="18"/>
        </w:rPr>
        <w:t xml:space="preserve"> APPLICABLE DOCUMENTS.</w:t>
      </w:r>
    </w:p>
    <w:p w14:paraId="664288D6" w14:textId="77777777" w:rsidR="009A5A1C" w:rsidRPr="00615B00" w:rsidRDefault="009A5A1C" w:rsidP="009A5A1C">
      <w:pPr>
        <w:widowControl w:val="0"/>
        <w:ind w:left="180" w:right="180"/>
        <w:rPr>
          <w:rFonts w:ascii="Arial" w:hAnsi="Arial"/>
          <w:sz w:val="18"/>
        </w:rPr>
      </w:pPr>
    </w:p>
    <w:p w14:paraId="218857DB" w14:textId="77777777" w:rsidR="009A5A1C" w:rsidRPr="00615B00" w:rsidRDefault="009A5A1C" w:rsidP="0073525D">
      <w:pPr>
        <w:widowControl w:val="0"/>
        <w:ind w:left="180" w:right="180" w:firstLine="180"/>
        <w:rPr>
          <w:rFonts w:ascii="Arial" w:hAnsi="Arial"/>
          <w:sz w:val="18"/>
        </w:rPr>
      </w:pPr>
      <w:r w:rsidRPr="00615B00">
        <w:rPr>
          <w:rFonts w:ascii="Arial" w:hAnsi="Arial"/>
          <w:sz w:val="18"/>
        </w:rPr>
        <w:t xml:space="preserve">A.2.1  </w:t>
      </w:r>
      <w:r w:rsidRPr="0073525D">
        <w:rPr>
          <w:rFonts w:ascii="Arial" w:hAnsi="Arial"/>
          <w:sz w:val="18"/>
          <w:u w:val="single"/>
        </w:rPr>
        <w:t>Government specification, standards, and handbooks</w:t>
      </w:r>
      <w:r w:rsidRPr="00615B00">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069F256F" w14:textId="77777777" w:rsidR="009A5A1C" w:rsidRPr="00615B00" w:rsidRDefault="009A5A1C" w:rsidP="009A5A1C">
      <w:pPr>
        <w:widowControl w:val="0"/>
        <w:ind w:left="180" w:right="180"/>
        <w:rPr>
          <w:rFonts w:ascii="Arial" w:hAnsi="Arial"/>
          <w:sz w:val="18"/>
        </w:rPr>
      </w:pPr>
    </w:p>
    <w:p w14:paraId="226BC1A2" w14:textId="77777777" w:rsidR="009A5A1C" w:rsidRPr="00615B00" w:rsidRDefault="009A5A1C" w:rsidP="0073525D">
      <w:pPr>
        <w:widowControl w:val="0"/>
        <w:ind w:left="180" w:right="180" w:firstLine="180"/>
        <w:rPr>
          <w:rFonts w:ascii="Arial" w:hAnsi="Arial"/>
          <w:sz w:val="18"/>
        </w:rPr>
      </w:pPr>
      <w:bookmarkStart w:id="0" w:name="DEPARTMENT_OF_DEFENSE_SPECIFICATION"/>
      <w:bookmarkEnd w:id="0"/>
      <w:r w:rsidRPr="00615B00">
        <w:rPr>
          <w:rFonts w:ascii="Arial" w:hAnsi="Arial"/>
          <w:sz w:val="18"/>
        </w:rPr>
        <w:t>DEPARTMENT OF DEFENSE SPECIFICATION</w:t>
      </w:r>
    </w:p>
    <w:p w14:paraId="1AF02112" w14:textId="77777777" w:rsidR="009A5A1C" w:rsidRPr="00615B00" w:rsidRDefault="009A5A1C" w:rsidP="009A5A1C">
      <w:pPr>
        <w:widowControl w:val="0"/>
        <w:ind w:left="180" w:right="180"/>
        <w:rPr>
          <w:rFonts w:ascii="Arial" w:hAnsi="Arial"/>
          <w:sz w:val="18"/>
        </w:rPr>
      </w:pPr>
    </w:p>
    <w:p w14:paraId="09317261" w14:textId="0B81DF61" w:rsidR="009A5A1C" w:rsidRPr="00615B00" w:rsidRDefault="009A5A1C" w:rsidP="00BA0D31">
      <w:pPr>
        <w:widowControl w:val="0"/>
        <w:ind w:left="180" w:right="180" w:firstLine="540"/>
        <w:rPr>
          <w:rFonts w:ascii="Arial" w:hAnsi="Arial"/>
          <w:sz w:val="18"/>
        </w:rPr>
      </w:pPr>
      <w:r w:rsidRPr="00615B00">
        <w:rPr>
          <w:rFonts w:ascii="Arial" w:hAnsi="Arial"/>
          <w:sz w:val="18"/>
        </w:rPr>
        <w:t xml:space="preserve">MIL-PRF-38535 </w:t>
      </w:r>
      <w:r w:rsidR="00DB3459">
        <w:rPr>
          <w:rFonts w:ascii="Arial" w:hAnsi="Arial"/>
          <w:sz w:val="18"/>
        </w:rPr>
        <w:t>–</w:t>
      </w:r>
      <w:r w:rsidRPr="00615B00">
        <w:rPr>
          <w:rFonts w:ascii="Arial" w:hAnsi="Arial"/>
          <w:sz w:val="18"/>
        </w:rPr>
        <w:t xml:space="preserve"> Integrated Circuits, Manufacturing, General Specification for.</w:t>
      </w:r>
    </w:p>
    <w:p w14:paraId="48FDA79D" w14:textId="77777777" w:rsidR="009A5A1C" w:rsidRPr="00615B00" w:rsidRDefault="009A5A1C" w:rsidP="009A5A1C">
      <w:pPr>
        <w:widowControl w:val="0"/>
        <w:ind w:left="180" w:right="180"/>
        <w:rPr>
          <w:rFonts w:ascii="Arial" w:hAnsi="Arial"/>
          <w:sz w:val="18"/>
        </w:rPr>
      </w:pPr>
    </w:p>
    <w:p w14:paraId="46140A9A" w14:textId="77777777" w:rsidR="009A5A1C" w:rsidRPr="00615B00" w:rsidRDefault="009A5A1C" w:rsidP="00BA0D31">
      <w:pPr>
        <w:widowControl w:val="0"/>
        <w:ind w:left="180" w:right="180" w:firstLine="180"/>
        <w:rPr>
          <w:rFonts w:ascii="Arial" w:hAnsi="Arial"/>
          <w:sz w:val="18"/>
        </w:rPr>
      </w:pPr>
      <w:bookmarkStart w:id="1" w:name="DEPARTMENT_OF_DEFENSE_STANDARD"/>
      <w:bookmarkEnd w:id="1"/>
      <w:r w:rsidRPr="00615B00">
        <w:rPr>
          <w:rFonts w:ascii="Arial" w:hAnsi="Arial"/>
          <w:sz w:val="18"/>
        </w:rPr>
        <w:t>DEPARTMENT OF DEFENSE STANDARD</w:t>
      </w:r>
    </w:p>
    <w:p w14:paraId="09E78440" w14:textId="77777777" w:rsidR="009A5A1C" w:rsidRPr="00615B00" w:rsidRDefault="009A5A1C" w:rsidP="009A5A1C">
      <w:pPr>
        <w:widowControl w:val="0"/>
        <w:ind w:left="180" w:right="180"/>
        <w:rPr>
          <w:rFonts w:ascii="Arial" w:hAnsi="Arial"/>
          <w:sz w:val="18"/>
        </w:rPr>
      </w:pPr>
    </w:p>
    <w:p w14:paraId="11C9379C" w14:textId="1B559F35" w:rsidR="009A5A1C" w:rsidRPr="00615B00" w:rsidRDefault="009A5A1C" w:rsidP="00BA0D31">
      <w:pPr>
        <w:widowControl w:val="0"/>
        <w:ind w:left="180" w:right="180" w:firstLine="540"/>
        <w:rPr>
          <w:rFonts w:ascii="Arial" w:hAnsi="Arial"/>
          <w:sz w:val="18"/>
        </w:rPr>
      </w:pPr>
      <w:r w:rsidRPr="00615B00">
        <w:rPr>
          <w:rFonts w:ascii="Arial" w:hAnsi="Arial"/>
          <w:sz w:val="18"/>
        </w:rPr>
        <w:t>MIL-STD-883</w:t>
      </w:r>
      <w:r w:rsidR="00DB3459">
        <w:rPr>
          <w:rFonts w:ascii="Arial" w:hAnsi="Arial"/>
          <w:sz w:val="18"/>
        </w:rPr>
        <w:t xml:space="preserve"> – </w:t>
      </w:r>
      <w:r w:rsidRPr="00615B00">
        <w:rPr>
          <w:rFonts w:ascii="Arial" w:hAnsi="Arial"/>
          <w:sz w:val="18"/>
        </w:rPr>
        <w:t>Test Method Standard Microcircuits.</w:t>
      </w:r>
    </w:p>
    <w:p w14:paraId="6F672387" w14:textId="77777777" w:rsidR="009A5A1C" w:rsidRPr="00615B00" w:rsidRDefault="009A5A1C" w:rsidP="009A5A1C">
      <w:pPr>
        <w:widowControl w:val="0"/>
        <w:ind w:left="180" w:right="180"/>
        <w:rPr>
          <w:rFonts w:ascii="Arial" w:hAnsi="Arial"/>
          <w:sz w:val="18"/>
        </w:rPr>
      </w:pPr>
    </w:p>
    <w:p w14:paraId="62CAD34C" w14:textId="77777777" w:rsidR="009A5A1C" w:rsidRPr="00615B00" w:rsidRDefault="009A5A1C" w:rsidP="00BA0D31">
      <w:pPr>
        <w:widowControl w:val="0"/>
        <w:ind w:left="180" w:right="180" w:firstLine="180"/>
        <w:rPr>
          <w:rFonts w:ascii="Arial" w:hAnsi="Arial"/>
          <w:sz w:val="18"/>
        </w:rPr>
      </w:pPr>
      <w:bookmarkStart w:id="2" w:name="DEPARTMENT_OF_DEFENSE_HANDBOOKS"/>
      <w:bookmarkEnd w:id="2"/>
      <w:r w:rsidRPr="00615B00">
        <w:rPr>
          <w:rFonts w:ascii="Arial" w:hAnsi="Arial"/>
          <w:sz w:val="18"/>
        </w:rPr>
        <w:t>DEPARTMENT OF DEFENSE HANDBOOKS</w:t>
      </w:r>
    </w:p>
    <w:p w14:paraId="1A19021F" w14:textId="77777777" w:rsidR="009A5A1C" w:rsidRPr="00615B00" w:rsidRDefault="009A5A1C" w:rsidP="009A5A1C">
      <w:pPr>
        <w:widowControl w:val="0"/>
        <w:ind w:left="180" w:right="180"/>
        <w:rPr>
          <w:rFonts w:ascii="Arial" w:hAnsi="Arial"/>
          <w:sz w:val="18"/>
        </w:rPr>
      </w:pPr>
    </w:p>
    <w:p w14:paraId="05D1A76D" w14:textId="77777777" w:rsidR="0024713E" w:rsidRDefault="009A5A1C" w:rsidP="00BA0D31">
      <w:pPr>
        <w:widowControl w:val="0"/>
        <w:ind w:left="180" w:right="180" w:firstLine="540"/>
        <w:rPr>
          <w:rFonts w:ascii="Arial" w:hAnsi="Arial"/>
          <w:sz w:val="18"/>
        </w:rPr>
      </w:pPr>
      <w:r w:rsidRPr="00615B00">
        <w:rPr>
          <w:rFonts w:ascii="Arial" w:hAnsi="Arial"/>
          <w:sz w:val="18"/>
        </w:rPr>
        <w:t xml:space="preserve">MIL-HDBK-103 </w:t>
      </w:r>
      <w:r w:rsidR="0024713E">
        <w:rPr>
          <w:rFonts w:ascii="Arial" w:hAnsi="Arial"/>
          <w:sz w:val="18"/>
        </w:rPr>
        <w:t xml:space="preserve">– </w:t>
      </w:r>
      <w:r w:rsidRPr="00615B00">
        <w:rPr>
          <w:rFonts w:ascii="Arial" w:hAnsi="Arial"/>
          <w:sz w:val="18"/>
        </w:rPr>
        <w:t>List of Standard Microcircuit Drawings.</w:t>
      </w:r>
    </w:p>
    <w:p w14:paraId="4C732E3C" w14:textId="3A7B67B5" w:rsidR="009A5A1C" w:rsidRPr="00615B00" w:rsidRDefault="009A5A1C" w:rsidP="00BA0D31">
      <w:pPr>
        <w:widowControl w:val="0"/>
        <w:ind w:left="180" w:right="180" w:firstLine="540"/>
        <w:rPr>
          <w:rFonts w:ascii="Arial" w:hAnsi="Arial"/>
          <w:sz w:val="18"/>
        </w:rPr>
      </w:pPr>
      <w:r w:rsidRPr="00615B00">
        <w:rPr>
          <w:rFonts w:ascii="Arial" w:hAnsi="Arial"/>
          <w:sz w:val="18"/>
        </w:rPr>
        <w:t>MIL-HDBK-780</w:t>
      </w:r>
      <w:r w:rsidR="0024713E" w:rsidRPr="00615B00">
        <w:rPr>
          <w:rFonts w:ascii="Arial" w:hAnsi="Arial"/>
          <w:sz w:val="18"/>
        </w:rPr>
        <w:t xml:space="preserve"> </w:t>
      </w:r>
      <w:r w:rsidR="0024713E">
        <w:rPr>
          <w:rFonts w:ascii="Arial" w:hAnsi="Arial"/>
          <w:sz w:val="18"/>
        </w:rPr>
        <w:t xml:space="preserve">– </w:t>
      </w:r>
      <w:r w:rsidRPr="00615B00">
        <w:rPr>
          <w:rFonts w:ascii="Arial" w:hAnsi="Arial"/>
          <w:sz w:val="18"/>
        </w:rPr>
        <w:t>Standard Microcircuit Drawings.</w:t>
      </w:r>
    </w:p>
    <w:p w14:paraId="79C19EDE" w14:textId="77777777" w:rsidR="009A5A1C" w:rsidRPr="00615B00" w:rsidRDefault="009A5A1C" w:rsidP="009A5A1C">
      <w:pPr>
        <w:widowControl w:val="0"/>
        <w:ind w:left="180" w:right="180"/>
        <w:rPr>
          <w:rFonts w:ascii="Arial" w:hAnsi="Arial"/>
          <w:sz w:val="18"/>
        </w:rPr>
      </w:pPr>
    </w:p>
    <w:p w14:paraId="13F89A25" w14:textId="134E6313" w:rsidR="009A5A1C" w:rsidRPr="00615B00" w:rsidRDefault="009A5A1C" w:rsidP="00BA0D31">
      <w:pPr>
        <w:widowControl w:val="0"/>
        <w:ind w:left="180" w:right="180" w:firstLine="180"/>
        <w:rPr>
          <w:rFonts w:ascii="Arial" w:hAnsi="Arial"/>
          <w:sz w:val="18"/>
        </w:rPr>
      </w:pPr>
      <w:r w:rsidRPr="007805BD">
        <w:rPr>
          <w:rFonts w:ascii="Arial" w:hAnsi="Arial"/>
          <w:sz w:val="18"/>
          <w:szCs w:val="18"/>
        </w:rPr>
        <w:t>(Copies of</w:t>
      </w:r>
      <w:r w:rsidRPr="00615B00">
        <w:rPr>
          <w:rFonts w:ascii="Arial" w:hAnsi="Arial"/>
          <w:sz w:val="18"/>
        </w:rPr>
        <w:t xml:space="preserve"> </w:t>
      </w:r>
      <w:r w:rsidRPr="007805BD">
        <w:rPr>
          <w:rFonts w:ascii="Arial" w:hAnsi="Arial" w:cs="Arial"/>
          <w:sz w:val="18"/>
          <w:szCs w:val="18"/>
        </w:rPr>
        <w:t xml:space="preserve">these documents are available online at </w:t>
      </w:r>
      <w:r w:rsidR="007805BD" w:rsidRPr="007805BD">
        <w:rPr>
          <w:rFonts w:ascii="Arial" w:hAnsi="Arial" w:cs="Arial"/>
          <w:color w:val="0000FF"/>
          <w:sz w:val="18"/>
          <w:szCs w:val="18"/>
          <w:u w:val="single"/>
        </w:rPr>
        <w:t>https://</w:t>
      </w:r>
      <w:hyperlink r:id="rId8">
        <w:r w:rsidR="007805BD" w:rsidRPr="007805BD">
          <w:rPr>
            <w:rFonts w:ascii="Arial" w:hAnsi="Arial" w:cs="Arial"/>
            <w:color w:val="0000FF"/>
            <w:sz w:val="18"/>
            <w:szCs w:val="18"/>
            <w:u w:val="single"/>
          </w:rPr>
          <w:t>quicksearch.dla.mil</w:t>
        </w:r>
      </w:hyperlink>
      <w:r w:rsidR="007805BD" w:rsidRPr="007805BD">
        <w:rPr>
          <w:rFonts w:ascii="Arial" w:hAnsi="Arial" w:cs="Arial"/>
          <w:sz w:val="18"/>
          <w:szCs w:val="18"/>
        </w:rPr>
        <w:t xml:space="preserve">.) </w:t>
      </w:r>
    </w:p>
    <w:p w14:paraId="433E3BB5" w14:textId="77777777" w:rsidR="009A5A1C" w:rsidRPr="00CA67EC" w:rsidRDefault="009A5A1C" w:rsidP="009A5A1C">
      <w:pPr>
        <w:widowControl w:val="0"/>
        <w:ind w:left="180" w:right="180"/>
        <w:rPr>
          <w:rFonts w:ascii="Arial" w:hAnsi="Arial"/>
          <w:sz w:val="18"/>
        </w:rPr>
      </w:pPr>
    </w:p>
    <w:p w14:paraId="4585666C" w14:textId="77777777" w:rsidR="009A5A1C" w:rsidRPr="00CA67EC" w:rsidRDefault="009A5A1C" w:rsidP="00BA0D31">
      <w:pPr>
        <w:widowControl w:val="0"/>
        <w:ind w:left="180" w:right="180" w:firstLine="180"/>
        <w:rPr>
          <w:rFonts w:ascii="Arial" w:hAnsi="Arial"/>
          <w:sz w:val="18"/>
        </w:rPr>
      </w:pPr>
      <w:r w:rsidRPr="00CA67EC">
        <w:rPr>
          <w:rFonts w:ascii="Arial" w:hAnsi="Arial"/>
          <w:sz w:val="18"/>
        </w:rPr>
        <w:t xml:space="preserve">A.2.2  </w:t>
      </w:r>
      <w:r w:rsidRPr="00BA0D31">
        <w:rPr>
          <w:rFonts w:ascii="Arial" w:hAnsi="Arial"/>
          <w:sz w:val="18"/>
          <w:u w:val="single"/>
        </w:rPr>
        <w:t>Order of precedence</w:t>
      </w:r>
      <w:r w:rsidRPr="00CA67EC">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29B704A5" w14:textId="77777777" w:rsidR="009A5A1C" w:rsidRPr="00CA67EC" w:rsidRDefault="009A5A1C" w:rsidP="009A5A1C">
      <w:pPr>
        <w:widowControl w:val="0"/>
        <w:ind w:left="180" w:right="180"/>
        <w:rPr>
          <w:rFonts w:ascii="Arial" w:hAnsi="Arial"/>
          <w:sz w:val="18"/>
        </w:rPr>
      </w:pPr>
    </w:p>
    <w:p w14:paraId="6D39E563" w14:textId="77777777" w:rsidR="009A5A1C" w:rsidRDefault="009A5A1C" w:rsidP="00BA0D31">
      <w:pPr>
        <w:widowControl w:val="0"/>
        <w:ind w:left="180" w:right="180" w:firstLine="180"/>
        <w:rPr>
          <w:rFonts w:ascii="Arial" w:hAnsi="Arial"/>
          <w:sz w:val="18"/>
        </w:rPr>
      </w:pPr>
      <w:r>
        <w:rPr>
          <w:rFonts w:ascii="Arial" w:hAnsi="Arial"/>
          <w:sz w:val="18"/>
        </w:rPr>
        <w:t xml:space="preserve">A.3  </w:t>
      </w:r>
      <w:r w:rsidRPr="00CA67EC">
        <w:rPr>
          <w:rFonts w:ascii="Arial" w:hAnsi="Arial"/>
          <w:sz w:val="18"/>
        </w:rPr>
        <w:t>REQUIREMENTS</w:t>
      </w:r>
    </w:p>
    <w:p w14:paraId="6121F0B0" w14:textId="77777777" w:rsidR="009A5A1C" w:rsidRDefault="009A5A1C" w:rsidP="0073525D">
      <w:pPr>
        <w:widowControl w:val="0"/>
        <w:ind w:left="180" w:right="180"/>
        <w:rPr>
          <w:rFonts w:ascii="Arial" w:hAnsi="Arial"/>
          <w:sz w:val="18"/>
        </w:rPr>
      </w:pPr>
    </w:p>
    <w:p w14:paraId="6E1B752A" w14:textId="77777777" w:rsidR="009A5A1C" w:rsidRPr="00CA67EC" w:rsidRDefault="009A5A1C" w:rsidP="00BA0D31">
      <w:pPr>
        <w:widowControl w:val="0"/>
        <w:ind w:left="180" w:right="180" w:firstLine="180"/>
        <w:rPr>
          <w:rFonts w:ascii="Arial" w:hAnsi="Arial"/>
          <w:sz w:val="18"/>
        </w:rPr>
      </w:pPr>
      <w:r>
        <w:rPr>
          <w:rFonts w:ascii="Arial" w:hAnsi="Arial"/>
          <w:sz w:val="18"/>
        </w:rPr>
        <w:t xml:space="preserve">A.3.1  </w:t>
      </w:r>
      <w:r w:rsidRPr="00BA0D31">
        <w:rPr>
          <w:rFonts w:ascii="Arial" w:hAnsi="Arial"/>
          <w:sz w:val="18"/>
          <w:u w:val="single"/>
        </w:rPr>
        <w:t>Item requirements</w:t>
      </w:r>
      <w:r w:rsidRPr="00CA67EC">
        <w:rPr>
          <w:rFonts w:ascii="Arial" w:hAnsi="Arial"/>
          <w:sz w:val="18"/>
        </w:rPr>
        <w:t>.  The individual item requirements for device classes Q and V shall be in accordance with MIL-PRF-38535 and as specified herein or as modified in the device manufacturer’s Quality Management (QM) plan.  The modification in the QM plan shall not affect the form, fit, or function as described herein.</w:t>
      </w:r>
    </w:p>
    <w:p w14:paraId="2E6AB54F" w14:textId="77777777" w:rsidR="009A5A1C" w:rsidRPr="00CA67EC" w:rsidRDefault="009A5A1C" w:rsidP="009A5A1C">
      <w:pPr>
        <w:widowControl w:val="0"/>
        <w:ind w:left="180" w:right="180"/>
        <w:rPr>
          <w:rFonts w:ascii="Arial" w:hAnsi="Arial"/>
          <w:sz w:val="18"/>
        </w:rPr>
      </w:pPr>
    </w:p>
    <w:p w14:paraId="4EBA64A6" w14:textId="77777777" w:rsidR="009A5A1C" w:rsidRDefault="009A5A1C" w:rsidP="00BA0D31">
      <w:pPr>
        <w:widowControl w:val="0"/>
        <w:ind w:left="180" w:right="180" w:firstLine="180"/>
        <w:rPr>
          <w:rFonts w:ascii="Arial" w:hAnsi="Arial"/>
          <w:sz w:val="18"/>
        </w:rPr>
      </w:pPr>
      <w:r>
        <w:rPr>
          <w:rFonts w:ascii="Arial" w:hAnsi="Arial"/>
          <w:sz w:val="18"/>
        </w:rPr>
        <w:t xml:space="preserve">A.3.2  </w:t>
      </w:r>
      <w:r w:rsidRPr="00BA0D31">
        <w:rPr>
          <w:rFonts w:ascii="Arial" w:hAnsi="Arial"/>
          <w:sz w:val="18"/>
          <w:u w:val="single"/>
        </w:rPr>
        <w:t>Design, construction and physical dimensions</w:t>
      </w:r>
      <w:r w:rsidRPr="00CA67EC">
        <w:rPr>
          <w:rFonts w:ascii="Arial" w:hAnsi="Arial"/>
          <w:sz w:val="18"/>
        </w:rPr>
        <w:t>.  The design, construction, and physical dimensions shall be as specified in MIL-PRF-38535 and herein and the manufacturer’s QM plan for device classes Q and V.</w:t>
      </w:r>
    </w:p>
    <w:p w14:paraId="5FB4230C" w14:textId="77777777" w:rsidR="009A5A1C" w:rsidRDefault="009A5A1C" w:rsidP="0073525D">
      <w:pPr>
        <w:widowControl w:val="0"/>
        <w:ind w:left="180" w:right="180"/>
        <w:rPr>
          <w:rFonts w:ascii="Arial" w:hAnsi="Arial"/>
          <w:sz w:val="18"/>
        </w:rPr>
      </w:pPr>
    </w:p>
    <w:p w14:paraId="1CB16F09" w14:textId="77777777" w:rsidR="009A5A1C" w:rsidRDefault="009A5A1C" w:rsidP="00BA0D31">
      <w:pPr>
        <w:widowControl w:val="0"/>
        <w:ind w:left="180" w:right="180" w:firstLine="180"/>
        <w:rPr>
          <w:rFonts w:ascii="Arial" w:hAnsi="Arial"/>
          <w:sz w:val="18"/>
        </w:rPr>
      </w:pPr>
      <w:r>
        <w:rPr>
          <w:rFonts w:ascii="Arial" w:hAnsi="Arial"/>
          <w:sz w:val="18"/>
        </w:rPr>
        <w:t xml:space="preserve">A.3.2.1  </w:t>
      </w:r>
      <w:r w:rsidRPr="00BA0D31">
        <w:rPr>
          <w:rFonts w:ascii="Arial" w:hAnsi="Arial"/>
          <w:sz w:val="18"/>
          <w:u w:val="single"/>
        </w:rPr>
        <w:t>Die physical dimensions</w:t>
      </w:r>
      <w:r w:rsidRPr="00CA67EC">
        <w:rPr>
          <w:rFonts w:ascii="Arial" w:hAnsi="Arial"/>
          <w:sz w:val="18"/>
        </w:rPr>
        <w:t>.  The die physical dimensions shall be as specified in A.1.2.4.1 and on figure A-1.</w:t>
      </w:r>
    </w:p>
    <w:p w14:paraId="5DFD606B" w14:textId="77777777" w:rsidR="009A5A1C" w:rsidRDefault="009A5A1C" w:rsidP="0073525D">
      <w:pPr>
        <w:widowControl w:val="0"/>
        <w:ind w:left="180" w:right="180"/>
        <w:rPr>
          <w:rFonts w:ascii="Arial" w:hAnsi="Arial"/>
          <w:sz w:val="18"/>
        </w:rPr>
      </w:pPr>
    </w:p>
    <w:p w14:paraId="5C68D2E5" w14:textId="77777777" w:rsidR="009A5A1C" w:rsidRDefault="009A5A1C" w:rsidP="008D2244">
      <w:pPr>
        <w:widowControl w:val="0"/>
        <w:ind w:left="180" w:right="180" w:firstLine="180"/>
        <w:rPr>
          <w:rFonts w:ascii="Arial" w:hAnsi="Arial"/>
          <w:sz w:val="18"/>
        </w:rPr>
      </w:pPr>
      <w:r>
        <w:rPr>
          <w:rFonts w:ascii="Arial" w:hAnsi="Arial"/>
          <w:sz w:val="18"/>
        </w:rPr>
        <w:t xml:space="preserve">A.3.2.2  </w:t>
      </w:r>
      <w:r w:rsidRPr="008D2244">
        <w:rPr>
          <w:rFonts w:ascii="Arial" w:hAnsi="Arial"/>
          <w:sz w:val="18"/>
          <w:u w:val="single"/>
        </w:rPr>
        <w:t>Die bonding pad locations and electrical functions</w:t>
      </w:r>
      <w:r w:rsidRPr="00CA67EC">
        <w:rPr>
          <w:rFonts w:ascii="Arial" w:hAnsi="Arial"/>
          <w:sz w:val="18"/>
        </w:rPr>
        <w:t>.  The die bonding pad locations and electrical functions shall be as specified in A.1.2.4.2 and on figure A-1.</w:t>
      </w:r>
    </w:p>
    <w:p w14:paraId="3C6F75DB" w14:textId="77777777" w:rsidR="009A5A1C" w:rsidRDefault="009A5A1C" w:rsidP="0073525D">
      <w:pPr>
        <w:widowControl w:val="0"/>
        <w:ind w:left="180" w:right="180"/>
        <w:rPr>
          <w:rFonts w:ascii="Arial" w:hAnsi="Arial"/>
          <w:sz w:val="18"/>
        </w:rPr>
      </w:pPr>
    </w:p>
    <w:p w14:paraId="1B092428" w14:textId="15F72DF7" w:rsidR="009A5A1C" w:rsidRDefault="009A5A1C" w:rsidP="008D2244">
      <w:pPr>
        <w:widowControl w:val="0"/>
        <w:ind w:left="180" w:right="180" w:firstLine="180"/>
        <w:rPr>
          <w:rFonts w:ascii="Arial" w:hAnsi="Arial"/>
          <w:sz w:val="18"/>
        </w:rPr>
      </w:pPr>
      <w:r>
        <w:rPr>
          <w:rFonts w:ascii="Arial" w:hAnsi="Arial"/>
          <w:sz w:val="18"/>
        </w:rPr>
        <w:t xml:space="preserve">A.3.2.3  </w:t>
      </w:r>
      <w:r w:rsidRPr="008D2244">
        <w:rPr>
          <w:rFonts w:ascii="Arial" w:hAnsi="Arial"/>
          <w:sz w:val="18"/>
          <w:u w:val="single"/>
        </w:rPr>
        <w:t>Interface materials</w:t>
      </w:r>
      <w:r w:rsidRPr="00CA67EC">
        <w:rPr>
          <w:rFonts w:ascii="Arial" w:hAnsi="Arial"/>
          <w:sz w:val="18"/>
        </w:rPr>
        <w:t>.  The interface materials for the die shall be as specified in A.1.2.4.3 and on figure A-1.</w:t>
      </w:r>
    </w:p>
    <w:p w14:paraId="48BCE4F4" w14:textId="77777777" w:rsidR="009A5A1C" w:rsidRDefault="009A5A1C" w:rsidP="0073525D">
      <w:pPr>
        <w:widowControl w:val="0"/>
        <w:ind w:left="180" w:right="180"/>
        <w:rPr>
          <w:rFonts w:ascii="Arial" w:hAnsi="Arial"/>
          <w:sz w:val="18"/>
        </w:rPr>
      </w:pPr>
    </w:p>
    <w:p w14:paraId="11A836FD" w14:textId="2BEA0F4E" w:rsidR="009A5A1C" w:rsidRDefault="009A5A1C" w:rsidP="008D2244">
      <w:pPr>
        <w:widowControl w:val="0"/>
        <w:ind w:left="180" w:right="180" w:firstLine="180"/>
        <w:rPr>
          <w:rFonts w:ascii="Arial" w:hAnsi="Arial"/>
          <w:sz w:val="18"/>
        </w:rPr>
      </w:pPr>
      <w:r>
        <w:rPr>
          <w:rFonts w:ascii="Arial" w:hAnsi="Arial"/>
          <w:sz w:val="18"/>
        </w:rPr>
        <w:t xml:space="preserve">A.3.2.4  </w:t>
      </w:r>
      <w:r w:rsidRPr="008D2244">
        <w:rPr>
          <w:rFonts w:ascii="Arial" w:hAnsi="Arial"/>
          <w:sz w:val="18"/>
          <w:u w:val="single"/>
        </w:rPr>
        <w:t>Assembly related information</w:t>
      </w:r>
      <w:r w:rsidRPr="00CA67EC">
        <w:rPr>
          <w:rFonts w:ascii="Arial" w:hAnsi="Arial"/>
          <w:sz w:val="18"/>
        </w:rPr>
        <w:t>.  The assembly related information shall be as specified in A.1.2.4.4 and on figure A-1.</w:t>
      </w:r>
    </w:p>
    <w:p w14:paraId="7D525349" w14:textId="77777777" w:rsidR="009A5A1C" w:rsidRDefault="009A5A1C" w:rsidP="0073525D">
      <w:pPr>
        <w:widowControl w:val="0"/>
        <w:ind w:left="180" w:right="180"/>
        <w:rPr>
          <w:rFonts w:ascii="Arial" w:hAnsi="Arial"/>
          <w:sz w:val="18"/>
        </w:rPr>
      </w:pPr>
    </w:p>
    <w:p w14:paraId="5A520D61" w14:textId="1B9CB8E1" w:rsidR="009A5A1C" w:rsidRDefault="009A5A1C" w:rsidP="008D2244">
      <w:pPr>
        <w:widowControl w:val="0"/>
        <w:ind w:left="180" w:right="180" w:firstLine="180"/>
        <w:rPr>
          <w:rFonts w:ascii="Arial" w:hAnsi="Arial"/>
          <w:sz w:val="18"/>
        </w:rPr>
      </w:pPr>
      <w:r>
        <w:rPr>
          <w:rFonts w:ascii="Arial" w:hAnsi="Arial"/>
          <w:sz w:val="18"/>
        </w:rPr>
        <w:t xml:space="preserve">A.3.2.5  </w:t>
      </w:r>
      <w:r w:rsidRPr="008D2244">
        <w:rPr>
          <w:rFonts w:ascii="Arial" w:hAnsi="Arial"/>
          <w:sz w:val="18"/>
          <w:u w:val="single"/>
        </w:rPr>
        <w:t>Truth table</w:t>
      </w:r>
      <w:r w:rsidRPr="00B777D4">
        <w:rPr>
          <w:rFonts w:ascii="Arial" w:hAnsi="Arial"/>
          <w:color w:val="FF0000"/>
          <w:sz w:val="18"/>
          <w:u w:val="single"/>
        </w:rPr>
        <w:t>(s)</w:t>
      </w:r>
      <w:r w:rsidRPr="00CA67EC">
        <w:rPr>
          <w:rFonts w:ascii="Arial" w:hAnsi="Arial"/>
          <w:sz w:val="18"/>
        </w:rPr>
        <w:t>.  The truth table</w:t>
      </w:r>
      <w:r w:rsidR="00B777D4" w:rsidRPr="00B777D4">
        <w:rPr>
          <w:rFonts w:ascii="Arial" w:hAnsi="Arial"/>
          <w:color w:val="FF0000"/>
          <w:sz w:val="18"/>
        </w:rPr>
        <w:t>(s)</w:t>
      </w:r>
      <w:r w:rsidRPr="00CA67EC">
        <w:rPr>
          <w:rFonts w:ascii="Arial" w:hAnsi="Arial"/>
          <w:sz w:val="18"/>
        </w:rPr>
        <w:t xml:space="preserve"> shall be as defined in paragraph 3.</w:t>
      </w:r>
      <w:r w:rsidRPr="0033388B">
        <w:rPr>
          <w:rFonts w:ascii="Arial" w:hAnsi="Arial"/>
          <w:color w:val="FF0000"/>
          <w:sz w:val="18"/>
        </w:rPr>
        <w:t xml:space="preserve">x.x </w:t>
      </w:r>
      <w:r w:rsidRPr="00CA67EC">
        <w:rPr>
          <w:rFonts w:ascii="Arial" w:hAnsi="Arial"/>
          <w:sz w:val="18"/>
        </w:rPr>
        <w:t>herein.</w:t>
      </w:r>
    </w:p>
    <w:p w14:paraId="18D837CE" w14:textId="77777777" w:rsidR="009A5A1C" w:rsidRDefault="009A5A1C" w:rsidP="0073525D">
      <w:pPr>
        <w:widowControl w:val="0"/>
        <w:ind w:left="180" w:right="180"/>
        <w:rPr>
          <w:rFonts w:ascii="Arial" w:hAnsi="Arial"/>
          <w:sz w:val="18"/>
        </w:rPr>
      </w:pPr>
    </w:p>
    <w:p w14:paraId="39E18D16" w14:textId="1035BA51" w:rsidR="009A5A1C" w:rsidRDefault="009A5A1C" w:rsidP="008D2244">
      <w:pPr>
        <w:widowControl w:val="0"/>
        <w:ind w:left="180" w:right="180" w:firstLine="180"/>
        <w:rPr>
          <w:rFonts w:ascii="Arial" w:hAnsi="Arial"/>
          <w:sz w:val="18"/>
        </w:rPr>
      </w:pPr>
      <w:r>
        <w:rPr>
          <w:rFonts w:ascii="Arial" w:hAnsi="Arial"/>
          <w:sz w:val="18"/>
        </w:rPr>
        <w:t xml:space="preserve">A.3.2.6  </w:t>
      </w:r>
      <w:r w:rsidRPr="008D2244">
        <w:rPr>
          <w:rFonts w:ascii="Arial" w:hAnsi="Arial"/>
          <w:sz w:val="18"/>
          <w:u w:val="single"/>
        </w:rPr>
        <w:t>Radiation exposure circuit</w:t>
      </w:r>
      <w:r w:rsidRPr="00CA67EC">
        <w:rPr>
          <w:rFonts w:ascii="Arial" w:hAnsi="Arial"/>
          <w:sz w:val="18"/>
        </w:rPr>
        <w:t>.  The radiation exposure circuit shall be as defined in paragraph 3.</w:t>
      </w:r>
      <w:r w:rsidRPr="0033388B">
        <w:rPr>
          <w:rFonts w:ascii="Arial" w:hAnsi="Arial"/>
          <w:color w:val="FF0000"/>
          <w:sz w:val="18"/>
        </w:rPr>
        <w:t xml:space="preserve">x.x </w:t>
      </w:r>
      <w:r w:rsidRPr="00CA67EC">
        <w:rPr>
          <w:rFonts w:ascii="Arial" w:hAnsi="Arial"/>
          <w:sz w:val="18"/>
        </w:rPr>
        <w:t>herein.</w:t>
      </w:r>
    </w:p>
    <w:p w14:paraId="1CEE6820" w14:textId="77777777" w:rsidR="009A5A1C" w:rsidRDefault="009A5A1C" w:rsidP="0073525D">
      <w:pPr>
        <w:widowControl w:val="0"/>
        <w:ind w:left="180" w:right="180"/>
        <w:rPr>
          <w:rFonts w:ascii="Arial" w:hAnsi="Arial"/>
          <w:sz w:val="18"/>
        </w:rPr>
      </w:pPr>
    </w:p>
    <w:p w14:paraId="011D5305" w14:textId="77777777" w:rsidR="009A5A1C" w:rsidRDefault="009A5A1C" w:rsidP="0073525D">
      <w:pPr>
        <w:widowControl w:val="0"/>
        <w:ind w:left="180" w:right="180"/>
        <w:rPr>
          <w:rFonts w:ascii="Arial" w:hAnsi="Arial"/>
          <w:sz w:val="18"/>
        </w:rPr>
      </w:pPr>
    </w:p>
    <w:p w14:paraId="5D068D8E" w14:textId="77777777" w:rsidR="009A5A1C" w:rsidRDefault="009A5A1C" w:rsidP="0073525D">
      <w:pPr>
        <w:widowControl w:val="0"/>
        <w:ind w:left="180" w:right="180"/>
        <w:rPr>
          <w:rFonts w:ascii="Arial" w:hAnsi="Arial"/>
          <w:sz w:val="18"/>
        </w:rPr>
      </w:pPr>
    </w:p>
    <w:p w14:paraId="5F7156E7" w14:textId="77777777" w:rsidR="009A5A1C" w:rsidRDefault="009A5A1C" w:rsidP="0073525D">
      <w:pPr>
        <w:widowControl w:val="0"/>
        <w:ind w:left="180" w:right="180"/>
        <w:rPr>
          <w:rFonts w:ascii="Arial" w:hAnsi="Arial"/>
          <w:sz w:val="18"/>
        </w:rPr>
      </w:pPr>
    </w:p>
    <w:p w14:paraId="1A1FCAD1" w14:textId="77777777" w:rsidR="009A5A1C" w:rsidRDefault="009A5A1C" w:rsidP="0073525D">
      <w:pPr>
        <w:widowControl w:val="0"/>
        <w:ind w:left="180" w:right="180"/>
        <w:rPr>
          <w:rFonts w:ascii="Arial" w:hAnsi="Arial"/>
          <w:sz w:val="18"/>
        </w:rPr>
      </w:pPr>
    </w:p>
    <w:p w14:paraId="50B460CF" w14:textId="77777777" w:rsidR="009A5A1C" w:rsidRDefault="009A5A1C" w:rsidP="0073525D">
      <w:pPr>
        <w:widowControl w:val="0"/>
        <w:ind w:left="180" w:right="180"/>
        <w:rPr>
          <w:rFonts w:ascii="Arial" w:hAnsi="Arial"/>
          <w:sz w:val="18"/>
        </w:rPr>
      </w:pPr>
    </w:p>
    <w:p w14:paraId="32F2B779" w14:textId="77777777" w:rsidR="009A5A1C" w:rsidRDefault="009A5A1C" w:rsidP="0073525D">
      <w:pPr>
        <w:widowControl w:val="0"/>
        <w:ind w:left="180" w:right="180"/>
        <w:rPr>
          <w:rFonts w:ascii="Arial" w:hAnsi="Arial"/>
          <w:sz w:val="18"/>
        </w:rPr>
      </w:pPr>
    </w:p>
    <w:p w14:paraId="2475615E" w14:textId="77777777" w:rsidR="009A5A1C" w:rsidRDefault="009A5A1C" w:rsidP="0073525D">
      <w:pPr>
        <w:widowControl w:val="0"/>
        <w:ind w:left="180" w:right="180"/>
        <w:rPr>
          <w:rFonts w:ascii="Arial" w:hAnsi="Arial"/>
          <w:sz w:val="18"/>
        </w:rPr>
      </w:pPr>
    </w:p>
    <w:p w14:paraId="462526C5" w14:textId="77777777" w:rsidR="009A5A1C" w:rsidRDefault="009A5A1C" w:rsidP="009A5A1C">
      <w:pPr>
        <w:rPr>
          <w:rFonts w:ascii="Arial" w:hAnsi="Arial"/>
          <w:sz w:val="18"/>
        </w:rPr>
      </w:pPr>
      <w:r>
        <w:rPr>
          <w:rFonts w:ascii="Arial" w:hAnsi="Arial"/>
          <w:sz w:val="18"/>
        </w:rPr>
        <w:br w:type="page"/>
      </w:r>
    </w:p>
    <w:p w14:paraId="1A4D2252" w14:textId="77777777" w:rsidR="009A5A1C" w:rsidRPr="00020134" w:rsidRDefault="009A5A1C" w:rsidP="009A5A1C">
      <w:pPr>
        <w:widowControl w:val="0"/>
        <w:ind w:left="180" w:right="180"/>
        <w:jc w:val="center"/>
        <w:rPr>
          <w:rFonts w:ascii="Arial" w:hAnsi="Arial"/>
          <w:sz w:val="18"/>
        </w:rPr>
      </w:pPr>
      <w:r>
        <w:rPr>
          <w:rFonts w:ascii="Arial" w:hAnsi="Arial"/>
          <w:sz w:val="18"/>
        </w:rPr>
        <w:lastRenderedPageBreak/>
        <w:br/>
      </w:r>
      <w:r w:rsidRPr="00020134">
        <w:rPr>
          <w:rFonts w:ascii="Arial" w:hAnsi="Arial"/>
          <w:sz w:val="18"/>
        </w:rPr>
        <w:t>APPENDIX A – Continued.</w:t>
      </w:r>
    </w:p>
    <w:p w14:paraId="1C2A5399" w14:textId="77777777" w:rsidR="009A5A1C" w:rsidRPr="00020134" w:rsidRDefault="009A5A1C" w:rsidP="009A5A1C">
      <w:pPr>
        <w:widowControl w:val="0"/>
        <w:ind w:left="180" w:right="180"/>
        <w:jc w:val="center"/>
        <w:rPr>
          <w:rFonts w:ascii="Arial" w:hAnsi="Arial"/>
          <w:sz w:val="18"/>
        </w:rPr>
      </w:pPr>
      <w:r w:rsidRPr="00020134">
        <w:rPr>
          <w:rFonts w:ascii="Arial" w:hAnsi="Arial"/>
          <w:sz w:val="18"/>
        </w:rPr>
        <w:t xml:space="preserve">APPENDIX A FORMS A PART OF SMD </w:t>
      </w:r>
      <w:r w:rsidRPr="00B777D4">
        <w:rPr>
          <w:rFonts w:ascii="Arial" w:hAnsi="Arial"/>
          <w:color w:val="FF0000"/>
          <w:sz w:val="18"/>
        </w:rPr>
        <w:t>xxxx-xxxxx</w:t>
      </w:r>
    </w:p>
    <w:p w14:paraId="1ED5C3B7" w14:textId="77777777" w:rsidR="009A5A1C" w:rsidRDefault="009A5A1C" w:rsidP="009A5A1C">
      <w:pPr>
        <w:widowControl w:val="0"/>
        <w:ind w:left="180" w:right="180"/>
        <w:jc w:val="center"/>
        <w:rPr>
          <w:rFonts w:ascii="Arial" w:hAnsi="Arial"/>
          <w:sz w:val="18"/>
        </w:rPr>
      </w:pPr>
    </w:p>
    <w:p w14:paraId="09C200A0" w14:textId="77777777" w:rsidR="009A5A1C" w:rsidRPr="00615B00" w:rsidRDefault="009A5A1C" w:rsidP="009A5A1C">
      <w:pPr>
        <w:widowControl w:val="0"/>
        <w:ind w:left="180" w:right="180"/>
        <w:rPr>
          <w:rFonts w:ascii="Arial" w:hAnsi="Arial"/>
          <w:sz w:val="18"/>
        </w:rPr>
      </w:pPr>
    </w:p>
    <w:p w14:paraId="729EB5FD" w14:textId="77777777" w:rsidR="009A5A1C" w:rsidRDefault="009A5A1C" w:rsidP="009A5A1C">
      <w:pPr>
        <w:widowControl w:val="0"/>
        <w:ind w:left="157" w:right="180" w:firstLine="203"/>
        <w:rPr>
          <w:rFonts w:ascii="Arial" w:hAnsi="Arial"/>
          <w:sz w:val="18"/>
        </w:rPr>
      </w:pPr>
      <w:r w:rsidRPr="00CC735D">
        <w:rPr>
          <w:rFonts w:ascii="Arial" w:hAnsi="Arial"/>
          <w:sz w:val="18"/>
        </w:rPr>
        <w:t xml:space="preserve">A.3.3  </w:t>
      </w:r>
      <w:r w:rsidRPr="00CC735D">
        <w:rPr>
          <w:rFonts w:ascii="Arial" w:hAnsi="Arial"/>
          <w:sz w:val="18"/>
          <w:u w:val="single"/>
        </w:rPr>
        <w:t>Electrical performance characteristics and post-irradiation parameter limits</w:t>
      </w:r>
      <w:r w:rsidRPr="00CC735D">
        <w:rPr>
          <w:rFonts w:ascii="Arial" w:hAnsi="Arial"/>
          <w:sz w:val="18"/>
        </w:rPr>
        <w:t>.  Unless otherwise specified herein, the electrical performance characteristics and post-irradiation parameter limits are as specified in table I of the body of this document.</w:t>
      </w:r>
    </w:p>
    <w:p w14:paraId="4DB8B022" w14:textId="77777777" w:rsidR="009A5A1C" w:rsidRDefault="009A5A1C" w:rsidP="009A5A1C">
      <w:pPr>
        <w:widowControl w:val="0"/>
        <w:ind w:left="157" w:right="180" w:firstLine="203"/>
        <w:rPr>
          <w:rFonts w:ascii="Arial" w:hAnsi="Arial"/>
          <w:sz w:val="18"/>
        </w:rPr>
      </w:pPr>
    </w:p>
    <w:p w14:paraId="4149E0B1" w14:textId="77777777" w:rsidR="009A5A1C" w:rsidRDefault="009A5A1C" w:rsidP="009A5A1C">
      <w:pPr>
        <w:widowControl w:val="0"/>
        <w:ind w:left="157" w:right="180" w:firstLine="203"/>
        <w:rPr>
          <w:rFonts w:ascii="Arial" w:hAnsi="Arial"/>
          <w:sz w:val="18"/>
        </w:rPr>
      </w:pPr>
      <w:r>
        <w:rPr>
          <w:rFonts w:ascii="Arial" w:hAnsi="Arial"/>
          <w:sz w:val="18"/>
        </w:rPr>
        <w:t xml:space="preserve">A.3.4  </w:t>
      </w:r>
      <w:r w:rsidRPr="00CC735D">
        <w:rPr>
          <w:rFonts w:ascii="Arial" w:hAnsi="Arial"/>
          <w:sz w:val="18"/>
          <w:u w:val="single"/>
        </w:rPr>
        <w:t>Electrical test requirements</w:t>
      </w:r>
      <w:r w:rsidRPr="00CC735D">
        <w:rPr>
          <w:rFonts w:ascii="Arial" w:hAnsi="Arial"/>
          <w:sz w:val="18"/>
        </w:rPr>
        <w:t>.  The wafer probe test requirements shall include functional and parametric testing sufficient to make the packaged die capable of meeting the electrical performance requirements in table I.</w:t>
      </w:r>
    </w:p>
    <w:p w14:paraId="4A3DC60F" w14:textId="77777777" w:rsidR="009A5A1C" w:rsidRDefault="009A5A1C" w:rsidP="009A5A1C">
      <w:pPr>
        <w:widowControl w:val="0"/>
        <w:ind w:left="157" w:right="180" w:firstLine="203"/>
        <w:rPr>
          <w:rFonts w:ascii="Arial" w:hAnsi="Arial"/>
          <w:sz w:val="18"/>
        </w:rPr>
      </w:pPr>
    </w:p>
    <w:p w14:paraId="3EE40C89" w14:textId="77777777" w:rsidR="009A5A1C" w:rsidRDefault="009A5A1C" w:rsidP="009A5A1C">
      <w:pPr>
        <w:widowControl w:val="0"/>
        <w:ind w:left="157" w:right="180" w:firstLine="203"/>
        <w:rPr>
          <w:rFonts w:ascii="Arial" w:hAnsi="Arial"/>
          <w:sz w:val="18"/>
        </w:rPr>
      </w:pPr>
      <w:r>
        <w:rPr>
          <w:rFonts w:ascii="Arial" w:hAnsi="Arial"/>
          <w:sz w:val="18"/>
        </w:rPr>
        <w:t xml:space="preserve">A.3.5  </w:t>
      </w:r>
      <w:r w:rsidRPr="00CC735D">
        <w:rPr>
          <w:rFonts w:ascii="Arial" w:hAnsi="Arial"/>
          <w:sz w:val="18"/>
          <w:u w:val="single"/>
        </w:rPr>
        <w:t>Marking</w:t>
      </w:r>
      <w:r w:rsidRPr="00CC735D">
        <w:rPr>
          <w:rFonts w:ascii="Arial" w:hAnsi="Arial"/>
          <w:sz w:val="18"/>
        </w:rPr>
        <w:t>.  As a minimum, each unique lot of die, loaded in single or multiple stack of carriers, for shipment to a customer, shall be identified with the wafer lot number, the certification mark, the manufacturer’s identification and the PIN listed in A.1.2 herein. The certification mark shall be a “QML” or “Q” as required by MIL-PRF-38535.</w:t>
      </w:r>
    </w:p>
    <w:p w14:paraId="4DC1AA80" w14:textId="77777777" w:rsidR="009A5A1C" w:rsidRDefault="009A5A1C" w:rsidP="009A5A1C">
      <w:pPr>
        <w:widowControl w:val="0"/>
        <w:ind w:left="157" w:right="180" w:firstLine="203"/>
        <w:rPr>
          <w:rFonts w:ascii="Arial" w:hAnsi="Arial"/>
          <w:sz w:val="18"/>
        </w:rPr>
      </w:pPr>
    </w:p>
    <w:p w14:paraId="19B6DC53" w14:textId="77777777" w:rsidR="009A5A1C" w:rsidRDefault="009A5A1C" w:rsidP="009A5A1C">
      <w:pPr>
        <w:widowControl w:val="0"/>
        <w:ind w:left="157" w:right="180" w:firstLine="203"/>
        <w:rPr>
          <w:rFonts w:ascii="Arial" w:hAnsi="Arial"/>
          <w:sz w:val="18"/>
        </w:rPr>
      </w:pPr>
      <w:r>
        <w:rPr>
          <w:rFonts w:ascii="Arial" w:hAnsi="Arial"/>
          <w:sz w:val="18"/>
        </w:rPr>
        <w:t xml:space="preserve">A.3.6  </w:t>
      </w:r>
      <w:r w:rsidRPr="00CC735D">
        <w:rPr>
          <w:rFonts w:ascii="Arial" w:hAnsi="Arial"/>
          <w:sz w:val="18"/>
          <w:u w:val="single"/>
        </w:rPr>
        <w:t>Certification of compliance</w:t>
      </w:r>
      <w:r w:rsidRPr="00CC735D">
        <w:rPr>
          <w:rFonts w:ascii="Arial" w:hAnsi="Arial"/>
          <w:sz w:val="18"/>
        </w:rPr>
        <w:t>.  For device classes Q and V, a certificate of compliance shall be required from a QML-38535 listed manufacturer in order to supply to the requirements of this drawing (see A.6.4 herein).  The certificate of compliance submitted to DLA Land and Maritime</w:t>
      </w:r>
      <w:r>
        <w:rPr>
          <w:rFonts w:ascii="Arial" w:hAnsi="Arial"/>
          <w:sz w:val="18"/>
        </w:rPr>
        <w:t>-</w:t>
      </w:r>
      <w:r w:rsidRPr="00CC735D">
        <w:rPr>
          <w:rFonts w:ascii="Arial" w:hAnsi="Arial"/>
          <w:sz w:val="18"/>
        </w:rPr>
        <w:t>VA prior to listing as an approved source of supply for this appendix shall affirm that the manufacturer’s product meets, for device classes Q and V, the requirements of MIL-PRF-38535 and the requirements herein.</w:t>
      </w:r>
    </w:p>
    <w:p w14:paraId="172F1E3E" w14:textId="77777777" w:rsidR="009A5A1C" w:rsidRDefault="009A5A1C" w:rsidP="009A5A1C">
      <w:pPr>
        <w:widowControl w:val="0"/>
        <w:ind w:left="157" w:right="180" w:firstLine="203"/>
        <w:rPr>
          <w:rFonts w:ascii="Arial" w:hAnsi="Arial"/>
          <w:sz w:val="18"/>
        </w:rPr>
      </w:pPr>
    </w:p>
    <w:p w14:paraId="05A7EBF2" w14:textId="77777777" w:rsidR="009A5A1C" w:rsidRDefault="009A5A1C" w:rsidP="009A5A1C">
      <w:pPr>
        <w:widowControl w:val="0"/>
        <w:ind w:left="157" w:right="180" w:firstLine="203"/>
        <w:rPr>
          <w:rFonts w:ascii="Arial" w:hAnsi="Arial"/>
          <w:sz w:val="18"/>
        </w:rPr>
      </w:pPr>
      <w:r>
        <w:rPr>
          <w:rFonts w:ascii="Arial" w:hAnsi="Arial"/>
          <w:sz w:val="18"/>
        </w:rPr>
        <w:t xml:space="preserve">A.3.7  </w:t>
      </w:r>
      <w:r w:rsidRPr="00CC735D">
        <w:rPr>
          <w:rFonts w:ascii="Arial" w:hAnsi="Arial"/>
          <w:sz w:val="18"/>
          <w:u w:val="single"/>
        </w:rPr>
        <w:t>Certificate of conformance</w:t>
      </w:r>
      <w:r w:rsidRPr="00CC735D">
        <w:rPr>
          <w:rFonts w:ascii="Arial" w:hAnsi="Arial"/>
          <w:sz w:val="18"/>
        </w:rPr>
        <w:t>.  A certificate of conformance as required for device classes Q and V in MIL-PRF-38535 shall be provided with each lot of microcircuit die delivered to this drawing.</w:t>
      </w:r>
    </w:p>
    <w:p w14:paraId="161357F7" w14:textId="77777777" w:rsidR="009A5A1C" w:rsidRDefault="009A5A1C" w:rsidP="009A5A1C">
      <w:pPr>
        <w:widowControl w:val="0"/>
        <w:ind w:left="157" w:right="180" w:firstLine="203"/>
        <w:rPr>
          <w:rFonts w:ascii="Arial" w:hAnsi="Arial"/>
          <w:sz w:val="18"/>
        </w:rPr>
      </w:pPr>
    </w:p>
    <w:p w14:paraId="7F226948" w14:textId="77777777" w:rsidR="009A5A1C" w:rsidRDefault="009A5A1C" w:rsidP="009A5A1C">
      <w:pPr>
        <w:widowControl w:val="0"/>
        <w:ind w:left="157" w:right="180" w:firstLine="203"/>
        <w:rPr>
          <w:rFonts w:ascii="Arial" w:hAnsi="Arial"/>
          <w:sz w:val="18"/>
        </w:rPr>
      </w:pPr>
      <w:r>
        <w:rPr>
          <w:rFonts w:ascii="Arial" w:hAnsi="Arial"/>
          <w:sz w:val="18"/>
        </w:rPr>
        <w:t xml:space="preserve">A.4  </w:t>
      </w:r>
      <w:r w:rsidRPr="00CC735D">
        <w:rPr>
          <w:rFonts w:ascii="Arial" w:hAnsi="Arial"/>
          <w:sz w:val="18"/>
        </w:rPr>
        <w:t>VERIFICATION</w:t>
      </w:r>
    </w:p>
    <w:p w14:paraId="662DE517" w14:textId="77777777" w:rsidR="009A5A1C" w:rsidRDefault="009A5A1C" w:rsidP="009A5A1C">
      <w:pPr>
        <w:widowControl w:val="0"/>
        <w:ind w:left="157" w:right="180" w:firstLine="203"/>
        <w:rPr>
          <w:rFonts w:ascii="Arial" w:hAnsi="Arial"/>
          <w:sz w:val="18"/>
        </w:rPr>
      </w:pPr>
    </w:p>
    <w:p w14:paraId="09BA9FF7" w14:textId="77777777" w:rsidR="009A5A1C" w:rsidRDefault="009A5A1C" w:rsidP="009A5A1C">
      <w:pPr>
        <w:widowControl w:val="0"/>
        <w:ind w:left="157" w:right="180" w:firstLine="203"/>
        <w:rPr>
          <w:rFonts w:ascii="Arial" w:hAnsi="Arial"/>
          <w:sz w:val="18"/>
        </w:rPr>
      </w:pPr>
      <w:r>
        <w:rPr>
          <w:rFonts w:ascii="Arial" w:hAnsi="Arial"/>
          <w:sz w:val="18"/>
        </w:rPr>
        <w:t xml:space="preserve">A.4.1  </w:t>
      </w:r>
      <w:r w:rsidRPr="00CC735D">
        <w:rPr>
          <w:rFonts w:ascii="Arial" w:hAnsi="Arial"/>
          <w:sz w:val="18"/>
          <w:u w:val="single"/>
        </w:rPr>
        <w:t>Sampling and inspection</w:t>
      </w:r>
      <w:r w:rsidRPr="00CC735D">
        <w:rPr>
          <w:rFonts w:ascii="Arial" w:hAnsi="Arial"/>
          <w:sz w:val="18"/>
        </w:rPr>
        <w:t>.  For device classes Q and V, die sampling and inspection procedures shall be in accordance with MIL-PRF-38535 or as modified in the device manufacturer’s Quality Management (QM) plan.  The modifications in the QM plan shall not affect the form, fit, or function as described herein.</w:t>
      </w:r>
    </w:p>
    <w:p w14:paraId="57977CD4" w14:textId="77777777" w:rsidR="009A5A1C" w:rsidRDefault="009A5A1C" w:rsidP="009A5A1C">
      <w:pPr>
        <w:widowControl w:val="0"/>
        <w:ind w:left="157" w:right="180" w:firstLine="203"/>
        <w:rPr>
          <w:rFonts w:ascii="Arial" w:hAnsi="Arial"/>
          <w:sz w:val="18"/>
        </w:rPr>
      </w:pPr>
    </w:p>
    <w:p w14:paraId="699CB066" w14:textId="77777777" w:rsidR="009A5A1C" w:rsidRPr="00CC735D" w:rsidRDefault="009A5A1C" w:rsidP="009A5A1C">
      <w:pPr>
        <w:widowControl w:val="0"/>
        <w:ind w:left="157" w:right="180" w:firstLine="203"/>
        <w:rPr>
          <w:rFonts w:ascii="Arial" w:hAnsi="Arial"/>
          <w:sz w:val="18"/>
        </w:rPr>
      </w:pPr>
      <w:r>
        <w:rPr>
          <w:rFonts w:ascii="Arial" w:hAnsi="Arial"/>
          <w:sz w:val="18"/>
        </w:rPr>
        <w:t xml:space="preserve">A.4.2  </w:t>
      </w:r>
      <w:r w:rsidRPr="00CC735D">
        <w:rPr>
          <w:rFonts w:ascii="Arial" w:hAnsi="Arial"/>
          <w:sz w:val="18"/>
          <w:u w:val="single"/>
        </w:rPr>
        <w:t>Screening</w:t>
      </w:r>
      <w:r w:rsidRPr="00CC735D">
        <w:rPr>
          <w:rFonts w:ascii="Arial" w:hAnsi="Arial"/>
          <w:sz w:val="18"/>
        </w:rPr>
        <w:t>.  For device classes Q and V, screening shall be in accordance with MIL-PRF-38535, and as defined in the manufacturer’s QM plan. As a minimum, it shall consist of:</w:t>
      </w:r>
    </w:p>
    <w:p w14:paraId="3B281BA9" w14:textId="77777777" w:rsidR="009A5A1C" w:rsidRPr="00CC735D" w:rsidRDefault="009A5A1C" w:rsidP="009A5A1C">
      <w:pPr>
        <w:widowControl w:val="0"/>
        <w:ind w:left="157" w:right="180" w:firstLine="203"/>
        <w:rPr>
          <w:rFonts w:ascii="Arial" w:hAnsi="Arial"/>
          <w:sz w:val="18"/>
        </w:rPr>
      </w:pPr>
    </w:p>
    <w:p w14:paraId="0CB9FDBC" w14:textId="77777777" w:rsidR="009A5A1C" w:rsidRPr="00CC735D" w:rsidRDefault="009A5A1C" w:rsidP="009A5A1C">
      <w:pPr>
        <w:widowControl w:val="0"/>
        <w:numPr>
          <w:ilvl w:val="3"/>
          <w:numId w:val="3"/>
        </w:numPr>
        <w:ind w:right="180"/>
        <w:rPr>
          <w:rFonts w:ascii="Arial" w:hAnsi="Arial"/>
          <w:sz w:val="18"/>
        </w:rPr>
      </w:pPr>
      <w:r w:rsidRPr="00CC735D">
        <w:rPr>
          <w:rFonts w:ascii="Arial" w:hAnsi="Arial"/>
          <w:sz w:val="18"/>
        </w:rPr>
        <w:t>Wafer lot acceptance for class V product using the criteria defined in MIL-STD-883, method 5007.</w:t>
      </w:r>
    </w:p>
    <w:p w14:paraId="5647D8E2" w14:textId="77777777" w:rsidR="009A5A1C" w:rsidRPr="00CC735D" w:rsidRDefault="009A5A1C" w:rsidP="009A5A1C">
      <w:pPr>
        <w:widowControl w:val="0"/>
        <w:ind w:left="157" w:right="180" w:firstLine="203"/>
        <w:rPr>
          <w:rFonts w:ascii="Arial" w:hAnsi="Arial"/>
          <w:sz w:val="18"/>
        </w:rPr>
      </w:pPr>
    </w:p>
    <w:p w14:paraId="1D5829CD" w14:textId="77777777" w:rsidR="009A5A1C" w:rsidRPr="00CC735D" w:rsidRDefault="009A5A1C" w:rsidP="009A5A1C">
      <w:pPr>
        <w:widowControl w:val="0"/>
        <w:numPr>
          <w:ilvl w:val="3"/>
          <w:numId w:val="3"/>
        </w:numPr>
        <w:ind w:right="180"/>
        <w:rPr>
          <w:rFonts w:ascii="Arial" w:hAnsi="Arial"/>
          <w:sz w:val="18"/>
        </w:rPr>
      </w:pPr>
      <w:r w:rsidRPr="00CC735D">
        <w:rPr>
          <w:rFonts w:ascii="Arial" w:hAnsi="Arial"/>
          <w:sz w:val="18"/>
        </w:rPr>
        <w:t>100% wafer probe (see paragraph A.3.4 herein).</w:t>
      </w:r>
    </w:p>
    <w:p w14:paraId="5A484CD3" w14:textId="77777777" w:rsidR="009A5A1C" w:rsidRPr="00CC735D" w:rsidRDefault="009A5A1C" w:rsidP="009A5A1C">
      <w:pPr>
        <w:widowControl w:val="0"/>
        <w:ind w:left="157" w:right="180" w:firstLine="203"/>
        <w:rPr>
          <w:rFonts w:ascii="Arial" w:hAnsi="Arial"/>
          <w:sz w:val="18"/>
        </w:rPr>
      </w:pPr>
    </w:p>
    <w:p w14:paraId="22B83310" w14:textId="77777777" w:rsidR="009A5A1C" w:rsidRDefault="009A5A1C" w:rsidP="009A5A1C">
      <w:pPr>
        <w:widowControl w:val="0"/>
        <w:numPr>
          <w:ilvl w:val="3"/>
          <w:numId w:val="3"/>
        </w:numPr>
        <w:ind w:right="180"/>
        <w:rPr>
          <w:rFonts w:ascii="Arial" w:hAnsi="Arial"/>
          <w:sz w:val="18"/>
        </w:rPr>
      </w:pPr>
      <w:r w:rsidRPr="00CC735D">
        <w:rPr>
          <w:rFonts w:ascii="Arial" w:hAnsi="Arial"/>
          <w:sz w:val="18"/>
        </w:rPr>
        <w:t>100% internal visual inspection to the applicable class Q or V criteria defined in MIL-STD-883, method 2010 or the alternate procedures allowed in MIL-STD-883, method 5004.</w:t>
      </w:r>
    </w:p>
    <w:p w14:paraId="0F8BC2AF" w14:textId="77777777" w:rsidR="009A5A1C" w:rsidRDefault="009A5A1C" w:rsidP="009A5A1C">
      <w:pPr>
        <w:widowControl w:val="0"/>
        <w:ind w:right="180"/>
        <w:rPr>
          <w:rFonts w:ascii="Arial" w:hAnsi="Arial"/>
          <w:sz w:val="18"/>
          <w:u w:val="single"/>
        </w:rPr>
      </w:pPr>
    </w:p>
    <w:p w14:paraId="7FB86D31" w14:textId="77777777" w:rsidR="009A5A1C" w:rsidRPr="00CC735D" w:rsidRDefault="009A5A1C" w:rsidP="009A5A1C">
      <w:pPr>
        <w:widowControl w:val="0"/>
        <w:ind w:right="180" w:firstLine="360"/>
        <w:rPr>
          <w:rFonts w:ascii="Arial" w:hAnsi="Arial"/>
          <w:sz w:val="18"/>
        </w:rPr>
      </w:pPr>
      <w:r>
        <w:rPr>
          <w:rFonts w:ascii="Arial" w:hAnsi="Arial"/>
          <w:sz w:val="18"/>
        </w:rPr>
        <w:t xml:space="preserve">A.4.3  </w:t>
      </w:r>
      <w:r w:rsidRPr="00CC735D">
        <w:rPr>
          <w:rFonts w:ascii="Arial" w:hAnsi="Arial"/>
          <w:sz w:val="18"/>
          <w:u w:val="single"/>
        </w:rPr>
        <w:t>Conformance inspection</w:t>
      </w:r>
      <w:r w:rsidRPr="00CC735D">
        <w:rPr>
          <w:rFonts w:ascii="Arial" w:hAnsi="Arial"/>
          <w:sz w:val="18"/>
        </w:rPr>
        <w:t>.</w:t>
      </w:r>
    </w:p>
    <w:p w14:paraId="6141E4CA" w14:textId="77777777" w:rsidR="009A5A1C" w:rsidRPr="00CC735D" w:rsidRDefault="009A5A1C" w:rsidP="009A5A1C">
      <w:pPr>
        <w:widowControl w:val="0"/>
        <w:ind w:left="157" w:right="180" w:firstLine="203"/>
        <w:rPr>
          <w:rFonts w:ascii="Arial" w:hAnsi="Arial"/>
          <w:sz w:val="18"/>
        </w:rPr>
      </w:pPr>
    </w:p>
    <w:p w14:paraId="37F2FA1E" w14:textId="77777777" w:rsidR="009A5A1C" w:rsidRPr="00CC735D" w:rsidRDefault="009A5A1C" w:rsidP="009A5A1C">
      <w:pPr>
        <w:widowControl w:val="0"/>
        <w:ind w:left="157" w:right="180" w:firstLine="203"/>
        <w:rPr>
          <w:rFonts w:ascii="Arial" w:hAnsi="Arial"/>
          <w:sz w:val="18"/>
        </w:rPr>
      </w:pPr>
      <w:r w:rsidRPr="00CC735D">
        <w:rPr>
          <w:rFonts w:ascii="Arial" w:hAnsi="Arial"/>
          <w:sz w:val="18"/>
        </w:rPr>
        <w:t xml:space="preserve">A.4.3.1 </w:t>
      </w:r>
      <w:r w:rsidRPr="00CC735D">
        <w:rPr>
          <w:rFonts w:ascii="Arial" w:hAnsi="Arial"/>
          <w:sz w:val="18"/>
          <w:u w:val="single"/>
        </w:rPr>
        <w:t>Group E inspection</w:t>
      </w:r>
      <w:r w:rsidRPr="00CC735D">
        <w:rPr>
          <w:rFonts w:ascii="Arial" w:hAnsi="Arial"/>
          <w:sz w:val="18"/>
        </w:rPr>
        <w:t>.  Group E inspection is required only for parts intended to be identified as radiation assured (see A.3.5 herein).  RHA levels for device classes Q and V shall be as specified in MIL-PRF-38535.  End point electrical testing of packaged die shall be as specified in table II herein.  Group E tests and conditions are as specified in paragraphs 4.4.4 herein.</w:t>
      </w:r>
    </w:p>
    <w:p w14:paraId="7F72177A" w14:textId="77777777" w:rsidR="009A5A1C" w:rsidRPr="00CC735D" w:rsidRDefault="009A5A1C" w:rsidP="009A5A1C">
      <w:pPr>
        <w:widowControl w:val="0"/>
        <w:ind w:left="157" w:right="180" w:firstLine="203"/>
        <w:rPr>
          <w:rFonts w:ascii="Arial" w:hAnsi="Arial"/>
          <w:sz w:val="18"/>
        </w:rPr>
      </w:pPr>
    </w:p>
    <w:p w14:paraId="56FBA791" w14:textId="77777777" w:rsidR="009A5A1C" w:rsidRPr="00CC735D" w:rsidRDefault="009A5A1C" w:rsidP="009A5A1C">
      <w:pPr>
        <w:widowControl w:val="0"/>
        <w:ind w:left="157" w:right="180" w:firstLine="203"/>
        <w:rPr>
          <w:rFonts w:ascii="Arial" w:hAnsi="Arial"/>
          <w:sz w:val="18"/>
        </w:rPr>
      </w:pPr>
      <w:r w:rsidRPr="00CC735D">
        <w:rPr>
          <w:rFonts w:ascii="Arial" w:hAnsi="Arial"/>
          <w:sz w:val="18"/>
        </w:rPr>
        <w:t>A.5  DIE CARRIER</w:t>
      </w:r>
    </w:p>
    <w:p w14:paraId="0F585672" w14:textId="77777777" w:rsidR="009A5A1C" w:rsidRPr="00CC735D" w:rsidRDefault="009A5A1C" w:rsidP="009A5A1C">
      <w:pPr>
        <w:widowControl w:val="0"/>
        <w:ind w:left="157" w:right="180" w:firstLine="203"/>
        <w:rPr>
          <w:rFonts w:ascii="Arial" w:hAnsi="Arial"/>
          <w:sz w:val="18"/>
        </w:rPr>
      </w:pPr>
    </w:p>
    <w:p w14:paraId="4AF9150D" w14:textId="77777777" w:rsidR="009A5A1C" w:rsidRDefault="009A5A1C" w:rsidP="009A5A1C">
      <w:pPr>
        <w:widowControl w:val="0"/>
        <w:ind w:left="157" w:right="180" w:firstLine="203"/>
        <w:rPr>
          <w:rFonts w:ascii="Arial" w:hAnsi="Arial"/>
          <w:sz w:val="18"/>
        </w:rPr>
      </w:pPr>
      <w:r w:rsidRPr="00CC735D">
        <w:rPr>
          <w:rFonts w:ascii="Arial" w:hAnsi="Arial"/>
          <w:sz w:val="18"/>
        </w:rPr>
        <w:t xml:space="preserve">A.5.1 </w:t>
      </w:r>
      <w:r w:rsidRPr="00CC735D">
        <w:rPr>
          <w:rFonts w:ascii="Arial" w:hAnsi="Arial"/>
          <w:sz w:val="18"/>
          <w:u w:val="single"/>
        </w:rPr>
        <w:t>Die carrier requirements</w:t>
      </w:r>
      <w:r w:rsidRPr="00CC735D">
        <w:rPr>
          <w:rFonts w:ascii="Arial" w:hAnsi="Arial"/>
          <w:sz w:val="18"/>
        </w:rPr>
        <w:t>.  The requirements for the die carrier shall be accordance with the manufacturer’s QM plan or as specified in the purchase order by the acquiring activity.  The die carrier shall provide adequate physical, mechanical and electrostatic protection.</w:t>
      </w:r>
    </w:p>
    <w:p w14:paraId="50A9720F" w14:textId="77777777" w:rsidR="009A5A1C" w:rsidRDefault="009A5A1C" w:rsidP="009A5A1C">
      <w:pPr>
        <w:widowControl w:val="0"/>
        <w:ind w:left="157" w:right="180" w:firstLine="203"/>
        <w:rPr>
          <w:rFonts w:ascii="Arial" w:hAnsi="Arial"/>
          <w:sz w:val="18"/>
        </w:rPr>
      </w:pPr>
    </w:p>
    <w:p w14:paraId="0F89773A" w14:textId="77777777" w:rsidR="009A5A1C" w:rsidRDefault="009A5A1C" w:rsidP="009A5A1C">
      <w:pPr>
        <w:widowControl w:val="0"/>
        <w:ind w:left="157" w:right="180" w:firstLine="203"/>
        <w:rPr>
          <w:rFonts w:ascii="Arial" w:hAnsi="Arial"/>
          <w:sz w:val="18"/>
        </w:rPr>
      </w:pPr>
    </w:p>
    <w:p w14:paraId="27AFB461" w14:textId="77777777" w:rsidR="009A5A1C" w:rsidRDefault="009A5A1C" w:rsidP="009A5A1C">
      <w:pPr>
        <w:widowControl w:val="0"/>
        <w:ind w:left="157" w:right="180" w:firstLine="203"/>
        <w:rPr>
          <w:rFonts w:ascii="Arial" w:hAnsi="Arial"/>
          <w:sz w:val="18"/>
        </w:rPr>
      </w:pPr>
    </w:p>
    <w:p w14:paraId="1AA7AB95" w14:textId="77777777" w:rsidR="009A5A1C" w:rsidRDefault="009A5A1C" w:rsidP="009A5A1C">
      <w:pPr>
        <w:widowControl w:val="0"/>
        <w:ind w:left="157" w:right="180" w:firstLine="203"/>
        <w:rPr>
          <w:rFonts w:ascii="Arial" w:hAnsi="Arial"/>
          <w:sz w:val="18"/>
        </w:rPr>
      </w:pPr>
    </w:p>
    <w:p w14:paraId="2D6E2B67" w14:textId="77777777" w:rsidR="009A5A1C" w:rsidRDefault="009A5A1C" w:rsidP="009A5A1C">
      <w:pPr>
        <w:widowControl w:val="0"/>
        <w:ind w:left="157" w:right="180" w:firstLine="203"/>
        <w:rPr>
          <w:rFonts w:ascii="Arial" w:hAnsi="Arial"/>
          <w:sz w:val="18"/>
        </w:rPr>
      </w:pPr>
    </w:p>
    <w:p w14:paraId="7683D1B3" w14:textId="77777777" w:rsidR="009A5A1C" w:rsidRDefault="009A5A1C" w:rsidP="009A5A1C">
      <w:pPr>
        <w:widowControl w:val="0"/>
        <w:ind w:left="157" w:right="180" w:firstLine="203"/>
        <w:rPr>
          <w:rFonts w:ascii="Arial" w:hAnsi="Arial"/>
          <w:sz w:val="18"/>
        </w:rPr>
      </w:pPr>
    </w:p>
    <w:p w14:paraId="3A10C494" w14:textId="77777777" w:rsidR="009A5A1C" w:rsidRDefault="009A5A1C" w:rsidP="009A5A1C">
      <w:pPr>
        <w:widowControl w:val="0"/>
        <w:ind w:left="157" w:right="180" w:firstLine="203"/>
        <w:rPr>
          <w:rFonts w:ascii="Arial" w:hAnsi="Arial"/>
          <w:sz w:val="18"/>
        </w:rPr>
      </w:pPr>
    </w:p>
    <w:p w14:paraId="305221AE" w14:textId="77777777" w:rsidR="009A5A1C" w:rsidRDefault="009A5A1C" w:rsidP="009A5A1C">
      <w:pPr>
        <w:widowControl w:val="0"/>
        <w:ind w:left="157" w:right="180" w:firstLine="203"/>
        <w:rPr>
          <w:rFonts w:ascii="Arial" w:hAnsi="Arial"/>
          <w:sz w:val="18"/>
        </w:rPr>
      </w:pPr>
    </w:p>
    <w:p w14:paraId="59E2E7BA" w14:textId="77777777" w:rsidR="009A5A1C" w:rsidRDefault="009A5A1C" w:rsidP="009A5A1C">
      <w:pPr>
        <w:rPr>
          <w:rFonts w:ascii="Arial" w:hAnsi="Arial"/>
          <w:sz w:val="18"/>
        </w:rPr>
      </w:pPr>
      <w:r>
        <w:rPr>
          <w:rFonts w:ascii="Arial" w:hAnsi="Arial"/>
          <w:sz w:val="18"/>
        </w:rPr>
        <w:br w:type="page"/>
      </w:r>
    </w:p>
    <w:p w14:paraId="70E0AA67" w14:textId="77777777" w:rsidR="009A5A1C" w:rsidRPr="00020134" w:rsidRDefault="009A5A1C" w:rsidP="009A5A1C">
      <w:pPr>
        <w:widowControl w:val="0"/>
        <w:ind w:left="180" w:right="180"/>
        <w:jc w:val="center"/>
        <w:rPr>
          <w:rFonts w:ascii="Arial" w:hAnsi="Arial"/>
          <w:sz w:val="18"/>
        </w:rPr>
      </w:pPr>
      <w:r>
        <w:rPr>
          <w:rFonts w:ascii="Arial" w:hAnsi="Arial"/>
          <w:sz w:val="18"/>
        </w:rPr>
        <w:lastRenderedPageBreak/>
        <w:br/>
      </w:r>
      <w:r w:rsidRPr="00020134">
        <w:rPr>
          <w:rFonts w:ascii="Arial" w:hAnsi="Arial"/>
          <w:sz w:val="18"/>
        </w:rPr>
        <w:t>APPENDIX A – Continued.</w:t>
      </w:r>
    </w:p>
    <w:p w14:paraId="75F61778" w14:textId="77777777" w:rsidR="009A5A1C" w:rsidRPr="00020134" w:rsidRDefault="009A5A1C" w:rsidP="009A5A1C">
      <w:pPr>
        <w:widowControl w:val="0"/>
        <w:ind w:left="180" w:right="180"/>
        <w:jc w:val="center"/>
        <w:rPr>
          <w:rFonts w:ascii="Arial" w:hAnsi="Arial"/>
          <w:sz w:val="18"/>
        </w:rPr>
      </w:pPr>
      <w:r w:rsidRPr="00020134">
        <w:rPr>
          <w:rFonts w:ascii="Arial" w:hAnsi="Arial"/>
          <w:sz w:val="18"/>
        </w:rPr>
        <w:t xml:space="preserve">APPENDIX A FORMS A PART OF SMD </w:t>
      </w:r>
      <w:r w:rsidRPr="00B777D4">
        <w:rPr>
          <w:rFonts w:ascii="Arial" w:hAnsi="Arial"/>
          <w:color w:val="FF0000"/>
          <w:sz w:val="18"/>
        </w:rPr>
        <w:t>xxxx-xxxxx</w:t>
      </w:r>
    </w:p>
    <w:p w14:paraId="7CEF3FB7" w14:textId="77777777" w:rsidR="009A5A1C" w:rsidRDefault="009A5A1C" w:rsidP="009A5A1C">
      <w:pPr>
        <w:widowControl w:val="0"/>
        <w:ind w:left="180" w:right="180"/>
        <w:jc w:val="center"/>
        <w:rPr>
          <w:rFonts w:ascii="Arial" w:hAnsi="Arial"/>
          <w:sz w:val="18"/>
        </w:rPr>
      </w:pPr>
    </w:p>
    <w:p w14:paraId="016C49B1" w14:textId="77777777" w:rsidR="009A5A1C" w:rsidRPr="00615B00" w:rsidRDefault="009A5A1C" w:rsidP="009A5A1C">
      <w:pPr>
        <w:widowControl w:val="0"/>
        <w:ind w:left="180" w:right="180"/>
        <w:rPr>
          <w:rFonts w:ascii="Arial" w:hAnsi="Arial"/>
          <w:sz w:val="18"/>
        </w:rPr>
      </w:pPr>
    </w:p>
    <w:p w14:paraId="3253C8AB" w14:textId="01E61187" w:rsidR="009A5A1C" w:rsidRPr="00C7731D" w:rsidRDefault="00C7731D" w:rsidP="00C7731D">
      <w:pPr>
        <w:widowControl w:val="0"/>
        <w:ind w:left="180" w:right="180" w:firstLine="192"/>
        <w:rPr>
          <w:rFonts w:ascii="Arial" w:hAnsi="Arial"/>
          <w:sz w:val="18"/>
        </w:rPr>
      </w:pPr>
      <w:r w:rsidRPr="00C7731D">
        <w:rPr>
          <w:rFonts w:ascii="Arial" w:hAnsi="Arial"/>
          <w:sz w:val="18"/>
        </w:rPr>
        <w:t xml:space="preserve">A.6 </w:t>
      </w:r>
      <w:r w:rsidR="009A5A1C" w:rsidRPr="00C7731D">
        <w:rPr>
          <w:rFonts w:ascii="Arial" w:hAnsi="Arial"/>
          <w:sz w:val="18"/>
        </w:rPr>
        <w:t xml:space="preserve"> NOTES</w:t>
      </w:r>
    </w:p>
    <w:p w14:paraId="534618E5" w14:textId="77777777" w:rsidR="009A5A1C" w:rsidRPr="00C7731D" w:rsidRDefault="009A5A1C" w:rsidP="00C7731D">
      <w:pPr>
        <w:widowControl w:val="0"/>
        <w:ind w:left="180" w:right="180" w:firstLine="192"/>
        <w:rPr>
          <w:rFonts w:ascii="Arial" w:hAnsi="Arial"/>
          <w:sz w:val="18"/>
        </w:rPr>
      </w:pPr>
    </w:p>
    <w:p w14:paraId="4335E730" w14:textId="77777777" w:rsidR="009A5A1C" w:rsidRPr="00C7731D" w:rsidRDefault="009A5A1C" w:rsidP="00C7731D">
      <w:pPr>
        <w:widowControl w:val="0"/>
        <w:ind w:left="180" w:right="180" w:firstLine="192"/>
        <w:rPr>
          <w:rFonts w:ascii="Arial" w:hAnsi="Arial"/>
          <w:sz w:val="18"/>
        </w:rPr>
      </w:pPr>
      <w:r w:rsidRPr="00C7731D">
        <w:rPr>
          <w:rFonts w:ascii="Arial" w:hAnsi="Arial"/>
          <w:sz w:val="18"/>
        </w:rPr>
        <w:t xml:space="preserve">A.6.1  </w:t>
      </w:r>
      <w:r w:rsidRPr="00C7731D">
        <w:rPr>
          <w:rFonts w:ascii="Arial" w:hAnsi="Arial"/>
          <w:sz w:val="18"/>
          <w:u w:val="single"/>
        </w:rPr>
        <w:t>Intended use</w:t>
      </w:r>
      <w:r w:rsidRPr="00C7731D">
        <w:rPr>
          <w:rFonts w:ascii="Arial" w:hAnsi="Arial"/>
          <w:sz w:val="18"/>
        </w:rPr>
        <w:t>.  Microcircuit die conforming to this drawing are intended for use in microcircuits built in accordance with MIL-PRF-38535 or MIL-PRF-38534 for government microcircuit applications (original equipment), design applications, and logistics purposes.</w:t>
      </w:r>
    </w:p>
    <w:p w14:paraId="05F30471" w14:textId="77777777" w:rsidR="009A5A1C" w:rsidRPr="00C7731D" w:rsidRDefault="009A5A1C" w:rsidP="00C7731D">
      <w:pPr>
        <w:widowControl w:val="0"/>
        <w:ind w:left="180" w:right="180" w:firstLine="192"/>
        <w:rPr>
          <w:rFonts w:ascii="Arial" w:hAnsi="Arial"/>
          <w:sz w:val="18"/>
        </w:rPr>
      </w:pPr>
    </w:p>
    <w:p w14:paraId="56FE1B05" w14:textId="3E69D960" w:rsidR="009A5A1C" w:rsidRPr="00C7731D" w:rsidRDefault="009A5A1C" w:rsidP="00C7731D">
      <w:pPr>
        <w:widowControl w:val="0"/>
        <w:ind w:left="180" w:right="180" w:firstLine="192"/>
        <w:rPr>
          <w:rFonts w:ascii="Arial" w:hAnsi="Arial"/>
          <w:sz w:val="18"/>
        </w:rPr>
      </w:pPr>
      <w:r w:rsidRPr="00C7731D">
        <w:rPr>
          <w:rFonts w:ascii="Arial" w:hAnsi="Arial"/>
          <w:sz w:val="18"/>
        </w:rPr>
        <w:t xml:space="preserve">A.6.2  </w:t>
      </w:r>
      <w:r w:rsidRPr="00C7731D">
        <w:rPr>
          <w:rFonts w:ascii="Arial" w:hAnsi="Arial"/>
          <w:sz w:val="18"/>
          <w:u w:val="single"/>
        </w:rPr>
        <w:t>Comments</w:t>
      </w:r>
      <w:r w:rsidRPr="00C7731D">
        <w:rPr>
          <w:rFonts w:ascii="Arial" w:hAnsi="Arial"/>
          <w:sz w:val="18"/>
        </w:rPr>
        <w:t>.  Comments on this appendix should be directed to DLA Land and Maritime-VA, Columbus, Ohio, 43218-3990 or telephone (614) 692-0591.</w:t>
      </w:r>
    </w:p>
    <w:p w14:paraId="6D5F82F4" w14:textId="77777777" w:rsidR="009A5A1C" w:rsidRPr="00C7731D" w:rsidRDefault="009A5A1C" w:rsidP="00C7731D">
      <w:pPr>
        <w:widowControl w:val="0"/>
        <w:ind w:left="180" w:right="180" w:firstLine="192"/>
        <w:rPr>
          <w:rFonts w:ascii="Arial" w:hAnsi="Arial"/>
          <w:sz w:val="18"/>
        </w:rPr>
      </w:pPr>
    </w:p>
    <w:p w14:paraId="042FB950" w14:textId="77777777" w:rsidR="009A5A1C" w:rsidRPr="00C7731D" w:rsidRDefault="009A5A1C" w:rsidP="00C7731D">
      <w:pPr>
        <w:widowControl w:val="0"/>
        <w:ind w:left="180" w:right="180" w:firstLine="192"/>
        <w:rPr>
          <w:rFonts w:ascii="Arial" w:hAnsi="Arial"/>
          <w:sz w:val="18"/>
        </w:rPr>
      </w:pPr>
      <w:r w:rsidRPr="00C7731D">
        <w:rPr>
          <w:rFonts w:ascii="Arial" w:hAnsi="Arial"/>
          <w:sz w:val="18"/>
        </w:rPr>
        <w:t xml:space="preserve">A.6.3  </w:t>
      </w:r>
      <w:r w:rsidRPr="00C7731D">
        <w:rPr>
          <w:rFonts w:ascii="Arial" w:hAnsi="Arial"/>
          <w:sz w:val="18"/>
          <w:u w:val="single"/>
        </w:rPr>
        <w:t>Abbreviations, symbols, and definitions</w:t>
      </w:r>
      <w:r w:rsidRPr="00C7731D">
        <w:rPr>
          <w:rFonts w:ascii="Arial" w:hAnsi="Arial"/>
          <w:sz w:val="18"/>
        </w:rPr>
        <w:t>.  The abbreviations, symbols, and definitions used herein are defined in MIL-PRF-38535 and MIL-HDBK-1331.</w:t>
      </w:r>
    </w:p>
    <w:p w14:paraId="35E4F07B" w14:textId="77777777" w:rsidR="009A5A1C" w:rsidRPr="00C7731D" w:rsidRDefault="009A5A1C" w:rsidP="00C7731D">
      <w:pPr>
        <w:widowControl w:val="0"/>
        <w:ind w:left="180" w:right="180" w:firstLine="192"/>
        <w:rPr>
          <w:rFonts w:ascii="Arial" w:hAnsi="Arial"/>
          <w:sz w:val="18"/>
        </w:rPr>
      </w:pPr>
    </w:p>
    <w:p w14:paraId="2AEA5DED" w14:textId="77777777" w:rsidR="009A5A1C" w:rsidRPr="00C7731D" w:rsidRDefault="009A5A1C" w:rsidP="00C7731D">
      <w:pPr>
        <w:widowControl w:val="0"/>
        <w:ind w:left="180" w:right="180" w:firstLine="192"/>
        <w:rPr>
          <w:rFonts w:ascii="Arial" w:hAnsi="Arial"/>
          <w:sz w:val="18"/>
        </w:rPr>
      </w:pPr>
      <w:r w:rsidRPr="00C7731D">
        <w:rPr>
          <w:rFonts w:ascii="Arial" w:hAnsi="Arial"/>
          <w:sz w:val="18"/>
        </w:rPr>
        <w:t xml:space="preserve">A.6.4  </w:t>
      </w:r>
      <w:r w:rsidRPr="00C7731D">
        <w:rPr>
          <w:rFonts w:ascii="Arial" w:hAnsi="Arial"/>
          <w:sz w:val="18"/>
          <w:u w:val="single"/>
        </w:rPr>
        <w:t>Sources of supply for device classes Q and V</w:t>
      </w:r>
      <w:r w:rsidRPr="00C7731D">
        <w:rPr>
          <w:rFonts w:ascii="Arial" w:hAnsi="Arial"/>
          <w:sz w:val="18"/>
        </w:rPr>
        <w:t>. Sources of supply for device classes Q and V are listed in MIL-HDBK-103 and QML-38535. The vendors listed within MIL-HDBK-103 and QML-38535 have submitted a certificate of compliance (see A.3.6 herein) to DLA Land and Maritime-VA and have agreed to this drawing.</w:t>
      </w:r>
    </w:p>
    <w:p w14:paraId="7C220C42" w14:textId="77777777" w:rsidR="009A5A1C" w:rsidRDefault="009A5A1C" w:rsidP="00C7731D">
      <w:pPr>
        <w:widowControl w:val="0"/>
        <w:ind w:left="180" w:right="180" w:firstLine="192"/>
        <w:rPr>
          <w:rFonts w:ascii="Arial" w:hAnsi="Arial"/>
          <w:sz w:val="18"/>
        </w:rPr>
      </w:pPr>
    </w:p>
    <w:p w14:paraId="413D44E6" w14:textId="77777777" w:rsidR="009A5A1C" w:rsidRDefault="009A5A1C" w:rsidP="00C7731D">
      <w:pPr>
        <w:widowControl w:val="0"/>
        <w:ind w:left="180" w:right="180" w:firstLine="192"/>
        <w:rPr>
          <w:rFonts w:ascii="Arial" w:hAnsi="Arial"/>
          <w:sz w:val="18"/>
        </w:rPr>
      </w:pPr>
    </w:p>
    <w:p w14:paraId="66890E62" w14:textId="77777777" w:rsidR="009A5A1C" w:rsidRDefault="009A5A1C" w:rsidP="009A5A1C">
      <w:pPr>
        <w:rPr>
          <w:rFonts w:ascii="Arial" w:hAnsi="Arial"/>
          <w:sz w:val="18"/>
        </w:rPr>
      </w:pPr>
    </w:p>
    <w:p w14:paraId="32F9B5D8" w14:textId="77777777" w:rsidR="009A5A1C" w:rsidRDefault="009A5A1C" w:rsidP="009A5A1C">
      <w:pPr>
        <w:rPr>
          <w:rFonts w:ascii="Arial" w:hAnsi="Arial"/>
          <w:sz w:val="18"/>
        </w:rPr>
      </w:pPr>
    </w:p>
    <w:p w14:paraId="30C1FD0E" w14:textId="77777777" w:rsidR="009A5A1C" w:rsidRDefault="009A5A1C" w:rsidP="009A5A1C">
      <w:pPr>
        <w:rPr>
          <w:rFonts w:ascii="Arial" w:hAnsi="Arial"/>
          <w:sz w:val="18"/>
        </w:rPr>
      </w:pPr>
    </w:p>
    <w:p w14:paraId="1D15D6E8" w14:textId="77777777" w:rsidR="009A5A1C" w:rsidRDefault="009A5A1C" w:rsidP="009A5A1C">
      <w:pPr>
        <w:rPr>
          <w:rFonts w:ascii="Arial" w:hAnsi="Arial"/>
          <w:sz w:val="18"/>
        </w:rPr>
      </w:pPr>
    </w:p>
    <w:p w14:paraId="69E24D6F" w14:textId="77777777" w:rsidR="009A5A1C" w:rsidRDefault="009A5A1C" w:rsidP="009A5A1C">
      <w:pPr>
        <w:rPr>
          <w:rFonts w:ascii="Arial" w:hAnsi="Arial"/>
          <w:sz w:val="18"/>
        </w:rPr>
      </w:pPr>
    </w:p>
    <w:p w14:paraId="29C17C48" w14:textId="77777777" w:rsidR="009A5A1C" w:rsidRDefault="009A5A1C" w:rsidP="009A5A1C">
      <w:pPr>
        <w:rPr>
          <w:rFonts w:ascii="Arial" w:hAnsi="Arial"/>
          <w:sz w:val="18"/>
        </w:rPr>
      </w:pPr>
    </w:p>
    <w:p w14:paraId="7EC9B1A4" w14:textId="77777777" w:rsidR="009A5A1C" w:rsidRDefault="009A5A1C" w:rsidP="009A5A1C">
      <w:pPr>
        <w:rPr>
          <w:rFonts w:ascii="Arial" w:hAnsi="Arial"/>
          <w:sz w:val="18"/>
        </w:rPr>
      </w:pPr>
    </w:p>
    <w:p w14:paraId="1AB0D877" w14:textId="77777777" w:rsidR="009A5A1C" w:rsidRDefault="009A5A1C" w:rsidP="009A5A1C">
      <w:pPr>
        <w:rPr>
          <w:rFonts w:ascii="Arial" w:hAnsi="Arial"/>
          <w:sz w:val="18"/>
        </w:rPr>
      </w:pPr>
    </w:p>
    <w:p w14:paraId="0D6D18B0" w14:textId="77777777" w:rsidR="009A5A1C" w:rsidRDefault="009A5A1C" w:rsidP="009A5A1C">
      <w:pPr>
        <w:rPr>
          <w:rFonts w:ascii="Arial" w:hAnsi="Arial"/>
          <w:sz w:val="18"/>
        </w:rPr>
      </w:pPr>
    </w:p>
    <w:p w14:paraId="2D58C80B" w14:textId="77777777" w:rsidR="009A5A1C" w:rsidRDefault="009A5A1C" w:rsidP="009A5A1C">
      <w:pPr>
        <w:rPr>
          <w:rFonts w:ascii="Arial" w:hAnsi="Arial"/>
          <w:sz w:val="18"/>
        </w:rPr>
      </w:pPr>
    </w:p>
    <w:p w14:paraId="41FF1900" w14:textId="77777777" w:rsidR="009A5A1C" w:rsidRDefault="009A5A1C" w:rsidP="009A5A1C">
      <w:pPr>
        <w:rPr>
          <w:rFonts w:ascii="Arial" w:hAnsi="Arial"/>
          <w:sz w:val="18"/>
        </w:rPr>
      </w:pPr>
    </w:p>
    <w:p w14:paraId="726EE805" w14:textId="77777777" w:rsidR="009A5A1C" w:rsidRDefault="009A5A1C" w:rsidP="009A5A1C">
      <w:pPr>
        <w:rPr>
          <w:rFonts w:ascii="Arial" w:hAnsi="Arial"/>
          <w:sz w:val="18"/>
        </w:rPr>
      </w:pPr>
    </w:p>
    <w:p w14:paraId="23C7EB8C" w14:textId="77777777" w:rsidR="009A5A1C" w:rsidRDefault="009A5A1C" w:rsidP="009A5A1C">
      <w:pPr>
        <w:rPr>
          <w:rFonts w:ascii="Arial" w:hAnsi="Arial"/>
          <w:sz w:val="18"/>
        </w:rPr>
      </w:pPr>
    </w:p>
    <w:p w14:paraId="47A42AB5" w14:textId="77777777" w:rsidR="009A5A1C" w:rsidRDefault="009A5A1C" w:rsidP="009A5A1C">
      <w:pPr>
        <w:rPr>
          <w:rFonts w:ascii="Arial" w:hAnsi="Arial"/>
          <w:sz w:val="18"/>
        </w:rPr>
      </w:pPr>
    </w:p>
    <w:p w14:paraId="00073B39" w14:textId="77777777" w:rsidR="009A5A1C" w:rsidRDefault="009A5A1C" w:rsidP="009A5A1C">
      <w:pPr>
        <w:rPr>
          <w:rFonts w:ascii="Arial" w:hAnsi="Arial"/>
          <w:sz w:val="18"/>
        </w:rPr>
      </w:pPr>
    </w:p>
    <w:p w14:paraId="3077A88A" w14:textId="77777777" w:rsidR="009A5A1C" w:rsidRDefault="009A5A1C" w:rsidP="009A5A1C">
      <w:pPr>
        <w:rPr>
          <w:rFonts w:ascii="Arial" w:hAnsi="Arial"/>
          <w:sz w:val="18"/>
        </w:rPr>
      </w:pPr>
    </w:p>
    <w:p w14:paraId="79897DC3" w14:textId="77777777" w:rsidR="009A5A1C" w:rsidRDefault="009A5A1C" w:rsidP="009A5A1C">
      <w:pPr>
        <w:rPr>
          <w:rFonts w:ascii="Arial" w:hAnsi="Arial"/>
          <w:sz w:val="18"/>
        </w:rPr>
      </w:pPr>
    </w:p>
    <w:p w14:paraId="2AAAA232" w14:textId="77777777" w:rsidR="009A5A1C" w:rsidRDefault="009A5A1C" w:rsidP="009A5A1C">
      <w:pPr>
        <w:rPr>
          <w:rFonts w:ascii="Arial" w:hAnsi="Arial"/>
          <w:sz w:val="18"/>
        </w:rPr>
      </w:pPr>
    </w:p>
    <w:p w14:paraId="6F1D117B" w14:textId="77777777" w:rsidR="009A5A1C" w:rsidRDefault="009A5A1C" w:rsidP="009A5A1C">
      <w:pPr>
        <w:rPr>
          <w:rFonts w:ascii="Arial" w:hAnsi="Arial"/>
          <w:sz w:val="18"/>
        </w:rPr>
      </w:pPr>
    </w:p>
    <w:p w14:paraId="49349A2A" w14:textId="77777777" w:rsidR="009A5A1C" w:rsidRDefault="009A5A1C" w:rsidP="009A5A1C">
      <w:pPr>
        <w:rPr>
          <w:rFonts w:ascii="Arial" w:hAnsi="Arial"/>
          <w:sz w:val="18"/>
        </w:rPr>
      </w:pPr>
    </w:p>
    <w:p w14:paraId="020B081E" w14:textId="77777777" w:rsidR="009A5A1C" w:rsidRDefault="009A5A1C" w:rsidP="009A5A1C">
      <w:pPr>
        <w:rPr>
          <w:rFonts w:ascii="Arial" w:hAnsi="Arial"/>
          <w:sz w:val="18"/>
        </w:rPr>
      </w:pPr>
    </w:p>
    <w:p w14:paraId="7C43059E" w14:textId="77777777" w:rsidR="009A5A1C" w:rsidRDefault="009A5A1C" w:rsidP="009A5A1C">
      <w:pPr>
        <w:rPr>
          <w:rFonts w:ascii="Arial" w:hAnsi="Arial"/>
          <w:sz w:val="18"/>
        </w:rPr>
      </w:pPr>
    </w:p>
    <w:p w14:paraId="323B6A60" w14:textId="77777777" w:rsidR="009A5A1C" w:rsidRDefault="009A5A1C" w:rsidP="009A5A1C">
      <w:pPr>
        <w:rPr>
          <w:rFonts w:ascii="Arial" w:hAnsi="Arial"/>
          <w:sz w:val="18"/>
        </w:rPr>
      </w:pPr>
    </w:p>
    <w:p w14:paraId="2C6CA58A" w14:textId="77777777" w:rsidR="009A5A1C" w:rsidRDefault="009A5A1C" w:rsidP="009A5A1C">
      <w:pPr>
        <w:rPr>
          <w:rFonts w:ascii="Arial" w:hAnsi="Arial"/>
          <w:sz w:val="18"/>
        </w:rPr>
      </w:pPr>
    </w:p>
    <w:p w14:paraId="5F176F9B" w14:textId="77777777" w:rsidR="009A5A1C" w:rsidRDefault="009A5A1C" w:rsidP="009A5A1C">
      <w:pPr>
        <w:rPr>
          <w:rFonts w:ascii="Arial" w:hAnsi="Arial"/>
          <w:sz w:val="18"/>
        </w:rPr>
      </w:pPr>
    </w:p>
    <w:p w14:paraId="21216A4C" w14:textId="77777777" w:rsidR="009A5A1C" w:rsidRDefault="009A5A1C" w:rsidP="009A5A1C">
      <w:pPr>
        <w:rPr>
          <w:rFonts w:ascii="Arial" w:hAnsi="Arial"/>
          <w:sz w:val="18"/>
        </w:rPr>
      </w:pPr>
    </w:p>
    <w:p w14:paraId="19F7A90C" w14:textId="77777777" w:rsidR="009A5A1C" w:rsidRDefault="009A5A1C" w:rsidP="009A5A1C">
      <w:pPr>
        <w:rPr>
          <w:rFonts w:ascii="Arial" w:hAnsi="Arial"/>
          <w:sz w:val="18"/>
        </w:rPr>
      </w:pPr>
    </w:p>
    <w:p w14:paraId="4D1CF71E" w14:textId="77777777" w:rsidR="009A5A1C" w:rsidRDefault="009A5A1C" w:rsidP="009A5A1C">
      <w:pPr>
        <w:rPr>
          <w:rFonts w:ascii="Arial" w:hAnsi="Arial"/>
          <w:sz w:val="18"/>
        </w:rPr>
      </w:pPr>
    </w:p>
    <w:p w14:paraId="6B4117DB" w14:textId="77777777" w:rsidR="009A5A1C" w:rsidRDefault="009A5A1C" w:rsidP="009A5A1C">
      <w:pPr>
        <w:rPr>
          <w:rFonts w:ascii="Arial" w:hAnsi="Arial"/>
          <w:sz w:val="18"/>
        </w:rPr>
      </w:pPr>
    </w:p>
    <w:p w14:paraId="3B3D2438" w14:textId="77777777" w:rsidR="009A5A1C" w:rsidRDefault="009A5A1C" w:rsidP="009A5A1C">
      <w:pPr>
        <w:rPr>
          <w:rFonts w:ascii="Arial" w:hAnsi="Arial"/>
          <w:sz w:val="18"/>
        </w:rPr>
      </w:pPr>
    </w:p>
    <w:p w14:paraId="33A35555" w14:textId="77777777" w:rsidR="009A5A1C" w:rsidRDefault="009A5A1C" w:rsidP="009A5A1C">
      <w:pPr>
        <w:rPr>
          <w:rFonts w:ascii="Arial" w:hAnsi="Arial"/>
          <w:sz w:val="18"/>
        </w:rPr>
      </w:pPr>
    </w:p>
    <w:p w14:paraId="1C0D6151" w14:textId="77777777" w:rsidR="009A5A1C" w:rsidRDefault="009A5A1C" w:rsidP="009A5A1C">
      <w:pPr>
        <w:rPr>
          <w:rFonts w:ascii="Arial" w:hAnsi="Arial"/>
          <w:sz w:val="18"/>
        </w:rPr>
      </w:pPr>
    </w:p>
    <w:p w14:paraId="485B262F" w14:textId="77777777" w:rsidR="009A5A1C" w:rsidRDefault="009A5A1C" w:rsidP="009A5A1C">
      <w:pPr>
        <w:rPr>
          <w:rFonts w:ascii="Arial" w:hAnsi="Arial"/>
          <w:sz w:val="18"/>
        </w:rPr>
      </w:pPr>
    </w:p>
    <w:p w14:paraId="6BD4B708" w14:textId="77777777" w:rsidR="009A5A1C" w:rsidRDefault="009A5A1C" w:rsidP="009A5A1C">
      <w:pPr>
        <w:rPr>
          <w:rFonts w:ascii="Arial" w:hAnsi="Arial"/>
          <w:sz w:val="18"/>
        </w:rPr>
      </w:pPr>
      <w:r>
        <w:rPr>
          <w:rFonts w:ascii="Arial" w:hAnsi="Arial"/>
          <w:sz w:val="18"/>
        </w:rPr>
        <w:br w:type="page"/>
      </w:r>
    </w:p>
    <w:p w14:paraId="5A7EA591" w14:textId="77777777" w:rsidR="009A5A1C" w:rsidRPr="00020134" w:rsidRDefault="009A5A1C" w:rsidP="009A5A1C">
      <w:pPr>
        <w:widowControl w:val="0"/>
        <w:ind w:left="180" w:right="180"/>
        <w:jc w:val="center"/>
        <w:rPr>
          <w:rFonts w:ascii="Arial" w:hAnsi="Arial"/>
          <w:sz w:val="18"/>
        </w:rPr>
      </w:pPr>
      <w:r>
        <w:rPr>
          <w:rFonts w:ascii="Arial" w:hAnsi="Arial"/>
          <w:sz w:val="18"/>
        </w:rPr>
        <w:lastRenderedPageBreak/>
        <w:br/>
      </w:r>
      <w:r w:rsidRPr="00020134">
        <w:rPr>
          <w:rFonts w:ascii="Arial" w:hAnsi="Arial"/>
          <w:sz w:val="18"/>
        </w:rPr>
        <w:t>APPENDIX A – Continued.</w:t>
      </w:r>
    </w:p>
    <w:p w14:paraId="47A288A9" w14:textId="77777777" w:rsidR="009A5A1C" w:rsidRDefault="009A5A1C" w:rsidP="009A5A1C">
      <w:pPr>
        <w:widowControl w:val="0"/>
        <w:ind w:left="180" w:right="180"/>
        <w:jc w:val="center"/>
        <w:rPr>
          <w:rFonts w:ascii="Arial" w:hAnsi="Arial"/>
          <w:sz w:val="18"/>
        </w:rPr>
      </w:pPr>
      <w:r w:rsidRPr="00020134">
        <w:rPr>
          <w:rFonts w:ascii="Arial" w:hAnsi="Arial"/>
          <w:sz w:val="18"/>
        </w:rPr>
        <w:t xml:space="preserve">APPENDIX A FORMS A PART OF SMD </w:t>
      </w:r>
      <w:r w:rsidRPr="00C7731D">
        <w:rPr>
          <w:rFonts w:ascii="Arial" w:hAnsi="Arial"/>
          <w:color w:val="FF0000"/>
          <w:sz w:val="18"/>
        </w:rPr>
        <w:t>xxxx-xxxxx</w:t>
      </w:r>
    </w:p>
    <w:p w14:paraId="4161A532" w14:textId="77777777" w:rsidR="009A5A1C" w:rsidRDefault="009A5A1C" w:rsidP="009A5A1C">
      <w:pPr>
        <w:widowControl w:val="0"/>
        <w:ind w:left="180" w:right="180"/>
        <w:rPr>
          <w:rFonts w:ascii="Arial" w:hAnsi="Arial"/>
          <w:sz w:val="18"/>
        </w:rPr>
      </w:pPr>
    </w:p>
    <w:p w14:paraId="5A0B34EC" w14:textId="77777777" w:rsidR="009A5A1C" w:rsidRDefault="009A5A1C" w:rsidP="009A5A1C">
      <w:pPr>
        <w:widowControl w:val="0"/>
        <w:ind w:left="180" w:right="180"/>
        <w:rPr>
          <w:rFonts w:ascii="Arial" w:hAnsi="Arial"/>
          <w:sz w:val="18"/>
        </w:rPr>
      </w:pPr>
    </w:p>
    <w:p w14:paraId="7AFA1FB1" w14:textId="77777777" w:rsidR="009A5A1C" w:rsidRPr="00567245" w:rsidRDefault="009A5A1C" w:rsidP="00567245">
      <w:pPr>
        <w:widowControl w:val="0"/>
        <w:ind w:left="180" w:right="180"/>
        <w:rPr>
          <w:rFonts w:ascii="Arial" w:hAnsi="Arial" w:cs="Arial"/>
          <w:sz w:val="18"/>
          <w:szCs w:val="18"/>
        </w:rPr>
      </w:pPr>
    </w:p>
    <w:p w14:paraId="689EC0F6" w14:textId="77777777" w:rsidR="009A5A1C" w:rsidRPr="00567245" w:rsidRDefault="009A5A1C" w:rsidP="00567245">
      <w:pPr>
        <w:widowControl w:val="0"/>
        <w:ind w:left="180" w:right="180"/>
        <w:rPr>
          <w:rFonts w:ascii="Arial" w:hAnsi="Arial" w:cs="Arial"/>
          <w:sz w:val="18"/>
          <w:szCs w:val="18"/>
        </w:rPr>
      </w:pPr>
    </w:p>
    <w:p w14:paraId="2D5D7A5B" w14:textId="77777777" w:rsidR="009A5A1C" w:rsidRPr="00567245" w:rsidRDefault="009A5A1C" w:rsidP="00567245">
      <w:pPr>
        <w:widowControl w:val="0"/>
        <w:ind w:left="180" w:right="180"/>
        <w:rPr>
          <w:rFonts w:ascii="Arial" w:hAnsi="Arial" w:cs="Arial"/>
          <w:sz w:val="18"/>
          <w:szCs w:val="18"/>
        </w:rPr>
      </w:pPr>
    </w:p>
    <w:p w14:paraId="762BB87E" w14:textId="77777777" w:rsidR="009A5A1C" w:rsidRPr="00567245" w:rsidRDefault="009A5A1C" w:rsidP="00567245">
      <w:pPr>
        <w:widowControl w:val="0"/>
        <w:ind w:left="180" w:right="180"/>
        <w:rPr>
          <w:rFonts w:ascii="Arial" w:hAnsi="Arial" w:cs="Arial"/>
          <w:sz w:val="18"/>
          <w:szCs w:val="18"/>
        </w:rPr>
      </w:pPr>
    </w:p>
    <w:p w14:paraId="0651A5E6" w14:textId="77777777" w:rsidR="009A5A1C" w:rsidRPr="00567245" w:rsidRDefault="009A5A1C" w:rsidP="00567245">
      <w:pPr>
        <w:widowControl w:val="0"/>
        <w:ind w:left="180" w:right="180"/>
        <w:rPr>
          <w:rFonts w:ascii="Arial" w:hAnsi="Arial" w:cs="Arial"/>
          <w:sz w:val="18"/>
          <w:szCs w:val="18"/>
        </w:rPr>
      </w:pPr>
    </w:p>
    <w:p w14:paraId="0556203B" w14:textId="77777777" w:rsidR="009A5A1C" w:rsidRPr="00567245" w:rsidRDefault="009A5A1C" w:rsidP="00567245">
      <w:pPr>
        <w:widowControl w:val="0"/>
        <w:ind w:left="180" w:right="180"/>
        <w:rPr>
          <w:rFonts w:ascii="Arial" w:hAnsi="Arial" w:cs="Arial"/>
          <w:sz w:val="18"/>
          <w:szCs w:val="18"/>
        </w:rPr>
      </w:pPr>
    </w:p>
    <w:p w14:paraId="541F2956" w14:textId="77777777" w:rsidR="009A5A1C" w:rsidRPr="00567245" w:rsidRDefault="009A5A1C" w:rsidP="00567245">
      <w:pPr>
        <w:widowControl w:val="0"/>
        <w:ind w:left="180" w:right="180"/>
        <w:rPr>
          <w:rFonts w:ascii="Arial" w:hAnsi="Arial" w:cs="Arial"/>
          <w:sz w:val="18"/>
          <w:szCs w:val="18"/>
        </w:rPr>
      </w:pPr>
    </w:p>
    <w:p w14:paraId="4A81A108" w14:textId="77777777" w:rsidR="009A5A1C" w:rsidRPr="00567245" w:rsidRDefault="009A5A1C" w:rsidP="00567245">
      <w:pPr>
        <w:widowControl w:val="0"/>
        <w:ind w:left="180" w:right="180"/>
        <w:rPr>
          <w:rFonts w:ascii="Arial" w:hAnsi="Arial" w:cs="Arial"/>
          <w:sz w:val="18"/>
          <w:szCs w:val="18"/>
        </w:rPr>
      </w:pPr>
    </w:p>
    <w:p w14:paraId="6A0B931C" w14:textId="77777777" w:rsidR="009A5A1C" w:rsidRPr="00567245" w:rsidRDefault="009A5A1C" w:rsidP="00567245">
      <w:pPr>
        <w:widowControl w:val="0"/>
        <w:ind w:left="180" w:right="180"/>
        <w:rPr>
          <w:rFonts w:ascii="Arial" w:hAnsi="Arial" w:cs="Arial"/>
          <w:sz w:val="18"/>
          <w:szCs w:val="18"/>
        </w:rPr>
      </w:pPr>
    </w:p>
    <w:p w14:paraId="591785E4" w14:textId="77777777" w:rsidR="009A5A1C" w:rsidRPr="00567245" w:rsidRDefault="009A5A1C" w:rsidP="00567245">
      <w:pPr>
        <w:widowControl w:val="0"/>
        <w:ind w:left="180" w:right="180"/>
        <w:rPr>
          <w:rFonts w:ascii="Arial" w:hAnsi="Arial" w:cs="Arial"/>
          <w:sz w:val="18"/>
          <w:szCs w:val="18"/>
        </w:rPr>
      </w:pPr>
    </w:p>
    <w:p w14:paraId="76786B2B" w14:textId="77777777" w:rsidR="009A5A1C" w:rsidRPr="00567245" w:rsidRDefault="009A5A1C" w:rsidP="00567245">
      <w:pPr>
        <w:widowControl w:val="0"/>
        <w:ind w:left="180" w:right="180"/>
        <w:rPr>
          <w:rFonts w:ascii="Arial" w:hAnsi="Arial" w:cs="Arial"/>
          <w:sz w:val="18"/>
          <w:szCs w:val="18"/>
        </w:rPr>
      </w:pPr>
    </w:p>
    <w:p w14:paraId="04B44DAE" w14:textId="77777777" w:rsidR="009A5A1C" w:rsidRPr="00567245" w:rsidRDefault="009A5A1C" w:rsidP="00567245">
      <w:pPr>
        <w:widowControl w:val="0"/>
        <w:ind w:left="180" w:right="180"/>
        <w:rPr>
          <w:rFonts w:ascii="Arial" w:hAnsi="Arial" w:cs="Arial"/>
          <w:sz w:val="18"/>
          <w:szCs w:val="18"/>
        </w:rPr>
      </w:pPr>
    </w:p>
    <w:p w14:paraId="1414C5D5" w14:textId="77777777" w:rsidR="009A5A1C" w:rsidRPr="00567245" w:rsidRDefault="009A5A1C" w:rsidP="00567245">
      <w:pPr>
        <w:widowControl w:val="0"/>
        <w:ind w:left="180" w:right="180"/>
        <w:rPr>
          <w:rFonts w:ascii="Arial" w:hAnsi="Arial" w:cs="Arial"/>
          <w:sz w:val="18"/>
          <w:szCs w:val="18"/>
        </w:rPr>
      </w:pPr>
    </w:p>
    <w:p w14:paraId="7BF64A00" w14:textId="77777777" w:rsidR="009A5A1C" w:rsidRPr="00567245" w:rsidRDefault="009A5A1C" w:rsidP="00567245">
      <w:pPr>
        <w:widowControl w:val="0"/>
        <w:ind w:left="180" w:right="180"/>
        <w:rPr>
          <w:rFonts w:ascii="Arial" w:hAnsi="Arial" w:cs="Arial"/>
          <w:sz w:val="18"/>
          <w:szCs w:val="18"/>
        </w:rPr>
      </w:pPr>
    </w:p>
    <w:p w14:paraId="3281E919" w14:textId="77777777" w:rsidR="009A5A1C" w:rsidRPr="00567245" w:rsidRDefault="009A5A1C" w:rsidP="00567245">
      <w:pPr>
        <w:widowControl w:val="0"/>
        <w:ind w:left="180" w:right="180"/>
        <w:rPr>
          <w:rFonts w:ascii="Arial" w:hAnsi="Arial" w:cs="Arial"/>
          <w:sz w:val="18"/>
          <w:szCs w:val="18"/>
        </w:rPr>
      </w:pPr>
    </w:p>
    <w:p w14:paraId="3CD82ABD" w14:textId="77777777" w:rsidR="009A5A1C" w:rsidRPr="00567245" w:rsidRDefault="009A5A1C" w:rsidP="00567245">
      <w:pPr>
        <w:widowControl w:val="0"/>
        <w:ind w:left="180" w:right="180"/>
        <w:rPr>
          <w:rFonts w:ascii="Arial" w:hAnsi="Arial" w:cs="Arial"/>
          <w:sz w:val="18"/>
          <w:szCs w:val="18"/>
        </w:rPr>
      </w:pPr>
    </w:p>
    <w:p w14:paraId="4BEC7983" w14:textId="77777777" w:rsidR="009A5A1C" w:rsidRPr="00567245" w:rsidRDefault="009A5A1C" w:rsidP="00567245">
      <w:pPr>
        <w:widowControl w:val="0"/>
        <w:ind w:left="180" w:right="180"/>
        <w:rPr>
          <w:rFonts w:ascii="Arial" w:hAnsi="Arial" w:cs="Arial"/>
          <w:sz w:val="18"/>
          <w:szCs w:val="18"/>
        </w:rPr>
      </w:pPr>
    </w:p>
    <w:p w14:paraId="49FE8329" w14:textId="77777777" w:rsidR="009A5A1C" w:rsidRPr="00567245" w:rsidRDefault="009A5A1C" w:rsidP="00567245">
      <w:pPr>
        <w:widowControl w:val="0"/>
        <w:ind w:left="180" w:right="180"/>
        <w:rPr>
          <w:rFonts w:ascii="Arial" w:hAnsi="Arial" w:cs="Arial"/>
          <w:sz w:val="18"/>
          <w:szCs w:val="18"/>
        </w:rPr>
      </w:pPr>
    </w:p>
    <w:p w14:paraId="43FA9D4D" w14:textId="77777777" w:rsidR="009A5A1C" w:rsidRPr="00567245" w:rsidRDefault="009A5A1C" w:rsidP="00567245">
      <w:pPr>
        <w:widowControl w:val="0"/>
        <w:ind w:left="180" w:right="180"/>
        <w:rPr>
          <w:rFonts w:ascii="Arial" w:hAnsi="Arial" w:cs="Arial"/>
          <w:sz w:val="18"/>
          <w:szCs w:val="18"/>
        </w:rPr>
      </w:pPr>
    </w:p>
    <w:p w14:paraId="007171E9" w14:textId="77777777" w:rsidR="009A5A1C" w:rsidRPr="00567245" w:rsidRDefault="009A5A1C" w:rsidP="00567245">
      <w:pPr>
        <w:widowControl w:val="0"/>
        <w:ind w:left="180" w:right="180"/>
        <w:rPr>
          <w:rFonts w:ascii="Arial" w:hAnsi="Arial" w:cs="Arial"/>
          <w:sz w:val="18"/>
          <w:szCs w:val="18"/>
        </w:rPr>
      </w:pPr>
    </w:p>
    <w:p w14:paraId="1B2BB071" w14:textId="77777777" w:rsidR="009A5A1C" w:rsidRPr="00567245" w:rsidRDefault="009A5A1C" w:rsidP="00567245">
      <w:pPr>
        <w:widowControl w:val="0"/>
        <w:ind w:left="180" w:right="180"/>
        <w:rPr>
          <w:rFonts w:ascii="Arial" w:hAnsi="Arial" w:cs="Arial"/>
          <w:sz w:val="18"/>
          <w:szCs w:val="18"/>
        </w:rPr>
      </w:pPr>
    </w:p>
    <w:p w14:paraId="761CACC0" w14:textId="77777777" w:rsidR="009A5A1C" w:rsidRPr="00567245" w:rsidRDefault="009A5A1C" w:rsidP="00567245">
      <w:pPr>
        <w:widowControl w:val="0"/>
        <w:ind w:left="180" w:right="180"/>
        <w:rPr>
          <w:rFonts w:ascii="Arial" w:hAnsi="Arial" w:cs="Arial"/>
          <w:sz w:val="18"/>
          <w:szCs w:val="18"/>
        </w:rPr>
      </w:pPr>
    </w:p>
    <w:p w14:paraId="451C34F4" w14:textId="77777777" w:rsidR="009A5A1C" w:rsidRPr="00567245" w:rsidRDefault="009A5A1C" w:rsidP="00567245">
      <w:pPr>
        <w:widowControl w:val="0"/>
        <w:ind w:left="180" w:right="180"/>
        <w:rPr>
          <w:rFonts w:ascii="Arial" w:hAnsi="Arial" w:cs="Arial"/>
          <w:sz w:val="18"/>
          <w:szCs w:val="18"/>
        </w:rPr>
      </w:pPr>
    </w:p>
    <w:p w14:paraId="662845C9" w14:textId="77777777" w:rsidR="009A5A1C" w:rsidRPr="00567245" w:rsidRDefault="009A5A1C" w:rsidP="00567245">
      <w:pPr>
        <w:widowControl w:val="0"/>
        <w:ind w:left="180" w:right="180"/>
        <w:rPr>
          <w:rFonts w:ascii="Arial" w:hAnsi="Arial" w:cs="Arial"/>
          <w:sz w:val="18"/>
          <w:szCs w:val="18"/>
        </w:rPr>
      </w:pPr>
    </w:p>
    <w:p w14:paraId="320A255C" w14:textId="77777777" w:rsidR="009A5A1C" w:rsidRPr="00567245" w:rsidRDefault="009A5A1C" w:rsidP="00567245">
      <w:pPr>
        <w:widowControl w:val="0"/>
        <w:ind w:left="180" w:right="180"/>
        <w:rPr>
          <w:rFonts w:ascii="Arial" w:hAnsi="Arial" w:cs="Arial"/>
          <w:sz w:val="18"/>
          <w:szCs w:val="18"/>
        </w:rPr>
      </w:pPr>
    </w:p>
    <w:p w14:paraId="4A47FF21" w14:textId="77777777" w:rsidR="009A5A1C" w:rsidRDefault="009A5A1C" w:rsidP="00567245">
      <w:pPr>
        <w:pStyle w:val="TableParagraph"/>
        <w:spacing w:line="590" w:lineRule="atLeast"/>
        <w:ind w:left="157" w:right="6451"/>
        <w:rPr>
          <w:rFonts w:ascii="Arial" w:eastAsia="Arial" w:hAnsi="Arial" w:cs="Arial"/>
          <w:sz w:val="18"/>
          <w:szCs w:val="18"/>
        </w:rPr>
      </w:pPr>
      <w:r>
        <w:rPr>
          <w:rFonts w:ascii="Arial"/>
          <w:spacing w:val="-1"/>
          <w:sz w:val="18"/>
        </w:rPr>
        <w:t>Die</w:t>
      </w:r>
      <w:r>
        <w:rPr>
          <w:rFonts w:ascii="Arial"/>
          <w:spacing w:val="1"/>
          <w:sz w:val="18"/>
        </w:rPr>
        <w:t xml:space="preserve"> </w:t>
      </w:r>
      <w:r>
        <w:rPr>
          <w:rFonts w:ascii="Arial"/>
          <w:spacing w:val="-1"/>
          <w:sz w:val="18"/>
        </w:rPr>
        <w:t>bonding</w:t>
      </w:r>
      <w:r>
        <w:rPr>
          <w:rFonts w:ascii="Arial"/>
          <w:spacing w:val="1"/>
          <w:sz w:val="18"/>
        </w:rPr>
        <w:t xml:space="preserve"> </w:t>
      </w:r>
      <w:r>
        <w:rPr>
          <w:rFonts w:ascii="Arial"/>
          <w:spacing w:val="-1"/>
          <w:sz w:val="18"/>
        </w:rPr>
        <w:t>pad</w:t>
      </w:r>
      <w:r>
        <w:rPr>
          <w:rFonts w:ascii="Arial"/>
          <w:spacing w:val="1"/>
          <w:sz w:val="18"/>
        </w:rPr>
        <w:t xml:space="preserve"> </w:t>
      </w:r>
      <w:r>
        <w:rPr>
          <w:rFonts w:ascii="Arial"/>
          <w:spacing w:val="-1"/>
          <w:sz w:val="18"/>
        </w:rPr>
        <w:t>locations</w:t>
      </w:r>
      <w:r>
        <w:rPr>
          <w:rFonts w:ascii="Arial"/>
          <w:spacing w:val="1"/>
          <w:sz w:val="18"/>
        </w:rPr>
        <w:t xml:space="preserve"> </w:t>
      </w:r>
      <w:r>
        <w:rPr>
          <w:rFonts w:ascii="Arial"/>
          <w:spacing w:val="-1"/>
          <w:sz w:val="18"/>
        </w:rPr>
        <w:t>and</w:t>
      </w:r>
      <w:r>
        <w:rPr>
          <w:rFonts w:ascii="Arial"/>
          <w:spacing w:val="-2"/>
          <w:sz w:val="18"/>
        </w:rPr>
        <w:t xml:space="preserve"> </w:t>
      </w:r>
      <w:r>
        <w:rPr>
          <w:rFonts w:ascii="Arial"/>
          <w:spacing w:val="-1"/>
          <w:sz w:val="18"/>
        </w:rPr>
        <w:t>electrical</w:t>
      </w:r>
      <w:r>
        <w:rPr>
          <w:rFonts w:ascii="Arial"/>
          <w:spacing w:val="-2"/>
          <w:sz w:val="18"/>
        </w:rPr>
        <w:t xml:space="preserve"> </w:t>
      </w:r>
      <w:r>
        <w:rPr>
          <w:rFonts w:ascii="Arial"/>
          <w:spacing w:val="-1"/>
          <w:sz w:val="18"/>
        </w:rPr>
        <w:t>functions</w:t>
      </w:r>
      <w:r>
        <w:rPr>
          <w:rFonts w:ascii="Arial"/>
          <w:spacing w:val="51"/>
          <w:sz w:val="18"/>
        </w:rPr>
        <w:t xml:space="preserve"> </w:t>
      </w:r>
      <w:r>
        <w:rPr>
          <w:rFonts w:ascii="Arial"/>
          <w:spacing w:val="-1"/>
          <w:sz w:val="18"/>
        </w:rPr>
        <w:t>Die</w:t>
      </w:r>
      <w:r>
        <w:rPr>
          <w:rFonts w:ascii="Arial"/>
          <w:spacing w:val="1"/>
          <w:sz w:val="18"/>
        </w:rPr>
        <w:t xml:space="preserve"> </w:t>
      </w:r>
      <w:r>
        <w:rPr>
          <w:rFonts w:ascii="Arial"/>
          <w:spacing w:val="-1"/>
          <w:sz w:val="18"/>
        </w:rPr>
        <w:t>physical</w:t>
      </w:r>
      <w:r>
        <w:rPr>
          <w:rFonts w:ascii="Arial"/>
          <w:spacing w:val="1"/>
          <w:sz w:val="18"/>
        </w:rPr>
        <w:t xml:space="preserve"> </w:t>
      </w:r>
      <w:r>
        <w:rPr>
          <w:rFonts w:ascii="Arial"/>
          <w:spacing w:val="-1"/>
          <w:sz w:val="18"/>
        </w:rPr>
        <w:t>dimensions.</w:t>
      </w:r>
    </w:p>
    <w:p w14:paraId="4713847B" w14:textId="77777777" w:rsidR="009A5A1C" w:rsidRDefault="009A5A1C" w:rsidP="009A5A1C">
      <w:pPr>
        <w:pStyle w:val="TableParagraph"/>
        <w:spacing w:line="194" w:lineRule="exact"/>
        <w:ind w:left="1417"/>
        <w:rPr>
          <w:rFonts w:ascii="Arial" w:eastAsia="Arial" w:hAnsi="Arial" w:cs="Arial"/>
          <w:sz w:val="18"/>
          <w:szCs w:val="18"/>
        </w:rPr>
      </w:pPr>
      <w:r>
        <w:rPr>
          <w:rFonts w:ascii="Arial"/>
          <w:spacing w:val="-1"/>
          <w:sz w:val="18"/>
        </w:rPr>
        <w:t>Die</w:t>
      </w:r>
      <w:r>
        <w:rPr>
          <w:rFonts w:ascii="Arial"/>
          <w:spacing w:val="1"/>
          <w:sz w:val="18"/>
        </w:rPr>
        <w:t xml:space="preserve"> </w:t>
      </w:r>
      <w:r>
        <w:rPr>
          <w:rFonts w:ascii="Arial"/>
          <w:spacing w:val="-1"/>
          <w:sz w:val="18"/>
        </w:rPr>
        <w:t>size:</w:t>
      </w:r>
    </w:p>
    <w:p w14:paraId="52CE4750" w14:textId="77777777" w:rsidR="009A5A1C" w:rsidRDefault="009A5A1C" w:rsidP="009A5A1C">
      <w:pPr>
        <w:pStyle w:val="TableParagraph"/>
        <w:spacing w:line="202" w:lineRule="exact"/>
        <w:ind w:left="1237" w:firstLine="180"/>
        <w:rPr>
          <w:rFonts w:ascii="Arial" w:eastAsia="Arial" w:hAnsi="Arial" w:cs="Arial"/>
          <w:sz w:val="18"/>
          <w:szCs w:val="18"/>
        </w:rPr>
      </w:pPr>
      <w:r>
        <w:rPr>
          <w:rFonts w:ascii="Arial"/>
          <w:spacing w:val="-1"/>
          <w:sz w:val="18"/>
        </w:rPr>
        <w:t>Die</w:t>
      </w:r>
      <w:r>
        <w:rPr>
          <w:rFonts w:ascii="Arial"/>
          <w:spacing w:val="1"/>
          <w:sz w:val="18"/>
        </w:rPr>
        <w:t xml:space="preserve"> </w:t>
      </w:r>
      <w:r>
        <w:rPr>
          <w:rFonts w:ascii="Arial"/>
          <w:spacing w:val="-1"/>
          <w:sz w:val="18"/>
        </w:rPr>
        <w:t>thickness:</w:t>
      </w:r>
    </w:p>
    <w:p w14:paraId="4E929FBA" w14:textId="77777777" w:rsidR="009A5A1C" w:rsidRDefault="009A5A1C" w:rsidP="009A5A1C">
      <w:pPr>
        <w:pStyle w:val="TableParagraph"/>
        <w:spacing w:before="8"/>
        <w:rPr>
          <w:rFonts w:ascii="Times New Roman" w:eastAsia="Times New Roman" w:hAnsi="Times New Roman" w:cs="Times New Roman"/>
          <w:sz w:val="17"/>
          <w:szCs w:val="17"/>
        </w:rPr>
      </w:pPr>
    </w:p>
    <w:p w14:paraId="6A069057" w14:textId="77777777" w:rsidR="009A5A1C" w:rsidRDefault="009A5A1C" w:rsidP="009A5A1C">
      <w:pPr>
        <w:pStyle w:val="TableParagraph"/>
        <w:spacing w:line="196" w:lineRule="exact"/>
        <w:ind w:left="1417" w:right="7734" w:hanging="180"/>
        <w:rPr>
          <w:rFonts w:ascii="Arial" w:eastAsia="Arial" w:hAnsi="Arial" w:cs="Arial"/>
          <w:sz w:val="18"/>
          <w:szCs w:val="18"/>
        </w:rPr>
      </w:pPr>
      <w:r>
        <w:rPr>
          <w:rFonts w:ascii="Arial"/>
          <w:spacing w:val="-1"/>
          <w:sz w:val="18"/>
        </w:rPr>
        <w:t>Interface</w:t>
      </w:r>
      <w:r>
        <w:rPr>
          <w:rFonts w:ascii="Arial"/>
          <w:spacing w:val="-2"/>
          <w:sz w:val="18"/>
        </w:rPr>
        <w:t xml:space="preserve"> </w:t>
      </w:r>
      <w:r>
        <w:rPr>
          <w:rFonts w:ascii="Arial"/>
          <w:spacing w:val="-1"/>
          <w:sz w:val="18"/>
        </w:rPr>
        <w:t>materials.</w:t>
      </w:r>
      <w:r>
        <w:rPr>
          <w:rFonts w:ascii="Arial"/>
          <w:spacing w:val="33"/>
          <w:sz w:val="18"/>
        </w:rPr>
        <w:t xml:space="preserve"> </w:t>
      </w:r>
      <w:r>
        <w:rPr>
          <w:rFonts w:ascii="Arial"/>
          <w:spacing w:val="-1"/>
          <w:sz w:val="18"/>
        </w:rPr>
        <w:t>Top</w:t>
      </w:r>
      <w:r>
        <w:rPr>
          <w:rFonts w:ascii="Arial"/>
          <w:spacing w:val="1"/>
          <w:sz w:val="18"/>
        </w:rPr>
        <w:t xml:space="preserve"> </w:t>
      </w:r>
      <w:r>
        <w:rPr>
          <w:rFonts w:ascii="Arial"/>
          <w:spacing w:val="-1"/>
          <w:sz w:val="18"/>
        </w:rPr>
        <w:t>metallization:</w:t>
      </w:r>
    </w:p>
    <w:p w14:paraId="18DC376B" w14:textId="77777777" w:rsidR="009A5A1C" w:rsidRDefault="009A5A1C" w:rsidP="009A5A1C">
      <w:pPr>
        <w:pStyle w:val="TableParagraph"/>
        <w:spacing w:line="198" w:lineRule="exact"/>
        <w:ind w:left="1237" w:firstLine="180"/>
        <w:rPr>
          <w:rFonts w:ascii="Arial" w:eastAsia="Arial" w:hAnsi="Arial" w:cs="Arial"/>
          <w:sz w:val="18"/>
          <w:szCs w:val="18"/>
        </w:rPr>
      </w:pPr>
      <w:r>
        <w:rPr>
          <w:rFonts w:ascii="Arial"/>
          <w:spacing w:val="-1"/>
          <w:sz w:val="18"/>
        </w:rPr>
        <w:t>Backside</w:t>
      </w:r>
      <w:r>
        <w:rPr>
          <w:rFonts w:ascii="Arial"/>
          <w:spacing w:val="1"/>
          <w:sz w:val="18"/>
        </w:rPr>
        <w:t xml:space="preserve"> </w:t>
      </w:r>
      <w:r>
        <w:rPr>
          <w:rFonts w:ascii="Arial"/>
          <w:spacing w:val="-1"/>
          <w:sz w:val="18"/>
        </w:rPr>
        <w:t>metallization:</w:t>
      </w:r>
    </w:p>
    <w:p w14:paraId="5346C73B" w14:textId="77777777" w:rsidR="009A5A1C" w:rsidRDefault="009A5A1C" w:rsidP="009A5A1C">
      <w:pPr>
        <w:pStyle w:val="TableParagraph"/>
        <w:spacing w:before="2"/>
        <w:rPr>
          <w:rFonts w:ascii="Times New Roman" w:eastAsia="Times New Roman" w:hAnsi="Times New Roman" w:cs="Times New Roman"/>
          <w:sz w:val="17"/>
          <w:szCs w:val="17"/>
        </w:rPr>
      </w:pPr>
    </w:p>
    <w:p w14:paraId="5D560796" w14:textId="77777777" w:rsidR="009A5A1C" w:rsidRDefault="009A5A1C" w:rsidP="009A5A1C">
      <w:pPr>
        <w:pStyle w:val="TableParagraph"/>
        <w:spacing w:line="200" w:lineRule="exact"/>
        <w:ind w:left="1417" w:right="8286" w:hanging="180"/>
        <w:rPr>
          <w:rFonts w:ascii="Arial" w:eastAsia="Arial" w:hAnsi="Arial" w:cs="Arial"/>
          <w:sz w:val="18"/>
          <w:szCs w:val="18"/>
        </w:rPr>
      </w:pPr>
      <w:r>
        <w:rPr>
          <w:rFonts w:ascii="Arial"/>
          <w:spacing w:val="-1"/>
          <w:sz w:val="18"/>
        </w:rPr>
        <w:t>Glassivation.</w:t>
      </w:r>
      <w:r>
        <w:rPr>
          <w:rFonts w:ascii="Arial"/>
          <w:spacing w:val="28"/>
          <w:sz w:val="18"/>
        </w:rPr>
        <w:t xml:space="preserve"> </w:t>
      </w:r>
      <w:r>
        <w:rPr>
          <w:rFonts w:ascii="Arial"/>
          <w:spacing w:val="-1"/>
          <w:sz w:val="18"/>
        </w:rPr>
        <w:t>Type:</w:t>
      </w:r>
      <w:r>
        <w:rPr>
          <w:rFonts w:ascii="Arial"/>
          <w:spacing w:val="21"/>
          <w:sz w:val="18"/>
        </w:rPr>
        <w:t xml:space="preserve"> </w:t>
      </w:r>
      <w:r>
        <w:rPr>
          <w:rFonts w:ascii="Arial"/>
          <w:spacing w:val="-1"/>
          <w:sz w:val="18"/>
        </w:rPr>
        <w:t>Thickness:</w:t>
      </w:r>
    </w:p>
    <w:p w14:paraId="486DE793" w14:textId="77777777" w:rsidR="009A5A1C" w:rsidRDefault="009A5A1C" w:rsidP="009A5A1C">
      <w:pPr>
        <w:pStyle w:val="TableParagraph"/>
        <w:spacing w:before="39" w:line="396" w:lineRule="exact"/>
        <w:ind w:left="1237" w:right="6786"/>
        <w:rPr>
          <w:rFonts w:ascii="Arial" w:eastAsia="Arial" w:hAnsi="Arial" w:cs="Arial"/>
          <w:sz w:val="18"/>
          <w:szCs w:val="18"/>
        </w:rPr>
      </w:pPr>
      <w:r>
        <w:rPr>
          <w:rFonts w:ascii="Arial"/>
          <w:spacing w:val="-1"/>
          <w:sz w:val="18"/>
        </w:rPr>
        <w:t>Substrate:</w:t>
      </w:r>
      <w:r>
        <w:rPr>
          <w:rFonts w:ascii="Arial"/>
          <w:sz w:val="18"/>
        </w:rPr>
        <w:t xml:space="preserve"> </w:t>
      </w:r>
      <w:r>
        <w:rPr>
          <w:rFonts w:ascii="Arial"/>
          <w:spacing w:val="1"/>
          <w:sz w:val="18"/>
        </w:rPr>
        <w:t xml:space="preserve"> </w:t>
      </w:r>
      <w:r>
        <w:rPr>
          <w:rFonts w:ascii="Arial"/>
          <w:spacing w:val="-1"/>
          <w:sz w:val="18"/>
        </w:rPr>
        <w:t>Single</w:t>
      </w:r>
      <w:r>
        <w:rPr>
          <w:rFonts w:ascii="Arial"/>
          <w:spacing w:val="-2"/>
          <w:sz w:val="18"/>
        </w:rPr>
        <w:t xml:space="preserve"> </w:t>
      </w:r>
      <w:r>
        <w:rPr>
          <w:rFonts w:ascii="Arial"/>
          <w:sz w:val="18"/>
        </w:rPr>
        <w:t>crystal</w:t>
      </w:r>
      <w:r>
        <w:rPr>
          <w:rFonts w:ascii="Arial"/>
          <w:spacing w:val="-2"/>
          <w:sz w:val="18"/>
        </w:rPr>
        <w:t xml:space="preserve"> </w:t>
      </w:r>
      <w:r>
        <w:rPr>
          <w:rFonts w:ascii="Arial"/>
          <w:spacing w:val="-1"/>
          <w:sz w:val="18"/>
        </w:rPr>
        <w:t>silicon</w:t>
      </w:r>
      <w:r>
        <w:rPr>
          <w:rFonts w:ascii="Arial"/>
          <w:spacing w:val="25"/>
          <w:sz w:val="18"/>
        </w:rPr>
        <w:t xml:space="preserve"> </w:t>
      </w:r>
      <w:r>
        <w:rPr>
          <w:rFonts w:ascii="Arial"/>
          <w:sz w:val="18"/>
        </w:rPr>
        <w:t>Assembly</w:t>
      </w:r>
      <w:r>
        <w:rPr>
          <w:rFonts w:ascii="Arial"/>
          <w:spacing w:val="-1"/>
          <w:sz w:val="18"/>
        </w:rPr>
        <w:t xml:space="preserve"> related</w:t>
      </w:r>
      <w:r>
        <w:rPr>
          <w:rFonts w:ascii="Arial"/>
          <w:spacing w:val="1"/>
          <w:sz w:val="18"/>
        </w:rPr>
        <w:t xml:space="preserve"> </w:t>
      </w:r>
      <w:r>
        <w:rPr>
          <w:rFonts w:ascii="Arial"/>
          <w:spacing w:val="-1"/>
          <w:sz w:val="18"/>
        </w:rPr>
        <w:t>information.</w:t>
      </w:r>
    </w:p>
    <w:p w14:paraId="3B59C353" w14:textId="77777777" w:rsidR="009A5A1C" w:rsidRDefault="009A5A1C" w:rsidP="009A5A1C">
      <w:pPr>
        <w:pStyle w:val="TableParagraph"/>
        <w:spacing w:line="154" w:lineRule="exact"/>
        <w:ind w:left="1417"/>
        <w:rPr>
          <w:rFonts w:ascii="Arial" w:eastAsia="Arial" w:hAnsi="Arial" w:cs="Arial"/>
          <w:sz w:val="18"/>
          <w:szCs w:val="18"/>
        </w:rPr>
      </w:pPr>
      <w:r>
        <w:rPr>
          <w:rFonts w:ascii="Arial"/>
          <w:spacing w:val="-1"/>
          <w:sz w:val="18"/>
        </w:rPr>
        <w:t>Substrate</w:t>
      </w:r>
      <w:r>
        <w:rPr>
          <w:rFonts w:ascii="Arial"/>
          <w:spacing w:val="1"/>
          <w:sz w:val="18"/>
        </w:rPr>
        <w:t xml:space="preserve"> </w:t>
      </w:r>
      <w:r>
        <w:rPr>
          <w:rFonts w:ascii="Arial"/>
          <w:spacing w:val="-1"/>
          <w:sz w:val="18"/>
        </w:rPr>
        <w:t>potential:</w:t>
      </w:r>
    </w:p>
    <w:p w14:paraId="7DA72795" w14:textId="77777777" w:rsidR="009A5A1C" w:rsidRDefault="009A5A1C" w:rsidP="009A5A1C">
      <w:pPr>
        <w:pStyle w:val="TableParagraph"/>
        <w:spacing w:line="203" w:lineRule="exact"/>
        <w:ind w:left="1417"/>
        <w:rPr>
          <w:rFonts w:ascii="Arial" w:eastAsia="Arial" w:hAnsi="Arial" w:cs="Arial"/>
          <w:sz w:val="18"/>
          <w:szCs w:val="18"/>
        </w:rPr>
      </w:pPr>
      <w:r>
        <w:rPr>
          <w:rFonts w:ascii="Arial"/>
          <w:spacing w:val="-1"/>
          <w:sz w:val="18"/>
        </w:rPr>
        <w:t>Special</w:t>
      </w:r>
      <w:r>
        <w:rPr>
          <w:rFonts w:ascii="Arial"/>
          <w:spacing w:val="1"/>
          <w:sz w:val="18"/>
        </w:rPr>
        <w:t xml:space="preserve"> </w:t>
      </w:r>
      <w:r>
        <w:rPr>
          <w:rFonts w:ascii="Arial"/>
          <w:spacing w:val="-1"/>
          <w:sz w:val="18"/>
        </w:rPr>
        <w:t>assembly instructions:</w:t>
      </w:r>
      <w:r>
        <w:rPr>
          <w:rFonts w:ascii="Arial"/>
          <w:spacing w:val="48"/>
          <w:sz w:val="18"/>
        </w:rPr>
        <w:t xml:space="preserve"> </w:t>
      </w:r>
      <w:r>
        <w:rPr>
          <w:rFonts w:ascii="Arial"/>
          <w:spacing w:val="-1"/>
          <w:sz w:val="18"/>
        </w:rPr>
        <w:t>None</w:t>
      </w:r>
    </w:p>
    <w:p w14:paraId="10A67691" w14:textId="77777777" w:rsidR="009A5A1C" w:rsidRDefault="009A5A1C" w:rsidP="009A5A1C">
      <w:pPr>
        <w:pStyle w:val="TableParagraph"/>
        <w:rPr>
          <w:rFonts w:ascii="Times New Roman" w:eastAsia="Times New Roman" w:hAnsi="Times New Roman" w:cs="Times New Roman"/>
          <w:sz w:val="18"/>
          <w:szCs w:val="18"/>
        </w:rPr>
      </w:pPr>
    </w:p>
    <w:p w14:paraId="5D1F60D5" w14:textId="77777777" w:rsidR="009A5A1C" w:rsidRDefault="009A5A1C" w:rsidP="009A5A1C">
      <w:pPr>
        <w:pStyle w:val="TableParagraph"/>
        <w:rPr>
          <w:rFonts w:ascii="Times New Roman" w:eastAsia="Times New Roman" w:hAnsi="Times New Roman" w:cs="Times New Roman"/>
          <w:sz w:val="18"/>
          <w:szCs w:val="18"/>
        </w:rPr>
      </w:pPr>
    </w:p>
    <w:p w14:paraId="17D2A226" w14:textId="77777777" w:rsidR="009A5A1C" w:rsidRDefault="009A5A1C" w:rsidP="009A5A1C">
      <w:pPr>
        <w:pStyle w:val="TableParagraph"/>
        <w:spacing w:before="10"/>
        <w:rPr>
          <w:rFonts w:ascii="Times New Roman" w:eastAsia="Times New Roman" w:hAnsi="Times New Roman" w:cs="Times New Roman"/>
          <w:sz w:val="14"/>
          <w:szCs w:val="14"/>
        </w:rPr>
      </w:pPr>
    </w:p>
    <w:p w14:paraId="06A34C52" w14:textId="77777777" w:rsidR="009A5A1C" w:rsidRPr="00747A11" w:rsidRDefault="009A5A1C" w:rsidP="009A5A1C">
      <w:pPr>
        <w:widowControl w:val="0"/>
        <w:ind w:left="180" w:right="180"/>
        <w:jc w:val="center"/>
        <w:rPr>
          <w:rFonts w:ascii="Arial" w:hAnsi="Arial"/>
          <w:sz w:val="18"/>
        </w:rPr>
      </w:pPr>
      <w:r>
        <w:rPr>
          <w:rFonts w:ascii="Arial"/>
          <w:spacing w:val="-1"/>
          <w:sz w:val="18"/>
        </w:rPr>
        <w:t>FIGURE</w:t>
      </w:r>
      <w:r>
        <w:rPr>
          <w:rFonts w:ascii="Arial"/>
          <w:sz w:val="18"/>
        </w:rPr>
        <w:t xml:space="preserve"> A-1.</w:t>
      </w:r>
      <w:r>
        <w:rPr>
          <w:rFonts w:ascii="Arial"/>
          <w:spacing w:val="48"/>
          <w:sz w:val="18"/>
        </w:rPr>
        <w:t xml:space="preserve"> </w:t>
      </w:r>
      <w:r>
        <w:rPr>
          <w:rFonts w:ascii="Arial"/>
          <w:spacing w:val="-1"/>
          <w:sz w:val="18"/>
          <w:u w:val="single" w:color="000000"/>
        </w:rPr>
        <w:t>Die</w:t>
      </w:r>
      <w:r>
        <w:rPr>
          <w:rFonts w:ascii="Arial"/>
          <w:spacing w:val="1"/>
          <w:sz w:val="18"/>
          <w:u w:val="single" w:color="000000"/>
        </w:rPr>
        <w:t xml:space="preserve"> </w:t>
      </w:r>
      <w:r>
        <w:rPr>
          <w:rFonts w:ascii="Arial"/>
          <w:spacing w:val="-1"/>
          <w:sz w:val="18"/>
          <w:u w:val="single" w:color="000000"/>
        </w:rPr>
        <w:t>bonding</w:t>
      </w:r>
      <w:r>
        <w:rPr>
          <w:rFonts w:ascii="Arial"/>
          <w:spacing w:val="-2"/>
          <w:sz w:val="18"/>
          <w:u w:val="single" w:color="000000"/>
        </w:rPr>
        <w:t xml:space="preserve"> </w:t>
      </w:r>
      <w:r>
        <w:rPr>
          <w:rFonts w:ascii="Arial"/>
          <w:spacing w:val="-1"/>
          <w:sz w:val="18"/>
          <w:u w:val="single" w:color="000000"/>
        </w:rPr>
        <w:t>pad</w:t>
      </w:r>
      <w:r>
        <w:rPr>
          <w:rFonts w:ascii="Arial"/>
          <w:spacing w:val="1"/>
          <w:sz w:val="18"/>
          <w:u w:val="single" w:color="000000"/>
        </w:rPr>
        <w:t xml:space="preserve"> </w:t>
      </w:r>
      <w:r>
        <w:rPr>
          <w:rFonts w:ascii="Arial"/>
          <w:spacing w:val="-1"/>
          <w:sz w:val="18"/>
          <w:u w:val="single" w:color="000000"/>
        </w:rPr>
        <w:t>locations</w:t>
      </w:r>
      <w:r>
        <w:rPr>
          <w:rFonts w:ascii="Arial"/>
          <w:spacing w:val="-2"/>
          <w:sz w:val="18"/>
          <w:u w:val="single" w:color="000000"/>
        </w:rPr>
        <w:t xml:space="preserve"> </w:t>
      </w:r>
      <w:r>
        <w:rPr>
          <w:rFonts w:ascii="Arial"/>
          <w:sz w:val="18"/>
          <w:u w:val="single" w:color="000000"/>
        </w:rPr>
        <w:t>and</w:t>
      </w:r>
      <w:r>
        <w:rPr>
          <w:rFonts w:ascii="Arial"/>
          <w:spacing w:val="-2"/>
          <w:sz w:val="18"/>
          <w:u w:val="single" w:color="000000"/>
        </w:rPr>
        <w:t xml:space="preserve"> </w:t>
      </w:r>
      <w:r>
        <w:rPr>
          <w:rFonts w:ascii="Arial"/>
          <w:spacing w:val="-1"/>
          <w:sz w:val="18"/>
          <w:u w:val="single" w:color="000000"/>
        </w:rPr>
        <w:t>electrical</w:t>
      </w:r>
      <w:r>
        <w:rPr>
          <w:rFonts w:ascii="Arial"/>
          <w:spacing w:val="1"/>
          <w:sz w:val="18"/>
          <w:u w:val="single" w:color="000000"/>
        </w:rPr>
        <w:t xml:space="preserve"> </w:t>
      </w:r>
      <w:r>
        <w:rPr>
          <w:rFonts w:ascii="Arial"/>
          <w:spacing w:val="-1"/>
          <w:sz w:val="18"/>
          <w:u w:val="single" w:color="000000"/>
        </w:rPr>
        <w:t>functions</w:t>
      </w:r>
      <w:r>
        <w:rPr>
          <w:rFonts w:ascii="Arial"/>
          <w:spacing w:val="-1"/>
          <w:sz w:val="18"/>
        </w:rPr>
        <w:t>.</w:t>
      </w:r>
    </w:p>
    <w:p w14:paraId="02C18161" w14:textId="77777777" w:rsidR="00484D55" w:rsidRDefault="00484D55" w:rsidP="00A33D37">
      <w:pPr>
        <w:widowControl w:val="0"/>
        <w:ind w:left="180" w:right="180"/>
        <w:rPr>
          <w:rFonts w:ascii="Arial" w:hAnsi="Arial"/>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9"/>
          <w:footerReference w:type="default" r:id="rId10"/>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1"/>
          <w:footerReference w:type="default" r:id="rId12"/>
          <w:endnotePr>
            <w:numFmt w:val="decimal"/>
          </w:endnotePr>
          <w:type w:val="continuous"/>
          <w:pgSz w:w="12240" w:h="15840"/>
          <w:pgMar w:top="720" w:right="720" w:bottom="317" w:left="720" w:header="720" w:footer="720" w:gutter="0"/>
          <w:cols w:space="720"/>
          <w:noEndnote/>
          <w:docGrid w:linePitch="272"/>
        </w:sectPr>
      </w:pPr>
    </w:p>
    <w:p w14:paraId="62412A37" w14:textId="77777777" w:rsidR="00B777D4" w:rsidRDefault="00B777D4" w:rsidP="00B777D4">
      <w:pPr>
        <w:widowControl w:val="0"/>
        <w:ind w:left="180" w:right="180"/>
        <w:jc w:val="center"/>
        <w:rPr>
          <w:rFonts w:ascii="Arial" w:hAnsi="Arial"/>
          <w:sz w:val="18"/>
        </w:rPr>
      </w:pPr>
      <w:r>
        <w:rPr>
          <w:rFonts w:ascii="Arial" w:hAnsi="Arial"/>
          <w:sz w:val="18"/>
        </w:rPr>
        <w:t>STANDARD MICROCIRCUIT DRAWING BULLETIN</w:t>
      </w:r>
    </w:p>
    <w:p w14:paraId="78FD7BFC" w14:textId="77777777" w:rsidR="00B777D4" w:rsidRDefault="00B777D4" w:rsidP="00B777D4">
      <w:pPr>
        <w:widowControl w:val="0"/>
        <w:ind w:right="180"/>
        <w:rPr>
          <w:rFonts w:ascii="Arial" w:hAnsi="Arial"/>
          <w:sz w:val="18"/>
        </w:rPr>
      </w:pPr>
    </w:p>
    <w:p w14:paraId="2F8A63FD" w14:textId="77777777" w:rsidR="00B777D4" w:rsidRDefault="00B777D4" w:rsidP="00B777D4">
      <w:pPr>
        <w:widowControl w:val="0"/>
        <w:ind w:left="180" w:right="180"/>
        <w:jc w:val="center"/>
        <w:rPr>
          <w:rFonts w:ascii="Arial" w:hAnsi="Arial"/>
          <w:sz w:val="18"/>
        </w:rPr>
      </w:pPr>
      <w:r>
        <w:rPr>
          <w:rFonts w:ascii="Arial" w:hAnsi="Arial"/>
          <w:sz w:val="18"/>
        </w:rPr>
        <w:t xml:space="preserve">DATE:  </w:t>
      </w:r>
      <w:r>
        <w:rPr>
          <w:rFonts w:ascii="Arial" w:hAnsi="Arial"/>
          <w:color w:val="FF0000"/>
          <w:sz w:val="18"/>
        </w:rPr>
        <w:t>YR-MO-DD</w:t>
      </w:r>
    </w:p>
    <w:p w14:paraId="6B2ABB0C" w14:textId="77777777" w:rsidR="00B777D4" w:rsidRDefault="00B777D4" w:rsidP="00B777D4">
      <w:pPr>
        <w:widowControl w:val="0"/>
        <w:ind w:right="180"/>
        <w:rPr>
          <w:rFonts w:ascii="Arial" w:hAnsi="Arial"/>
          <w:sz w:val="18"/>
        </w:rPr>
      </w:pPr>
    </w:p>
    <w:p w14:paraId="6156A8E7" w14:textId="77777777" w:rsidR="00B777D4" w:rsidRPr="00383C55" w:rsidRDefault="00B777D4" w:rsidP="00B777D4">
      <w:pPr>
        <w:widowControl w:val="0"/>
        <w:tabs>
          <w:tab w:val="left" w:pos="172"/>
          <w:tab w:val="left" w:pos="345"/>
          <w:tab w:val="left" w:pos="518"/>
          <w:tab w:val="left" w:pos="691"/>
          <w:tab w:val="left" w:pos="950"/>
        </w:tabs>
        <w:rPr>
          <w:rFonts w:ascii="Arial" w:hAnsi="Arial" w:cs="Arial"/>
          <w:sz w:val="18"/>
          <w:szCs w:val="18"/>
        </w:rPr>
      </w:pPr>
    </w:p>
    <w:p w14:paraId="549A9556" w14:textId="77777777" w:rsidR="00B777D4" w:rsidRPr="00383C55" w:rsidRDefault="00B777D4" w:rsidP="00B777D4">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C6766C">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13"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495FE1E7" w14:textId="77777777" w:rsidR="00B777D4" w:rsidRDefault="00B777D4" w:rsidP="00B777D4">
      <w:pPr>
        <w:widowControl w:val="0"/>
        <w:tabs>
          <w:tab w:val="left" w:pos="172"/>
          <w:tab w:val="left" w:pos="345"/>
          <w:tab w:val="left" w:pos="518"/>
          <w:tab w:val="left" w:pos="691"/>
          <w:tab w:val="left" w:pos="950"/>
        </w:tabs>
        <w:rPr>
          <w:rFonts w:ascii="Arial" w:hAnsi="Arial"/>
          <w:sz w:val="18"/>
        </w:rPr>
      </w:pPr>
    </w:p>
    <w:p w14:paraId="7E6A36B4" w14:textId="77777777" w:rsidR="00B777D4" w:rsidRDefault="00B777D4" w:rsidP="00B777D4">
      <w:pPr>
        <w:widowControl w:val="0"/>
        <w:tabs>
          <w:tab w:val="left" w:pos="172"/>
          <w:tab w:val="left" w:pos="345"/>
          <w:tab w:val="left" w:pos="518"/>
          <w:tab w:val="left" w:pos="691"/>
          <w:tab w:val="left" w:pos="950"/>
        </w:tabs>
        <w:rPr>
          <w:rFonts w:ascii="Arial" w:hAnsi="Arial"/>
          <w:sz w:val="18"/>
        </w:rPr>
      </w:pPr>
    </w:p>
    <w:p w14:paraId="4BC184C9" w14:textId="77777777" w:rsidR="00B777D4" w:rsidRDefault="00B777D4" w:rsidP="00B777D4">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2695"/>
      </w:tblGrid>
      <w:tr w:rsidR="00B777D4" w14:paraId="2DD0EB85" w14:textId="77777777" w:rsidTr="001B3430">
        <w:trPr>
          <w:jc w:val="center"/>
        </w:trPr>
        <w:tc>
          <w:tcPr>
            <w:tcW w:w="2070" w:type="dxa"/>
          </w:tcPr>
          <w:p w14:paraId="5A0FF45A" w14:textId="77777777" w:rsidR="00B777D4" w:rsidRDefault="00B777D4" w:rsidP="001B3430">
            <w:pPr>
              <w:widowControl w:val="0"/>
              <w:spacing w:line="163" w:lineRule="exact"/>
              <w:rPr>
                <w:rFonts w:ascii="Arial" w:hAnsi="Arial"/>
                <w:sz w:val="18"/>
              </w:rPr>
            </w:pPr>
          </w:p>
          <w:p w14:paraId="311DF8AA" w14:textId="77777777" w:rsidR="00B777D4" w:rsidRDefault="00B777D4" w:rsidP="001B343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65D94EAC" w14:textId="77777777" w:rsidR="00B777D4" w:rsidRDefault="00B777D4" w:rsidP="001B343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5CAC102C" w14:textId="77777777" w:rsidR="00B777D4" w:rsidRDefault="00B777D4" w:rsidP="001B343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4FF55335" w14:textId="77777777" w:rsidR="00B777D4" w:rsidRDefault="00B777D4" w:rsidP="001B3430">
            <w:pPr>
              <w:widowControl w:val="0"/>
              <w:spacing w:line="163" w:lineRule="exact"/>
              <w:rPr>
                <w:rFonts w:ascii="Arial" w:hAnsi="Arial"/>
                <w:sz w:val="18"/>
              </w:rPr>
            </w:pPr>
          </w:p>
          <w:p w14:paraId="1185EF53" w14:textId="77777777" w:rsidR="00B777D4" w:rsidRDefault="00B777D4" w:rsidP="001B343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A3AF92D" w14:textId="77777777" w:rsidR="00B777D4" w:rsidRDefault="00B777D4" w:rsidP="001B343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23760BC4" w14:textId="77777777" w:rsidR="00B777D4" w:rsidRDefault="00B777D4" w:rsidP="001B343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2695" w:type="dxa"/>
          </w:tcPr>
          <w:p w14:paraId="02AE1E92" w14:textId="77777777" w:rsidR="00B777D4" w:rsidRDefault="00B777D4" w:rsidP="001B3430">
            <w:pPr>
              <w:widowControl w:val="0"/>
              <w:spacing w:line="163" w:lineRule="exact"/>
              <w:rPr>
                <w:rFonts w:ascii="Arial" w:hAnsi="Arial"/>
                <w:sz w:val="18"/>
              </w:rPr>
            </w:pPr>
          </w:p>
          <w:p w14:paraId="6CD77BA3" w14:textId="77777777" w:rsidR="00B777D4" w:rsidRDefault="00B777D4" w:rsidP="001B343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21AF09B1" w14:textId="77777777" w:rsidR="00B777D4" w:rsidRDefault="00B777D4" w:rsidP="001B3430">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53137DE0" w14:textId="77777777" w:rsidR="00B777D4" w:rsidRDefault="00B777D4" w:rsidP="001B343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B777D4" w14:paraId="2819A201" w14:textId="77777777" w:rsidTr="001B3430">
        <w:trPr>
          <w:jc w:val="center"/>
        </w:trPr>
        <w:tc>
          <w:tcPr>
            <w:tcW w:w="2070" w:type="dxa"/>
          </w:tcPr>
          <w:p w14:paraId="42E80B6F" w14:textId="77777777" w:rsidR="00B777D4" w:rsidRDefault="00B777D4" w:rsidP="001B3430">
            <w:pPr>
              <w:widowControl w:val="0"/>
              <w:spacing w:line="163" w:lineRule="exact"/>
              <w:rPr>
                <w:rFonts w:ascii="Arial" w:hAnsi="Arial"/>
                <w:sz w:val="18"/>
              </w:rPr>
            </w:pPr>
          </w:p>
          <w:p w14:paraId="5B0B6B0D" w14:textId="77777777" w:rsidR="00B777D4" w:rsidRDefault="00B777D4" w:rsidP="001B3430">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6016C7BC" w14:textId="77777777" w:rsidR="00B777D4" w:rsidRPr="00C6766C" w:rsidRDefault="00B777D4" w:rsidP="001B3430">
            <w:pPr>
              <w:widowControl w:val="0"/>
              <w:spacing w:line="163" w:lineRule="exact"/>
              <w:rPr>
                <w:rFonts w:ascii="Arial" w:hAnsi="Arial"/>
                <w:color w:val="FF0000"/>
                <w:sz w:val="18"/>
              </w:rPr>
            </w:pPr>
          </w:p>
          <w:p w14:paraId="64F9545B" w14:textId="77777777" w:rsidR="00B777D4" w:rsidRPr="00C6766C" w:rsidRDefault="00B777D4" w:rsidP="001B3430">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w:t>
            </w:r>
          </w:p>
        </w:tc>
        <w:tc>
          <w:tcPr>
            <w:tcW w:w="2695" w:type="dxa"/>
          </w:tcPr>
          <w:p w14:paraId="4C2617D3" w14:textId="77777777" w:rsidR="00B777D4" w:rsidRPr="00C6766C" w:rsidRDefault="00B777D4" w:rsidP="001B3430">
            <w:pPr>
              <w:widowControl w:val="0"/>
              <w:spacing w:line="163" w:lineRule="exact"/>
              <w:rPr>
                <w:rFonts w:ascii="Arial" w:hAnsi="Arial"/>
                <w:color w:val="FF0000"/>
                <w:sz w:val="18"/>
              </w:rPr>
            </w:pPr>
          </w:p>
          <w:p w14:paraId="6C6CE1A7" w14:textId="77777777" w:rsidR="00B777D4" w:rsidRPr="00C6766C" w:rsidRDefault="00B777D4" w:rsidP="001B3430">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XXXXXXXXX</w:t>
            </w:r>
          </w:p>
        </w:tc>
      </w:tr>
      <w:tr w:rsidR="00B777D4" w14:paraId="3EA82D59" w14:textId="77777777" w:rsidTr="001B3430">
        <w:trPr>
          <w:jc w:val="center"/>
        </w:trPr>
        <w:tc>
          <w:tcPr>
            <w:tcW w:w="2070" w:type="dxa"/>
          </w:tcPr>
          <w:p w14:paraId="7A68CE36" w14:textId="77777777" w:rsidR="00B777D4" w:rsidRDefault="00B777D4" w:rsidP="001B3430">
            <w:pPr>
              <w:widowControl w:val="0"/>
              <w:spacing w:line="163" w:lineRule="exact"/>
              <w:rPr>
                <w:rFonts w:ascii="Arial" w:hAnsi="Arial"/>
                <w:sz w:val="18"/>
              </w:rPr>
            </w:pPr>
          </w:p>
          <w:p w14:paraId="21BBE342" w14:textId="77777777" w:rsidR="00B777D4" w:rsidRDefault="00B777D4" w:rsidP="001B3430">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400A1559" w14:textId="77777777" w:rsidR="00B777D4" w:rsidRPr="00C6766C" w:rsidRDefault="00B777D4" w:rsidP="001B3430">
            <w:pPr>
              <w:widowControl w:val="0"/>
              <w:spacing w:line="163" w:lineRule="exact"/>
              <w:rPr>
                <w:rFonts w:ascii="Arial" w:hAnsi="Arial"/>
                <w:color w:val="FF0000"/>
                <w:sz w:val="18"/>
              </w:rPr>
            </w:pPr>
          </w:p>
          <w:p w14:paraId="5DE1BDEA" w14:textId="77777777" w:rsidR="00B777D4" w:rsidRPr="00C6766C" w:rsidRDefault="00B777D4" w:rsidP="001B3430">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w:t>
            </w:r>
          </w:p>
        </w:tc>
        <w:tc>
          <w:tcPr>
            <w:tcW w:w="2695" w:type="dxa"/>
          </w:tcPr>
          <w:p w14:paraId="383F97E5" w14:textId="77777777" w:rsidR="00B777D4" w:rsidRPr="00C6766C" w:rsidRDefault="00B777D4" w:rsidP="001B3430">
            <w:pPr>
              <w:widowControl w:val="0"/>
              <w:spacing w:line="163" w:lineRule="exact"/>
              <w:rPr>
                <w:rFonts w:ascii="Arial" w:hAnsi="Arial"/>
                <w:color w:val="FF0000"/>
                <w:sz w:val="18"/>
              </w:rPr>
            </w:pPr>
          </w:p>
          <w:p w14:paraId="7AB2F684" w14:textId="77777777" w:rsidR="00B777D4" w:rsidRPr="00C6766C" w:rsidRDefault="00B777D4" w:rsidP="001B3430">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XXXXXXXXX</w:t>
            </w:r>
          </w:p>
        </w:tc>
      </w:tr>
    </w:tbl>
    <w:p w14:paraId="54E091DD" w14:textId="77777777" w:rsidR="00B777D4" w:rsidRDefault="00B777D4" w:rsidP="00B777D4">
      <w:pPr>
        <w:widowControl w:val="0"/>
        <w:tabs>
          <w:tab w:val="left" w:pos="172"/>
          <w:tab w:val="left" w:pos="345"/>
          <w:tab w:val="left" w:pos="518"/>
          <w:tab w:val="left" w:pos="691"/>
          <w:tab w:val="left" w:pos="950"/>
        </w:tabs>
        <w:rPr>
          <w:rFonts w:ascii="Arial" w:hAnsi="Arial"/>
          <w:sz w:val="18"/>
        </w:rPr>
      </w:pPr>
    </w:p>
    <w:p w14:paraId="46489FA8" w14:textId="77777777" w:rsidR="00B777D4" w:rsidRDefault="00B777D4" w:rsidP="00B777D4">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6B21B7BC" w14:textId="77777777" w:rsidR="00B777D4" w:rsidRDefault="00B777D4" w:rsidP="00B777D4">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0792A0FC" w14:textId="77777777" w:rsidR="00B777D4" w:rsidRDefault="00B777D4" w:rsidP="00B777D4">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1F36966D" w14:textId="77777777" w:rsidR="00B777D4" w:rsidRDefault="00B777D4" w:rsidP="00B777D4">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0C3593E4" w14:textId="77777777" w:rsidR="00B777D4" w:rsidRDefault="00B777D4" w:rsidP="00B777D4">
      <w:pPr>
        <w:widowControl w:val="0"/>
        <w:tabs>
          <w:tab w:val="left" w:pos="2340"/>
          <w:tab w:val="left" w:pos="2610"/>
        </w:tabs>
        <w:ind w:firstLine="2610"/>
        <w:rPr>
          <w:rFonts w:ascii="Arial" w:hAnsi="Arial"/>
          <w:sz w:val="18"/>
        </w:rPr>
      </w:pPr>
      <w:r>
        <w:rPr>
          <w:rFonts w:ascii="Arial" w:hAnsi="Arial"/>
          <w:sz w:val="18"/>
        </w:rPr>
        <w:t>to determine its availability.</w:t>
      </w:r>
    </w:p>
    <w:p w14:paraId="7E773F75" w14:textId="77777777" w:rsidR="00B777D4" w:rsidRDefault="00B777D4" w:rsidP="00B777D4">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3FCA5D18" w14:textId="77777777" w:rsidR="00B777D4" w:rsidRDefault="00B777D4" w:rsidP="00B777D4">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516249A5" w14:textId="77777777" w:rsidR="00B777D4" w:rsidRDefault="00B777D4" w:rsidP="00B777D4">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42B0164F" w14:textId="77777777" w:rsidR="00B777D4" w:rsidRDefault="00B777D4" w:rsidP="00B777D4">
      <w:pPr>
        <w:widowControl w:val="0"/>
        <w:tabs>
          <w:tab w:val="left" w:pos="2340"/>
          <w:tab w:val="left" w:pos="2610"/>
        </w:tabs>
        <w:rPr>
          <w:rFonts w:ascii="Arial" w:hAnsi="Arial"/>
          <w:sz w:val="18"/>
        </w:rPr>
      </w:pPr>
    </w:p>
    <w:p w14:paraId="7854A698" w14:textId="77777777" w:rsidR="00B777D4" w:rsidRDefault="00B777D4" w:rsidP="00B777D4">
      <w:pPr>
        <w:widowControl w:val="0"/>
        <w:tabs>
          <w:tab w:val="left" w:pos="2340"/>
          <w:tab w:val="left" w:pos="2610"/>
        </w:tabs>
        <w:rPr>
          <w:rFonts w:ascii="Arial" w:hAnsi="Arial"/>
          <w:sz w:val="18"/>
        </w:rPr>
      </w:pPr>
    </w:p>
    <w:p w14:paraId="62880383" w14:textId="77777777" w:rsidR="00B777D4" w:rsidRDefault="00B777D4" w:rsidP="00B777D4">
      <w:pPr>
        <w:widowControl w:val="0"/>
        <w:tabs>
          <w:tab w:val="left" w:pos="2340"/>
          <w:tab w:val="left" w:pos="2610"/>
        </w:tabs>
        <w:rPr>
          <w:rFonts w:ascii="Arial" w:hAnsi="Arial"/>
          <w:sz w:val="18"/>
        </w:rPr>
      </w:pPr>
    </w:p>
    <w:p w14:paraId="16FBA0D1" w14:textId="77777777" w:rsidR="00B777D4" w:rsidRDefault="00B777D4" w:rsidP="00B777D4">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4E553ECD" w14:textId="77777777" w:rsidR="00B777D4" w:rsidRDefault="00B777D4" w:rsidP="00B777D4">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37572640"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bookmarkStart w:id="3" w:name="_Hlk131142565"/>
    </w:p>
    <w:p w14:paraId="25632EAF" w14:textId="77777777" w:rsidR="00B777D4" w:rsidRDefault="00B777D4" w:rsidP="00B777D4">
      <w:pPr>
        <w:widowControl w:val="0"/>
        <w:tabs>
          <w:tab w:val="left" w:pos="2340"/>
          <w:tab w:val="left" w:pos="5356"/>
        </w:tabs>
        <w:rPr>
          <w:rFonts w:ascii="Arial" w:hAnsi="Arial"/>
          <w:sz w:val="18"/>
        </w:rPr>
      </w:pPr>
      <w:r>
        <w:rPr>
          <w:rFonts w:ascii="Arial" w:hAnsi="Arial"/>
          <w:sz w:val="18"/>
        </w:rPr>
        <w:tab/>
      </w:r>
      <w:r w:rsidRPr="00C6766C">
        <w:rPr>
          <w:rFonts w:ascii="Arial" w:hAnsi="Arial"/>
          <w:color w:val="FF0000"/>
          <w:sz w:val="18"/>
        </w:rPr>
        <w:t>XXXXX</w:t>
      </w:r>
      <w:r w:rsidRPr="00C6766C">
        <w:rPr>
          <w:rFonts w:ascii="Arial" w:hAnsi="Arial"/>
          <w:color w:val="FF0000"/>
          <w:sz w:val="18"/>
        </w:rPr>
        <w:tab/>
        <w:t>XXXXXXXXXX</w:t>
      </w:r>
    </w:p>
    <w:p w14:paraId="6902A359" w14:textId="77777777" w:rsidR="00B777D4" w:rsidRDefault="00B777D4" w:rsidP="00B777D4">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sidRPr="00C6766C">
        <w:rPr>
          <w:rFonts w:ascii="Arial" w:hAnsi="Arial"/>
          <w:color w:val="FF0000"/>
          <w:sz w:val="18"/>
        </w:rPr>
        <w:t>XXXXXXXXXX</w:t>
      </w:r>
    </w:p>
    <w:p w14:paraId="25417AE1"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r w:rsidRPr="00C6766C">
        <w:rPr>
          <w:rFonts w:ascii="Arial" w:hAnsi="Arial"/>
          <w:color w:val="FF0000"/>
          <w:sz w:val="18"/>
        </w:rPr>
        <w:t>XXXXXXXXXX</w:t>
      </w:r>
    </w:p>
    <w:p w14:paraId="5C13D2A4"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7F84D3A9"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bookmarkEnd w:id="3"/>
    <w:p w14:paraId="25B904CA"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45F97FBE"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0FA66502"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7D7DAE0D"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598B2EFE"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4B96B34B"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6F692919"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305A90A8"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1D6C3827"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p w14:paraId="5BB2EFB5" w14:textId="77777777" w:rsidR="00B777D4" w:rsidRDefault="00B777D4" w:rsidP="00B777D4">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B777D4" w14:paraId="5282069E" w14:textId="77777777" w:rsidTr="001B3430">
        <w:trPr>
          <w:jc w:val="center"/>
        </w:trPr>
        <w:tc>
          <w:tcPr>
            <w:tcW w:w="6681" w:type="dxa"/>
          </w:tcPr>
          <w:p w14:paraId="7AA2CDCA" w14:textId="77777777" w:rsidR="00B777D4" w:rsidRDefault="00B777D4" w:rsidP="001B3430">
            <w:pPr>
              <w:widowControl w:val="0"/>
              <w:spacing w:line="105" w:lineRule="exact"/>
              <w:rPr>
                <w:rFonts w:ascii="Arial" w:hAnsi="Arial"/>
                <w:sz w:val="18"/>
              </w:rPr>
            </w:pPr>
          </w:p>
          <w:p w14:paraId="52BDB2D2" w14:textId="77777777" w:rsidR="00B777D4" w:rsidRDefault="00B777D4" w:rsidP="001B3430">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6144BD8E" w14:textId="77777777" w:rsidR="00B777D4" w:rsidRDefault="00B777D4" w:rsidP="00B777D4">
      <w:pPr>
        <w:widowControl w:val="0"/>
        <w:tabs>
          <w:tab w:val="left" w:pos="2160"/>
          <w:tab w:val="left" w:pos="2419"/>
          <w:tab w:val="left" w:pos="5356"/>
          <w:tab w:val="left" w:pos="6480"/>
          <w:tab w:val="left" w:pos="6998"/>
        </w:tabs>
        <w:ind w:hanging="720"/>
        <w:rPr>
          <w:sz w:val="16"/>
        </w:rPr>
      </w:pPr>
    </w:p>
    <w:p w14:paraId="2528C87B" w14:textId="77777777" w:rsidR="00B777D4" w:rsidRDefault="00B777D4" w:rsidP="00B777D4">
      <w:pPr>
        <w:widowControl w:val="0"/>
        <w:ind w:left="180" w:right="180"/>
        <w:rPr>
          <w:rFonts w:ascii="Arial" w:hAnsi="Arial"/>
          <w:sz w:val="18"/>
        </w:rPr>
      </w:pPr>
    </w:p>
    <w:p w14:paraId="289FCCA2" w14:textId="77777777" w:rsidR="00B777D4" w:rsidRDefault="00B777D4" w:rsidP="00B777D4">
      <w:pPr>
        <w:widowControl w:val="0"/>
        <w:ind w:left="180" w:right="180"/>
        <w:rPr>
          <w:rFonts w:ascii="Arial" w:hAnsi="Arial"/>
          <w:sz w:val="18"/>
        </w:rPr>
      </w:pPr>
    </w:p>
    <w:p w14:paraId="157A344D" w14:textId="77777777" w:rsidR="00B777D4" w:rsidRDefault="00B777D4" w:rsidP="00B777D4">
      <w:pPr>
        <w:widowControl w:val="0"/>
        <w:ind w:left="180" w:right="180"/>
        <w:rPr>
          <w:rFonts w:ascii="Arial" w:hAnsi="Arial"/>
          <w:sz w:val="18"/>
        </w:rPr>
      </w:pPr>
    </w:p>
    <w:p w14:paraId="1C9C10D8" w14:textId="77777777" w:rsidR="00484D55" w:rsidRDefault="00484D55" w:rsidP="00B777D4">
      <w:pPr>
        <w:widowControl w:val="0"/>
        <w:ind w:left="180" w:right="180"/>
        <w:jc w:val="center"/>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33D81" w14:textId="77777777" w:rsidR="00B501CD" w:rsidRDefault="00B501CD">
      <w:r>
        <w:separator/>
      </w:r>
    </w:p>
  </w:endnote>
  <w:endnote w:type="continuationSeparator" w:id="0">
    <w:p w14:paraId="7F2FFA3C" w14:textId="77777777" w:rsidR="00B501CD" w:rsidRDefault="00B50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5F69C6DA" w:rsidR="00484D55" w:rsidRDefault="00484D55" w:rsidP="00937290">
          <w:pPr>
            <w:jc w:val="center"/>
            <w:rPr>
              <w:rFonts w:ascii="Arial" w:hAnsi="Arial"/>
              <w:b/>
              <w:sz w:val="24"/>
            </w:rPr>
          </w:pPr>
          <w:r>
            <w:rPr>
              <w:rFonts w:ascii="Arial" w:hAnsi="Arial"/>
              <w:b/>
              <w:sz w:val="21"/>
            </w:rPr>
            <w:t>5962-</w:t>
          </w:r>
          <w:r w:rsidR="00BC3DFA" w:rsidRPr="00BC3DFA">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77FE79B3" w:rsidR="00484D55" w:rsidRDefault="00BC3DFA" w:rsidP="00937290">
          <w:pPr>
            <w:jc w:val="center"/>
            <w:rPr>
              <w:rFonts w:ascii="Arial" w:hAnsi="Arial"/>
              <w:sz w:val="24"/>
            </w:rPr>
          </w:pPr>
          <w:r w:rsidRPr="00BC3DFA">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166AE" w14:textId="77777777" w:rsidR="00B501CD" w:rsidRDefault="00B501CD">
      <w:r>
        <w:separator/>
      </w:r>
    </w:p>
  </w:footnote>
  <w:footnote w:type="continuationSeparator" w:id="0">
    <w:p w14:paraId="0B3EAD1C" w14:textId="77777777" w:rsidR="00B501CD" w:rsidRDefault="00B50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9264"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6FD197" id="Rectangle 2" o:spid="_x0000_s1026" alt="&quot;&quot;" style="position:absolute;margin-left:1.15pt;margin-top:.05pt;width:544pt;height:69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F02E4"/>
    <w:multiLevelType w:val="multilevel"/>
    <w:tmpl w:val="BB1E0D3C"/>
    <w:lvl w:ilvl="0">
      <w:start w:val="1"/>
      <w:numFmt w:val="upperLetter"/>
      <w:lvlText w:val="%1"/>
      <w:lvlJc w:val="left"/>
      <w:pPr>
        <w:ind w:left="745" w:hanging="373"/>
      </w:pPr>
      <w:rPr>
        <w:rFonts w:hint="default"/>
      </w:rPr>
    </w:lvl>
    <w:lvl w:ilvl="1">
      <w:start w:val="4"/>
      <w:numFmt w:val="decimal"/>
      <w:lvlText w:val="%1.%2"/>
      <w:lvlJc w:val="left"/>
      <w:pPr>
        <w:ind w:left="745" w:hanging="373"/>
      </w:pPr>
      <w:rPr>
        <w:rFonts w:ascii="Arial" w:eastAsia="Arial" w:hAnsi="Arial" w:hint="default"/>
        <w:sz w:val="18"/>
        <w:szCs w:val="18"/>
      </w:rPr>
    </w:lvl>
    <w:lvl w:ilvl="2">
      <w:start w:val="1"/>
      <w:numFmt w:val="decimal"/>
      <w:lvlText w:val="%1.%2.%3"/>
      <w:lvlJc w:val="left"/>
      <w:pPr>
        <w:ind w:left="157" w:hanging="521"/>
      </w:pPr>
      <w:rPr>
        <w:rFonts w:ascii="Arial" w:eastAsia="Arial" w:hAnsi="Arial" w:hint="default"/>
        <w:sz w:val="18"/>
        <w:szCs w:val="18"/>
      </w:rPr>
    </w:lvl>
    <w:lvl w:ilvl="3">
      <w:start w:val="1"/>
      <w:numFmt w:val="lowerLetter"/>
      <w:lvlText w:val="%4."/>
      <w:lvlJc w:val="left"/>
      <w:pPr>
        <w:ind w:left="1004" w:hanging="360"/>
      </w:pPr>
      <w:rPr>
        <w:rFonts w:ascii="Arial" w:eastAsia="Arial" w:hAnsi="Arial" w:hint="default"/>
        <w:sz w:val="18"/>
        <w:szCs w:val="18"/>
      </w:rPr>
    </w:lvl>
    <w:lvl w:ilvl="4">
      <w:start w:val="1"/>
      <w:numFmt w:val="bullet"/>
      <w:lvlText w:val="•"/>
      <w:lvlJc w:val="left"/>
      <w:pPr>
        <w:ind w:left="3395" w:hanging="360"/>
      </w:pPr>
      <w:rPr>
        <w:rFonts w:hint="default"/>
      </w:rPr>
    </w:lvl>
    <w:lvl w:ilvl="5">
      <w:start w:val="1"/>
      <w:numFmt w:val="bullet"/>
      <w:lvlText w:val="•"/>
      <w:lvlJc w:val="left"/>
      <w:pPr>
        <w:ind w:left="4590" w:hanging="360"/>
      </w:pPr>
      <w:rPr>
        <w:rFonts w:hint="default"/>
      </w:rPr>
    </w:lvl>
    <w:lvl w:ilvl="6">
      <w:start w:val="1"/>
      <w:numFmt w:val="bullet"/>
      <w:lvlText w:val="•"/>
      <w:lvlJc w:val="left"/>
      <w:pPr>
        <w:ind w:left="5786" w:hanging="360"/>
      </w:pPr>
      <w:rPr>
        <w:rFonts w:hint="default"/>
      </w:rPr>
    </w:lvl>
    <w:lvl w:ilvl="7">
      <w:start w:val="1"/>
      <w:numFmt w:val="bullet"/>
      <w:lvlText w:val="•"/>
      <w:lvlJc w:val="left"/>
      <w:pPr>
        <w:ind w:left="6981" w:hanging="360"/>
      </w:pPr>
      <w:rPr>
        <w:rFonts w:hint="default"/>
      </w:rPr>
    </w:lvl>
    <w:lvl w:ilvl="8">
      <w:start w:val="1"/>
      <w:numFmt w:val="bullet"/>
      <w:lvlText w:val="•"/>
      <w:lvlJc w:val="left"/>
      <w:pPr>
        <w:ind w:left="8176" w:hanging="360"/>
      </w:pPr>
      <w:rPr>
        <w:rFonts w:hint="default"/>
      </w:rPr>
    </w:lvl>
  </w:abstractNum>
  <w:abstractNum w:abstractNumId="1" w15:restartNumberingAfterBreak="0">
    <w:nsid w:val="4E4910CA"/>
    <w:multiLevelType w:val="multilevel"/>
    <w:tmpl w:val="FF5E6F02"/>
    <w:lvl w:ilvl="0">
      <w:start w:val="1"/>
      <w:numFmt w:val="upperLetter"/>
      <w:lvlText w:val="%1"/>
      <w:lvlJc w:val="left"/>
      <w:pPr>
        <w:ind w:left="745" w:hanging="373"/>
      </w:pPr>
      <w:rPr>
        <w:rFonts w:hint="default"/>
      </w:rPr>
    </w:lvl>
    <w:lvl w:ilvl="1">
      <w:start w:val="6"/>
      <w:numFmt w:val="decimal"/>
      <w:lvlText w:val="%1.%2"/>
      <w:lvlJc w:val="left"/>
      <w:pPr>
        <w:ind w:left="745" w:hanging="373"/>
      </w:pPr>
      <w:rPr>
        <w:rFonts w:ascii="Arial" w:eastAsia="Arial" w:hAnsi="Arial" w:hint="default"/>
        <w:sz w:val="18"/>
        <w:szCs w:val="18"/>
      </w:rPr>
    </w:lvl>
    <w:lvl w:ilvl="2">
      <w:start w:val="1"/>
      <w:numFmt w:val="decimal"/>
      <w:lvlText w:val="%1.%2.%3"/>
      <w:lvlJc w:val="left"/>
      <w:pPr>
        <w:ind w:left="157" w:hanging="521"/>
      </w:pPr>
      <w:rPr>
        <w:rFonts w:ascii="Arial" w:eastAsia="Arial" w:hAnsi="Arial" w:hint="default"/>
        <w:sz w:val="18"/>
        <w:szCs w:val="18"/>
      </w:rPr>
    </w:lvl>
    <w:lvl w:ilvl="3">
      <w:start w:val="1"/>
      <w:numFmt w:val="bullet"/>
      <w:lvlText w:val="•"/>
      <w:lvlJc w:val="left"/>
      <w:pPr>
        <w:ind w:left="2928" w:hanging="521"/>
      </w:pPr>
      <w:rPr>
        <w:rFonts w:hint="default"/>
      </w:rPr>
    </w:lvl>
    <w:lvl w:ilvl="4">
      <w:start w:val="1"/>
      <w:numFmt w:val="bullet"/>
      <w:lvlText w:val="•"/>
      <w:lvlJc w:val="left"/>
      <w:pPr>
        <w:ind w:left="4019" w:hanging="521"/>
      </w:pPr>
      <w:rPr>
        <w:rFonts w:hint="default"/>
      </w:rPr>
    </w:lvl>
    <w:lvl w:ilvl="5">
      <w:start w:val="1"/>
      <w:numFmt w:val="bullet"/>
      <w:lvlText w:val="•"/>
      <w:lvlJc w:val="left"/>
      <w:pPr>
        <w:ind w:left="5110" w:hanging="521"/>
      </w:pPr>
      <w:rPr>
        <w:rFonts w:hint="default"/>
      </w:rPr>
    </w:lvl>
    <w:lvl w:ilvl="6">
      <w:start w:val="1"/>
      <w:numFmt w:val="bullet"/>
      <w:lvlText w:val="•"/>
      <w:lvlJc w:val="left"/>
      <w:pPr>
        <w:ind w:left="6202" w:hanging="521"/>
      </w:pPr>
      <w:rPr>
        <w:rFonts w:hint="default"/>
      </w:rPr>
    </w:lvl>
    <w:lvl w:ilvl="7">
      <w:start w:val="1"/>
      <w:numFmt w:val="bullet"/>
      <w:lvlText w:val="•"/>
      <w:lvlJc w:val="left"/>
      <w:pPr>
        <w:ind w:left="7293" w:hanging="521"/>
      </w:pPr>
      <w:rPr>
        <w:rFonts w:hint="default"/>
      </w:rPr>
    </w:lvl>
    <w:lvl w:ilvl="8">
      <w:start w:val="1"/>
      <w:numFmt w:val="bullet"/>
      <w:lvlText w:val="•"/>
      <w:lvlJc w:val="left"/>
      <w:pPr>
        <w:ind w:left="8384" w:hanging="521"/>
      </w:pPr>
      <w:rPr>
        <w:rFonts w:hint="default"/>
      </w:rPr>
    </w:lvl>
  </w:abstractNum>
  <w:abstractNum w:abstractNumId="2"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3"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1062099357">
    <w:abstractNumId w:val="2"/>
  </w:num>
  <w:num w:numId="2" w16cid:durableId="943421196">
    <w:abstractNumId w:val="3"/>
  </w:num>
  <w:num w:numId="3" w16cid:durableId="1548032048">
    <w:abstractNumId w:val="0"/>
  </w:num>
  <w:num w:numId="4" w16cid:durableId="1519544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14CC3"/>
    <w:rsid w:val="00020E6F"/>
    <w:rsid w:val="00021F3D"/>
    <w:rsid w:val="00023174"/>
    <w:rsid w:val="00024CCD"/>
    <w:rsid w:val="00026DF2"/>
    <w:rsid w:val="00027A55"/>
    <w:rsid w:val="00031F71"/>
    <w:rsid w:val="00035D67"/>
    <w:rsid w:val="0006579F"/>
    <w:rsid w:val="000713BF"/>
    <w:rsid w:val="00075503"/>
    <w:rsid w:val="0008214C"/>
    <w:rsid w:val="00083B7D"/>
    <w:rsid w:val="00086D86"/>
    <w:rsid w:val="000945C4"/>
    <w:rsid w:val="000A07EC"/>
    <w:rsid w:val="000A457B"/>
    <w:rsid w:val="000A48DF"/>
    <w:rsid w:val="000A6879"/>
    <w:rsid w:val="000B0C89"/>
    <w:rsid w:val="000B40AA"/>
    <w:rsid w:val="000B5C62"/>
    <w:rsid w:val="000B5FFD"/>
    <w:rsid w:val="000D1E98"/>
    <w:rsid w:val="000D21AE"/>
    <w:rsid w:val="000D644D"/>
    <w:rsid w:val="000E4FA9"/>
    <w:rsid w:val="000F37B8"/>
    <w:rsid w:val="000F5B44"/>
    <w:rsid w:val="000F720D"/>
    <w:rsid w:val="00105E8C"/>
    <w:rsid w:val="00105F2F"/>
    <w:rsid w:val="00106C8D"/>
    <w:rsid w:val="00107CCA"/>
    <w:rsid w:val="00110940"/>
    <w:rsid w:val="00115F55"/>
    <w:rsid w:val="00117C68"/>
    <w:rsid w:val="0012750E"/>
    <w:rsid w:val="00132DE9"/>
    <w:rsid w:val="0014176C"/>
    <w:rsid w:val="00143304"/>
    <w:rsid w:val="001438A8"/>
    <w:rsid w:val="00144940"/>
    <w:rsid w:val="00151AC0"/>
    <w:rsid w:val="001579B9"/>
    <w:rsid w:val="001600F7"/>
    <w:rsid w:val="00162793"/>
    <w:rsid w:val="00162C9C"/>
    <w:rsid w:val="00170079"/>
    <w:rsid w:val="001701CC"/>
    <w:rsid w:val="001733CE"/>
    <w:rsid w:val="00187C42"/>
    <w:rsid w:val="0019205E"/>
    <w:rsid w:val="00194291"/>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4713E"/>
    <w:rsid w:val="00253009"/>
    <w:rsid w:val="002563FD"/>
    <w:rsid w:val="00261D47"/>
    <w:rsid w:val="00262D0B"/>
    <w:rsid w:val="002673CA"/>
    <w:rsid w:val="00271552"/>
    <w:rsid w:val="00272CBE"/>
    <w:rsid w:val="00275B62"/>
    <w:rsid w:val="0028130D"/>
    <w:rsid w:val="002823B4"/>
    <w:rsid w:val="00285687"/>
    <w:rsid w:val="00291063"/>
    <w:rsid w:val="002A1AD7"/>
    <w:rsid w:val="002A5A41"/>
    <w:rsid w:val="002A5E6D"/>
    <w:rsid w:val="002A7199"/>
    <w:rsid w:val="002C5808"/>
    <w:rsid w:val="002D17C5"/>
    <w:rsid w:val="002D3FA9"/>
    <w:rsid w:val="002E00D7"/>
    <w:rsid w:val="002E406B"/>
    <w:rsid w:val="002E736A"/>
    <w:rsid w:val="00310BAF"/>
    <w:rsid w:val="003173FA"/>
    <w:rsid w:val="003233E9"/>
    <w:rsid w:val="003270CC"/>
    <w:rsid w:val="003272FD"/>
    <w:rsid w:val="00330F95"/>
    <w:rsid w:val="00331AB5"/>
    <w:rsid w:val="00332795"/>
    <w:rsid w:val="0033388B"/>
    <w:rsid w:val="00336B4D"/>
    <w:rsid w:val="003406A2"/>
    <w:rsid w:val="003414BD"/>
    <w:rsid w:val="00342EE6"/>
    <w:rsid w:val="003439D2"/>
    <w:rsid w:val="00352140"/>
    <w:rsid w:val="00356438"/>
    <w:rsid w:val="00357DB8"/>
    <w:rsid w:val="00360DED"/>
    <w:rsid w:val="003625C6"/>
    <w:rsid w:val="00363ECE"/>
    <w:rsid w:val="00374C97"/>
    <w:rsid w:val="003760FE"/>
    <w:rsid w:val="00383AF2"/>
    <w:rsid w:val="00383C55"/>
    <w:rsid w:val="00385C48"/>
    <w:rsid w:val="00392711"/>
    <w:rsid w:val="00397FE4"/>
    <w:rsid w:val="003A18F0"/>
    <w:rsid w:val="003A6213"/>
    <w:rsid w:val="003A7482"/>
    <w:rsid w:val="003B7AD2"/>
    <w:rsid w:val="003D2239"/>
    <w:rsid w:val="003D66DE"/>
    <w:rsid w:val="003F18A9"/>
    <w:rsid w:val="00403EE5"/>
    <w:rsid w:val="00410654"/>
    <w:rsid w:val="00417698"/>
    <w:rsid w:val="004256DA"/>
    <w:rsid w:val="00427E44"/>
    <w:rsid w:val="00430D36"/>
    <w:rsid w:val="00432EBF"/>
    <w:rsid w:val="0044252D"/>
    <w:rsid w:val="00444468"/>
    <w:rsid w:val="0044733C"/>
    <w:rsid w:val="00452C03"/>
    <w:rsid w:val="00461BC2"/>
    <w:rsid w:val="00480C2A"/>
    <w:rsid w:val="00484D55"/>
    <w:rsid w:val="00495D67"/>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E6C78"/>
    <w:rsid w:val="004F24AD"/>
    <w:rsid w:val="004F528B"/>
    <w:rsid w:val="00501552"/>
    <w:rsid w:val="005026AA"/>
    <w:rsid w:val="00507586"/>
    <w:rsid w:val="00521F6A"/>
    <w:rsid w:val="00526EC0"/>
    <w:rsid w:val="00530213"/>
    <w:rsid w:val="0053096C"/>
    <w:rsid w:val="00531DD4"/>
    <w:rsid w:val="00543B7A"/>
    <w:rsid w:val="005457F3"/>
    <w:rsid w:val="0055028C"/>
    <w:rsid w:val="0055091C"/>
    <w:rsid w:val="005534C8"/>
    <w:rsid w:val="00556CCA"/>
    <w:rsid w:val="00567245"/>
    <w:rsid w:val="00567F87"/>
    <w:rsid w:val="005705CA"/>
    <w:rsid w:val="00570BEF"/>
    <w:rsid w:val="00577816"/>
    <w:rsid w:val="0058778C"/>
    <w:rsid w:val="005A4E93"/>
    <w:rsid w:val="005B0119"/>
    <w:rsid w:val="005B4E82"/>
    <w:rsid w:val="005B5B25"/>
    <w:rsid w:val="005B5F9E"/>
    <w:rsid w:val="005C114F"/>
    <w:rsid w:val="005C1566"/>
    <w:rsid w:val="005C4C30"/>
    <w:rsid w:val="005D1FF6"/>
    <w:rsid w:val="005D5997"/>
    <w:rsid w:val="005F0C25"/>
    <w:rsid w:val="005F146E"/>
    <w:rsid w:val="005F24E3"/>
    <w:rsid w:val="005F67BC"/>
    <w:rsid w:val="006100BA"/>
    <w:rsid w:val="006106BB"/>
    <w:rsid w:val="0061502F"/>
    <w:rsid w:val="00615CB2"/>
    <w:rsid w:val="00620FAD"/>
    <w:rsid w:val="00621937"/>
    <w:rsid w:val="00627383"/>
    <w:rsid w:val="00636B06"/>
    <w:rsid w:val="00647DEB"/>
    <w:rsid w:val="00650EE2"/>
    <w:rsid w:val="0066043C"/>
    <w:rsid w:val="0067466B"/>
    <w:rsid w:val="00681A57"/>
    <w:rsid w:val="0069433F"/>
    <w:rsid w:val="006943A8"/>
    <w:rsid w:val="006971C4"/>
    <w:rsid w:val="006A27FA"/>
    <w:rsid w:val="006B7C5E"/>
    <w:rsid w:val="006D69A7"/>
    <w:rsid w:val="006D75C7"/>
    <w:rsid w:val="006F35D4"/>
    <w:rsid w:val="006F46C4"/>
    <w:rsid w:val="006F4C2D"/>
    <w:rsid w:val="006F63AE"/>
    <w:rsid w:val="00700FE6"/>
    <w:rsid w:val="00705354"/>
    <w:rsid w:val="00705609"/>
    <w:rsid w:val="00714F94"/>
    <w:rsid w:val="0071562D"/>
    <w:rsid w:val="0072285D"/>
    <w:rsid w:val="007230AE"/>
    <w:rsid w:val="0072538B"/>
    <w:rsid w:val="0073525D"/>
    <w:rsid w:val="00745F57"/>
    <w:rsid w:val="007644D9"/>
    <w:rsid w:val="00766E46"/>
    <w:rsid w:val="00773CD7"/>
    <w:rsid w:val="00774AC2"/>
    <w:rsid w:val="00776173"/>
    <w:rsid w:val="00780190"/>
    <w:rsid w:val="007805BD"/>
    <w:rsid w:val="00783427"/>
    <w:rsid w:val="0078555C"/>
    <w:rsid w:val="0078756A"/>
    <w:rsid w:val="00790720"/>
    <w:rsid w:val="007A7AE8"/>
    <w:rsid w:val="007B4059"/>
    <w:rsid w:val="007D2819"/>
    <w:rsid w:val="007E0776"/>
    <w:rsid w:val="007F19A2"/>
    <w:rsid w:val="007F2ECF"/>
    <w:rsid w:val="007F345A"/>
    <w:rsid w:val="007F5CA0"/>
    <w:rsid w:val="007F75AF"/>
    <w:rsid w:val="008126F3"/>
    <w:rsid w:val="00813A7F"/>
    <w:rsid w:val="00813EF9"/>
    <w:rsid w:val="008435A9"/>
    <w:rsid w:val="00851D54"/>
    <w:rsid w:val="0086696A"/>
    <w:rsid w:val="0086762C"/>
    <w:rsid w:val="00867F1C"/>
    <w:rsid w:val="00872EE6"/>
    <w:rsid w:val="00883C72"/>
    <w:rsid w:val="00884577"/>
    <w:rsid w:val="00884F5F"/>
    <w:rsid w:val="00891270"/>
    <w:rsid w:val="00893704"/>
    <w:rsid w:val="008A0AB0"/>
    <w:rsid w:val="008A270E"/>
    <w:rsid w:val="008A421B"/>
    <w:rsid w:val="008A5F99"/>
    <w:rsid w:val="008A6ECD"/>
    <w:rsid w:val="008D2244"/>
    <w:rsid w:val="008D2CF7"/>
    <w:rsid w:val="008D4D1F"/>
    <w:rsid w:val="008D5306"/>
    <w:rsid w:val="00902EBA"/>
    <w:rsid w:val="0090555C"/>
    <w:rsid w:val="00910940"/>
    <w:rsid w:val="00914608"/>
    <w:rsid w:val="00925255"/>
    <w:rsid w:val="00934F05"/>
    <w:rsid w:val="00937290"/>
    <w:rsid w:val="009520E9"/>
    <w:rsid w:val="00953DAE"/>
    <w:rsid w:val="009558C4"/>
    <w:rsid w:val="009566FD"/>
    <w:rsid w:val="00964737"/>
    <w:rsid w:val="0097021E"/>
    <w:rsid w:val="00970A24"/>
    <w:rsid w:val="0097325E"/>
    <w:rsid w:val="009744E0"/>
    <w:rsid w:val="00993E08"/>
    <w:rsid w:val="009A3958"/>
    <w:rsid w:val="009A4CC0"/>
    <w:rsid w:val="009A5A1C"/>
    <w:rsid w:val="009B648D"/>
    <w:rsid w:val="009C61F5"/>
    <w:rsid w:val="009D13AB"/>
    <w:rsid w:val="009D1691"/>
    <w:rsid w:val="009D2A93"/>
    <w:rsid w:val="009D3C7D"/>
    <w:rsid w:val="009D6C96"/>
    <w:rsid w:val="009E5AAC"/>
    <w:rsid w:val="00A03A23"/>
    <w:rsid w:val="00A05C3C"/>
    <w:rsid w:val="00A179F6"/>
    <w:rsid w:val="00A25533"/>
    <w:rsid w:val="00A322FD"/>
    <w:rsid w:val="00A33D37"/>
    <w:rsid w:val="00A373CA"/>
    <w:rsid w:val="00A44A2E"/>
    <w:rsid w:val="00A47776"/>
    <w:rsid w:val="00A536CD"/>
    <w:rsid w:val="00A54386"/>
    <w:rsid w:val="00A556D7"/>
    <w:rsid w:val="00A56AE7"/>
    <w:rsid w:val="00A62C57"/>
    <w:rsid w:val="00A65876"/>
    <w:rsid w:val="00A65B05"/>
    <w:rsid w:val="00A72A43"/>
    <w:rsid w:val="00A7493D"/>
    <w:rsid w:val="00AA5C40"/>
    <w:rsid w:val="00AB4087"/>
    <w:rsid w:val="00AB4BA9"/>
    <w:rsid w:val="00AC1454"/>
    <w:rsid w:val="00AD042B"/>
    <w:rsid w:val="00AE1E10"/>
    <w:rsid w:val="00B05B41"/>
    <w:rsid w:val="00B100A6"/>
    <w:rsid w:val="00B1673C"/>
    <w:rsid w:val="00B204FD"/>
    <w:rsid w:val="00B22159"/>
    <w:rsid w:val="00B2277E"/>
    <w:rsid w:val="00B23DC4"/>
    <w:rsid w:val="00B25200"/>
    <w:rsid w:val="00B27BDD"/>
    <w:rsid w:val="00B3413A"/>
    <w:rsid w:val="00B464DF"/>
    <w:rsid w:val="00B50089"/>
    <w:rsid w:val="00B501CD"/>
    <w:rsid w:val="00B511F3"/>
    <w:rsid w:val="00B55BD1"/>
    <w:rsid w:val="00B56EF6"/>
    <w:rsid w:val="00B57F32"/>
    <w:rsid w:val="00B62008"/>
    <w:rsid w:val="00B62EF8"/>
    <w:rsid w:val="00B66BA8"/>
    <w:rsid w:val="00B71400"/>
    <w:rsid w:val="00B7325D"/>
    <w:rsid w:val="00B75866"/>
    <w:rsid w:val="00B777D4"/>
    <w:rsid w:val="00B84905"/>
    <w:rsid w:val="00B939CE"/>
    <w:rsid w:val="00B946FC"/>
    <w:rsid w:val="00BA0D31"/>
    <w:rsid w:val="00BA13D8"/>
    <w:rsid w:val="00BA5E22"/>
    <w:rsid w:val="00BC19D7"/>
    <w:rsid w:val="00BC3DFA"/>
    <w:rsid w:val="00BD2474"/>
    <w:rsid w:val="00BD29DA"/>
    <w:rsid w:val="00BD6537"/>
    <w:rsid w:val="00C01401"/>
    <w:rsid w:val="00C0491A"/>
    <w:rsid w:val="00C15DF3"/>
    <w:rsid w:val="00C17EC8"/>
    <w:rsid w:val="00C262AA"/>
    <w:rsid w:val="00C32AFC"/>
    <w:rsid w:val="00C37B01"/>
    <w:rsid w:val="00C40571"/>
    <w:rsid w:val="00C475AA"/>
    <w:rsid w:val="00C51CC5"/>
    <w:rsid w:val="00C56F33"/>
    <w:rsid w:val="00C57403"/>
    <w:rsid w:val="00C608B2"/>
    <w:rsid w:val="00C64A17"/>
    <w:rsid w:val="00C7731D"/>
    <w:rsid w:val="00C77954"/>
    <w:rsid w:val="00C816BA"/>
    <w:rsid w:val="00C81B0E"/>
    <w:rsid w:val="00C85703"/>
    <w:rsid w:val="00C941F8"/>
    <w:rsid w:val="00CD1F3B"/>
    <w:rsid w:val="00CD33AD"/>
    <w:rsid w:val="00CD56E1"/>
    <w:rsid w:val="00CE33DA"/>
    <w:rsid w:val="00CE376F"/>
    <w:rsid w:val="00CE5C8D"/>
    <w:rsid w:val="00D0590D"/>
    <w:rsid w:val="00D11070"/>
    <w:rsid w:val="00D15C84"/>
    <w:rsid w:val="00D20F26"/>
    <w:rsid w:val="00D24E8B"/>
    <w:rsid w:val="00D30D16"/>
    <w:rsid w:val="00D31773"/>
    <w:rsid w:val="00D37542"/>
    <w:rsid w:val="00D4782B"/>
    <w:rsid w:val="00D53C1B"/>
    <w:rsid w:val="00D559D5"/>
    <w:rsid w:val="00D605A3"/>
    <w:rsid w:val="00D70673"/>
    <w:rsid w:val="00D70F97"/>
    <w:rsid w:val="00D76A3A"/>
    <w:rsid w:val="00D76F7B"/>
    <w:rsid w:val="00D80FBF"/>
    <w:rsid w:val="00D85620"/>
    <w:rsid w:val="00D93509"/>
    <w:rsid w:val="00D94DD0"/>
    <w:rsid w:val="00D9589E"/>
    <w:rsid w:val="00D972E0"/>
    <w:rsid w:val="00DA0A60"/>
    <w:rsid w:val="00DA52B5"/>
    <w:rsid w:val="00DB0C94"/>
    <w:rsid w:val="00DB3459"/>
    <w:rsid w:val="00DC6097"/>
    <w:rsid w:val="00DC6E7A"/>
    <w:rsid w:val="00DC7195"/>
    <w:rsid w:val="00DC72D8"/>
    <w:rsid w:val="00DE0473"/>
    <w:rsid w:val="00DE2D9D"/>
    <w:rsid w:val="00DE2E7B"/>
    <w:rsid w:val="00DE7550"/>
    <w:rsid w:val="00DF63DB"/>
    <w:rsid w:val="00E11D8F"/>
    <w:rsid w:val="00E15C43"/>
    <w:rsid w:val="00E2210E"/>
    <w:rsid w:val="00E24999"/>
    <w:rsid w:val="00E26416"/>
    <w:rsid w:val="00E26C2F"/>
    <w:rsid w:val="00E34F9E"/>
    <w:rsid w:val="00E4162F"/>
    <w:rsid w:val="00E50030"/>
    <w:rsid w:val="00E52E5E"/>
    <w:rsid w:val="00E61C83"/>
    <w:rsid w:val="00E6477E"/>
    <w:rsid w:val="00E719C7"/>
    <w:rsid w:val="00E71BF2"/>
    <w:rsid w:val="00E72096"/>
    <w:rsid w:val="00E7616D"/>
    <w:rsid w:val="00E82173"/>
    <w:rsid w:val="00E942D9"/>
    <w:rsid w:val="00EA4FC2"/>
    <w:rsid w:val="00EB4933"/>
    <w:rsid w:val="00EF2971"/>
    <w:rsid w:val="00F034C2"/>
    <w:rsid w:val="00F071EB"/>
    <w:rsid w:val="00F1167C"/>
    <w:rsid w:val="00F13F63"/>
    <w:rsid w:val="00F165B1"/>
    <w:rsid w:val="00F200FF"/>
    <w:rsid w:val="00F20BE8"/>
    <w:rsid w:val="00F27442"/>
    <w:rsid w:val="00F56184"/>
    <w:rsid w:val="00F5626E"/>
    <w:rsid w:val="00F5638D"/>
    <w:rsid w:val="00F5703D"/>
    <w:rsid w:val="00F573A8"/>
    <w:rsid w:val="00F57D59"/>
    <w:rsid w:val="00F57F6A"/>
    <w:rsid w:val="00F600EC"/>
    <w:rsid w:val="00F70397"/>
    <w:rsid w:val="00F73E2D"/>
    <w:rsid w:val="00F80FAA"/>
    <w:rsid w:val="00F85F79"/>
    <w:rsid w:val="00F9641C"/>
    <w:rsid w:val="00F96A6D"/>
    <w:rsid w:val="00FA4771"/>
    <w:rsid w:val="00FB3A4E"/>
    <w:rsid w:val="00FB63D5"/>
    <w:rsid w:val="00FC022F"/>
    <w:rsid w:val="00FC1F38"/>
    <w:rsid w:val="00FC3B54"/>
    <w:rsid w:val="00FC6538"/>
    <w:rsid w:val="00FD345D"/>
    <w:rsid w:val="00FD6860"/>
    <w:rsid w:val="00FD72A2"/>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1"/>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 w:type="paragraph" w:customStyle="1" w:styleId="TableParagraph">
    <w:name w:val="Table Paragraph"/>
    <w:basedOn w:val="Normal"/>
    <w:uiPriority w:val="1"/>
    <w:qFormat/>
    <w:rsid w:val="009A5A1C"/>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cksearch.dla.mil/" TargetMode="External"/><Relationship Id="rId13" Type="http://schemas.openxmlformats.org/officeDocument/2006/relationships/hyperlink" Target="https://landandmaritimeapps.dla.mil/programs/sm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1774</Words>
  <Characters>10116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11867</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DieBoil</dc:title>
  <dc:creator>Unknown</dc:creator>
  <cp:lastModifiedBy>Leeper Branham, Laura H CIV DLA LAND AND MARITIME (USA)</cp:lastModifiedBy>
  <cp:revision>3</cp:revision>
  <cp:lastPrinted>2020-11-10T14:05:00Z</cp:lastPrinted>
  <dcterms:created xsi:type="dcterms:W3CDTF">2023-04-11T14:20:00Z</dcterms:created>
  <dcterms:modified xsi:type="dcterms:W3CDTF">2023-04-27T16:29:00Z</dcterms:modified>
</cp:coreProperties>
</file>